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F7" w:rsidRPr="004E1DF7" w:rsidRDefault="004E1DF7" w:rsidP="004E1DF7">
      <w:pPr>
        <w:rPr>
          <w:lang w:eastAsia="fa-IR" w:bidi="fa-IR"/>
        </w:rPr>
      </w:pPr>
    </w:p>
    <w:p w:rsidR="004E1DF7" w:rsidRPr="004E1DF7" w:rsidRDefault="004E1DF7" w:rsidP="004E1DF7">
      <w:pPr>
        <w:rPr>
          <w:lang w:eastAsia="fa-IR" w:bidi="fa-IR"/>
        </w:rPr>
      </w:pPr>
    </w:p>
    <w:p w:rsidR="004E1DF7" w:rsidRPr="004E1DF7" w:rsidRDefault="004E1DF7" w:rsidP="004E1DF7">
      <w:pPr>
        <w:rPr>
          <w:lang w:eastAsia="fa-IR" w:bidi="fa-IR"/>
        </w:rPr>
      </w:pPr>
    </w:p>
    <w:p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РОССИЙСКАЯ ФЕДЕРАЦИЯ</w:t>
      </w:r>
    </w:p>
    <w:p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РОСТОВСКАЯ ОБЛАСТЬ</w:t>
      </w:r>
    </w:p>
    <w:p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КАГАЛЬНИЦКИЙ РАЙОН</w:t>
      </w:r>
    </w:p>
    <w:p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4E1DF7" w:rsidRDefault="004E1DF7" w:rsidP="004E1DF7">
      <w:pPr>
        <w:jc w:val="center"/>
        <w:rPr>
          <w:b/>
          <w:sz w:val="28"/>
          <w:szCs w:val="28"/>
        </w:rPr>
      </w:pPr>
    </w:p>
    <w:p w:rsidR="004E1DF7" w:rsidRPr="00E846C6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СЕЛЬСКОГО ПОСЕЛЕНИЯ </w:t>
      </w:r>
    </w:p>
    <w:p w:rsidR="004E1DF7" w:rsidRDefault="004E1DF7" w:rsidP="004E1DF7">
      <w:pPr>
        <w:jc w:val="center"/>
        <w:rPr>
          <w:b/>
          <w:sz w:val="28"/>
          <w:szCs w:val="28"/>
        </w:rPr>
      </w:pPr>
    </w:p>
    <w:p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1DF7" w:rsidRDefault="004E1DF7" w:rsidP="004E1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09.02.2021                                                                                                №  10</w:t>
      </w:r>
    </w:p>
    <w:p w:rsidR="004E1DF7" w:rsidRDefault="004E1DF7" w:rsidP="004E1D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4E1DF7" w:rsidRDefault="004E1DF7" w:rsidP="004E1D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5A3C">
        <w:rPr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погребению, оказываемых МП ЖКХ Кагальницкого сельского поселения»</w:t>
      </w:r>
    </w:p>
    <w:p w:rsidR="00D16D15" w:rsidRPr="00365A3C" w:rsidRDefault="00D16D15" w:rsidP="004E1DF7">
      <w:pPr>
        <w:ind w:firstLine="709"/>
        <w:jc w:val="center"/>
        <w:rPr>
          <w:sz w:val="28"/>
          <w:szCs w:val="28"/>
        </w:rPr>
      </w:pPr>
    </w:p>
    <w:p w:rsidR="004E1DF7" w:rsidRDefault="004E1DF7" w:rsidP="004E1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</w:t>
      </w:r>
      <w:r w:rsidRPr="0033447E">
        <w:rPr>
          <w:sz w:val="28"/>
          <w:szCs w:val="28"/>
        </w:rPr>
        <w:t>п.22 ч.1</w:t>
      </w:r>
      <w:r>
        <w:rPr>
          <w:sz w:val="28"/>
          <w:szCs w:val="28"/>
        </w:rPr>
        <w:t xml:space="preserve"> ст.14 Федерального закона 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</w:t>
      </w:r>
      <w:r w:rsidRPr="0033447E">
        <w:rPr>
          <w:sz w:val="28"/>
          <w:szCs w:val="28"/>
        </w:rPr>
        <w:t xml:space="preserve"> (в редакции от 08.12.2020 г.) ,</w:t>
      </w:r>
      <w:r>
        <w:rPr>
          <w:sz w:val="28"/>
          <w:szCs w:val="28"/>
        </w:rPr>
        <w:t xml:space="preserve"> </w:t>
      </w:r>
      <w:r w:rsidRPr="008462CF">
        <w:rPr>
          <w:sz w:val="28"/>
          <w:szCs w:val="28"/>
        </w:rPr>
        <w:t xml:space="preserve">Областным законом от 03.05.2005 № 303-ЗС «О предоставлении материальной и иной помощи для погребения умерших за счет средств областного бюджета»,  </w:t>
      </w:r>
      <w:r w:rsidRPr="001724DE">
        <w:rPr>
          <w:sz w:val="28"/>
          <w:szCs w:val="28"/>
        </w:rPr>
        <w:t xml:space="preserve">решением   Региональной службы по тарифам  Ростовской области  от </w:t>
      </w:r>
      <w:r>
        <w:rPr>
          <w:sz w:val="28"/>
          <w:szCs w:val="28"/>
        </w:rPr>
        <w:t>01.02.2021</w:t>
      </w:r>
      <w:r w:rsidRPr="001724DE">
        <w:rPr>
          <w:sz w:val="28"/>
          <w:szCs w:val="28"/>
        </w:rPr>
        <w:t xml:space="preserve"> № 40.1/181</w:t>
      </w:r>
      <w:r>
        <w:rPr>
          <w:sz w:val="28"/>
          <w:szCs w:val="28"/>
        </w:rPr>
        <w:t xml:space="preserve">, Постановлением </w:t>
      </w:r>
      <w:r w:rsidRPr="000244AA">
        <w:rPr>
          <w:sz w:val="28"/>
          <w:szCs w:val="28"/>
        </w:rPr>
        <w:t xml:space="preserve"> Администрации Кагальницкого района от 25.03.2011 № 289 «О специализированной службе по вопросам похоронного дела на территории Кагальницкого района»</w:t>
      </w:r>
      <w:r>
        <w:rPr>
          <w:sz w:val="28"/>
          <w:szCs w:val="28"/>
        </w:rPr>
        <w:t xml:space="preserve">, Администрация Хомутовского сельского поселения </w:t>
      </w:r>
    </w:p>
    <w:p w:rsidR="00CD4A0C" w:rsidRDefault="00CD4A0C" w:rsidP="004E1DF7">
      <w:pPr>
        <w:autoSpaceDE w:val="0"/>
        <w:autoSpaceDN w:val="0"/>
        <w:adjustRightInd w:val="0"/>
        <w:rPr>
          <w:sz w:val="28"/>
          <w:szCs w:val="28"/>
        </w:rPr>
      </w:pPr>
    </w:p>
    <w:p w:rsidR="004E1DF7" w:rsidRDefault="004E1DF7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4A0C" w:rsidRDefault="00CD4A0C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1DF7" w:rsidRPr="00812317" w:rsidRDefault="004E1DF7" w:rsidP="004E1DF7">
      <w:pPr>
        <w:rPr>
          <w:sz w:val="28"/>
          <w:szCs w:val="28"/>
        </w:rPr>
      </w:pPr>
      <w:r w:rsidRPr="001F3F7E">
        <w:rPr>
          <w:sz w:val="28"/>
          <w:szCs w:val="28"/>
        </w:rPr>
        <w:t>1.</w:t>
      </w:r>
      <w:r w:rsidRPr="00812317">
        <w:rPr>
          <w:sz w:val="28"/>
          <w:szCs w:val="28"/>
        </w:rPr>
        <w:t xml:space="preserve"> Установить стоимость гарантированных услуг, предоставляемых согласно гарантированного перечня услуг по погребению умерших с 01.02.2021 года согласно приложению, к настоящему постановлению.</w:t>
      </w:r>
    </w:p>
    <w:p w:rsidR="00CD4A0C" w:rsidRDefault="00CD4A0C" w:rsidP="004E1DF7">
      <w:pPr>
        <w:rPr>
          <w:sz w:val="28"/>
          <w:szCs w:val="28"/>
        </w:rPr>
      </w:pPr>
    </w:p>
    <w:p w:rsidR="004E1DF7" w:rsidRPr="00244C12" w:rsidRDefault="004E1DF7" w:rsidP="004E1DF7">
      <w:pPr>
        <w:rPr>
          <w:sz w:val="28"/>
          <w:szCs w:val="28"/>
        </w:rPr>
      </w:pPr>
      <w:r w:rsidRPr="006656E8">
        <w:rPr>
          <w:sz w:val="28"/>
          <w:szCs w:val="28"/>
        </w:rPr>
        <w:t>2. Стоимость услуг по погребению умерших</w:t>
      </w:r>
      <w:r>
        <w:rPr>
          <w:sz w:val="28"/>
          <w:szCs w:val="28"/>
        </w:rPr>
        <w:t xml:space="preserve">, </w:t>
      </w:r>
      <w:r w:rsidRPr="006656E8">
        <w:rPr>
          <w:sz w:val="28"/>
          <w:szCs w:val="28"/>
        </w:rPr>
        <w:t xml:space="preserve"> </w:t>
      </w:r>
      <w:r w:rsidRPr="00244C12">
        <w:rPr>
          <w:sz w:val="28"/>
          <w:szCs w:val="28"/>
        </w:rPr>
        <w:t xml:space="preserve">утвержденных в приложении к настоящему постановлению, является действующей на территории </w:t>
      </w:r>
      <w:r>
        <w:rPr>
          <w:sz w:val="28"/>
          <w:szCs w:val="28"/>
        </w:rPr>
        <w:t xml:space="preserve">Хомутовского </w:t>
      </w:r>
      <w:r w:rsidRPr="00244C12">
        <w:rPr>
          <w:sz w:val="28"/>
          <w:szCs w:val="28"/>
        </w:rPr>
        <w:t xml:space="preserve"> сельского поселения Кагальницкого района, Ростовской области.</w:t>
      </w:r>
    </w:p>
    <w:p w:rsidR="00CD4A0C" w:rsidRDefault="00CD4A0C" w:rsidP="004E1DF7">
      <w:pPr>
        <w:rPr>
          <w:sz w:val="28"/>
          <w:szCs w:val="28"/>
        </w:rPr>
      </w:pPr>
    </w:p>
    <w:p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F3F7E">
        <w:rPr>
          <w:sz w:val="28"/>
          <w:szCs w:val="28"/>
        </w:rPr>
        <w:t xml:space="preserve">Настоящее постановление подлежит обнародованию на официальном  сайте Администрации </w:t>
      </w:r>
      <w:r>
        <w:rPr>
          <w:sz w:val="28"/>
          <w:szCs w:val="28"/>
        </w:rPr>
        <w:t xml:space="preserve">Хомутовского сельского поселения </w:t>
      </w:r>
      <w:r w:rsidRPr="001F3F7E">
        <w:rPr>
          <w:sz w:val="28"/>
          <w:szCs w:val="28"/>
        </w:rPr>
        <w:t>Кагальницкого района Ростовской области в сети «Интернет» и распространяется на правоотношения возникшие с 01.02.2021 года</w:t>
      </w:r>
      <w:r>
        <w:rPr>
          <w:sz w:val="28"/>
          <w:szCs w:val="28"/>
        </w:rPr>
        <w:t>.</w:t>
      </w:r>
    </w:p>
    <w:p w:rsidR="00CD4A0C" w:rsidRDefault="00CD4A0C" w:rsidP="004E1DF7">
      <w:pPr>
        <w:rPr>
          <w:sz w:val="28"/>
          <w:szCs w:val="28"/>
        </w:rPr>
      </w:pPr>
    </w:p>
    <w:p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F3F7E">
        <w:rPr>
          <w:sz w:val="28"/>
          <w:szCs w:val="28"/>
        </w:rPr>
        <w:t xml:space="preserve">Контроль  за  выполнением  настоящего  постановления  </w:t>
      </w:r>
      <w:r>
        <w:rPr>
          <w:sz w:val="28"/>
          <w:szCs w:val="28"/>
        </w:rPr>
        <w:t>оставляю за собой.</w:t>
      </w:r>
    </w:p>
    <w:p w:rsidR="004E1DF7" w:rsidRDefault="004E1DF7" w:rsidP="004E1DF7">
      <w:pPr>
        <w:rPr>
          <w:sz w:val="28"/>
          <w:szCs w:val="28"/>
        </w:rPr>
      </w:pPr>
    </w:p>
    <w:p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4E1DF7" w:rsidRDefault="004E1DF7" w:rsidP="004E1DF7">
      <w:pPr>
        <w:rPr>
          <w:lang w:eastAsia="fa-IR" w:bidi="fa-IR"/>
        </w:rPr>
      </w:pPr>
      <w:r>
        <w:rPr>
          <w:sz w:val="28"/>
          <w:szCs w:val="28"/>
        </w:rPr>
        <w:t xml:space="preserve"> Хомутовского сельского поселения                                   Л.Н.Ковалевская</w:t>
      </w:r>
    </w:p>
    <w:p w:rsidR="004E1DF7" w:rsidRDefault="004E1DF7" w:rsidP="004E1DF7">
      <w:pPr>
        <w:jc w:val="center"/>
        <w:rPr>
          <w:lang w:eastAsia="fa-IR" w:bidi="fa-IR"/>
        </w:rPr>
      </w:pPr>
    </w:p>
    <w:p w:rsidR="004E1DF7" w:rsidRDefault="004E1DF7" w:rsidP="004E1DF7">
      <w:pPr>
        <w:rPr>
          <w:lang w:eastAsia="fa-IR" w:bidi="fa-IR"/>
        </w:rPr>
      </w:pPr>
    </w:p>
    <w:p w:rsidR="00510FDA" w:rsidRPr="004E1DF7" w:rsidRDefault="00510FDA" w:rsidP="004E1DF7">
      <w:pPr>
        <w:rPr>
          <w:lang w:eastAsia="fa-IR" w:bidi="fa-IR"/>
        </w:rPr>
        <w:sectPr w:rsidR="00510FDA" w:rsidRPr="004E1DF7" w:rsidSect="004E1DF7">
          <w:footerReference w:type="even" r:id="rId8"/>
          <w:pgSz w:w="11906" w:h="16838"/>
          <w:pgMar w:top="0" w:right="851" w:bottom="899" w:left="1134" w:header="709" w:footer="709" w:gutter="0"/>
          <w:cols w:space="720"/>
        </w:sectPr>
      </w:pPr>
    </w:p>
    <w:p w:rsidR="00510FDA" w:rsidRDefault="00510FDA" w:rsidP="00510FDA">
      <w:pPr>
        <w:jc w:val="right"/>
        <w:rPr>
          <w:b/>
        </w:rPr>
      </w:pPr>
      <w:r w:rsidRPr="003D64CA">
        <w:rPr>
          <w:b/>
        </w:rPr>
        <w:lastRenderedPageBreak/>
        <w:t>Приложение</w:t>
      </w:r>
      <w:r w:rsidR="002C5232">
        <w:rPr>
          <w:b/>
        </w:rPr>
        <w:t xml:space="preserve"> 1</w:t>
      </w:r>
      <w:r w:rsidR="00A47A59">
        <w:rPr>
          <w:b/>
        </w:rPr>
        <w:t xml:space="preserve"> к П</w:t>
      </w:r>
      <w:r w:rsidRPr="003D64CA">
        <w:rPr>
          <w:b/>
        </w:rPr>
        <w:t>остановлению</w:t>
      </w:r>
    </w:p>
    <w:p w:rsidR="00510FDA" w:rsidRDefault="00510FDA" w:rsidP="00510FDA">
      <w:pPr>
        <w:jc w:val="right"/>
        <w:rPr>
          <w:b/>
        </w:rPr>
      </w:pPr>
      <w:r>
        <w:rPr>
          <w:b/>
        </w:rPr>
        <w:t xml:space="preserve">Администрации </w:t>
      </w:r>
      <w:r w:rsidR="00A47A59">
        <w:rPr>
          <w:b/>
        </w:rPr>
        <w:t>Кагальницкого</w:t>
      </w:r>
      <w:r>
        <w:rPr>
          <w:b/>
        </w:rPr>
        <w:t xml:space="preserve"> сельского поселения</w:t>
      </w:r>
    </w:p>
    <w:p w:rsidR="00510FDA" w:rsidRDefault="00510FDA" w:rsidP="00510FDA">
      <w:pPr>
        <w:jc w:val="right"/>
        <w:rPr>
          <w:b/>
        </w:rPr>
      </w:pPr>
      <w:r w:rsidRPr="003D64CA">
        <w:rPr>
          <w:b/>
        </w:rPr>
        <w:t xml:space="preserve"> от</w:t>
      </w:r>
      <w:r>
        <w:rPr>
          <w:b/>
        </w:rPr>
        <w:softHyphen/>
      </w:r>
      <w:r w:rsidR="006705A0">
        <w:rPr>
          <w:b/>
        </w:rPr>
        <w:t xml:space="preserve"> 09</w:t>
      </w:r>
      <w:r w:rsidR="001D6F16">
        <w:rPr>
          <w:b/>
        </w:rPr>
        <w:t>.02.2021</w:t>
      </w:r>
      <w:r>
        <w:rPr>
          <w:b/>
        </w:rPr>
        <w:softHyphen/>
      </w:r>
      <w:r w:rsidRPr="003D64CA">
        <w:rPr>
          <w:b/>
        </w:rPr>
        <w:t xml:space="preserve"> №</w:t>
      </w:r>
      <w:r w:rsidR="006705A0">
        <w:rPr>
          <w:b/>
        </w:rPr>
        <w:t xml:space="preserve"> 10</w:t>
      </w:r>
    </w:p>
    <w:p w:rsidR="00510FDA" w:rsidRPr="003D64CA" w:rsidRDefault="00510FDA" w:rsidP="00510FDA">
      <w:pPr>
        <w:jc w:val="right"/>
        <w:rPr>
          <w:b/>
        </w:rPr>
      </w:pPr>
    </w:p>
    <w:p w:rsidR="00510FDA" w:rsidRPr="003D64CA" w:rsidRDefault="00510FDA" w:rsidP="00510FDA">
      <w:pPr>
        <w:jc w:val="center"/>
        <w:rPr>
          <w:b/>
        </w:rPr>
      </w:pPr>
    </w:p>
    <w:p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Стоимость услуг, предоставляемых МП ЖКХ Кагальницкого сельского поселения </w:t>
      </w:r>
    </w:p>
    <w:p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согласно гарантированному перечню услуг по погребению умерших на территории </w:t>
      </w:r>
      <w:r w:rsidR="006705A0">
        <w:rPr>
          <w:b/>
        </w:rPr>
        <w:t xml:space="preserve">Хомутовского </w:t>
      </w:r>
      <w:r>
        <w:rPr>
          <w:b/>
        </w:rPr>
        <w:t>сельского поселения</w:t>
      </w:r>
    </w:p>
    <w:p w:rsidR="00510FDA" w:rsidRPr="003D64CA" w:rsidRDefault="00510FDA" w:rsidP="00510FDA">
      <w:pPr>
        <w:jc w:val="center"/>
        <w:rPr>
          <w:b/>
        </w:rPr>
      </w:pPr>
    </w:p>
    <w:p w:rsidR="00510FDA" w:rsidRPr="003D64CA" w:rsidRDefault="00510FDA" w:rsidP="00510FD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48"/>
        <w:gridCol w:w="5812"/>
        <w:gridCol w:w="1685"/>
        <w:gridCol w:w="1575"/>
      </w:tblGrid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(руб.,коп.</w:t>
            </w:r>
            <w:r>
              <w:rPr>
                <w:b/>
              </w:rPr>
              <w:t>)</w:t>
            </w:r>
          </w:p>
        </w:tc>
      </w:tr>
      <w:tr w:rsidR="00510FDA" w:rsidRPr="003D64CA" w:rsidTr="00D018A5">
        <w:tc>
          <w:tcPr>
            <w:tcW w:w="14850" w:type="dxa"/>
            <w:gridSpan w:val="5"/>
          </w:tcPr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</w:p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1.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:rsidR="00510FDA" w:rsidRPr="003D64CA" w:rsidRDefault="00510FDA" w:rsidP="00D018A5"/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2.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:rsidR="00510FDA" w:rsidRPr="003D64CA" w:rsidRDefault="00510FDA" w:rsidP="00D018A5">
            <w:r w:rsidRPr="003D64CA">
              <w:t>-  изготовление гроба;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>Гроб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:rsidR="00510FDA" w:rsidRPr="003D64CA" w:rsidRDefault="00510FDA" w:rsidP="00D018A5">
            <w:r w:rsidRPr="003D64CA">
              <w:t>Размер 1,95х0,65х0,44м</w:t>
            </w:r>
          </w:p>
          <w:p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:rsidR="00510FDA" w:rsidRPr="003D64CA" w:rsidRDefault="00510FDA" w:rsidP="00D018A5"/>
        </w:tc>
        <w:tc>
          <w:tcPr>
            <w:tcW w:w="1685" w:type="dxa"/>
          </w:tcPr>
          <w:p w:rsidR="00510FDA" w:rsidRPr="003D64CA" w:rsidRDefault="00510FDA" w:rsidP="00D018A5">
            <w:r w:rsidRPr="003D64CA">
              <w:t>1 гроб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1табличка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  <w:r>
              <w:t>1930,00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  <w:r>
              <w:t>37,00</w:t>
            </w: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3.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1перевозка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  <w:r>
              <w:t>2448,00</w:t>
            </w: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гроба,установка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1погребение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Default="00510FDA" w:rsidP="00D018A5">
            <w:pPr>
              <w:jc w:val="right"/>
            </w:pPr>
            <w:r>
              <w:t>2009,00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/>
        </w:tc>
        <w:tc>
          <w:tcPr>
            <w:tcW w:w="5148" w:type="dxa"/>
          </w:tcPr>
          <w:p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</w:tcPr>
          <w:p w:rsidR="00510FDA" w:rsidRPr="003D64CA" w:rsidRDefault="00510FDA" w:rsidP="00D018A5"/>
        </w:tc>
        <w:tc>
          <w:tcPr>
            <w:tcW w:w="1685" w:type="dxa"/>
          </w:tcPr>
          <w:p w:rsidR="00510FDA" w:rsidRPr="003D64CA" w:rsidRDefault="00510FDA" w:rsidP="00D018A5"/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  <w:r>
              <w:t>6424,00</w:t>
            </w:r>
          </w:p>
        </w:tc>
      </w:tr>
      <w:tr w:rsidR="00510FDA" w:rsidRPr="003D64CA" w:rsidTr="00D018A5">
        <w:tc>
          <w:tcPr>
            <w:tcW w:w="14850" w:type="dxa"/>
            <w:gridSpan w:val="5"/>
          </w:tcPr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</w:p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lastRenderedPageBreak/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lastRenderedPageBreak/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2.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3.</w:t>
            </w:r>
          </w:p>
          <w:p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:rsidR="00510FDA" w:rsidRPr="003D64CA" w:rsidRDefault="00510FDA" w:rsidP="00D018A5">
            <w:r w:rsidRPr="003D64CA">
              <w:t>-  изготовление гроба;</w:t>
            </w:r>
          </w:p>
          <w:p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Гроб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:rsidR="00510FDA" w:rsidRPr="003D64CA" w:rsidRDefault="00510FDA" w:rsidP="00D018A5">
            <w:r w:rsidRPr="003D64CA">
              <w:t>размером 1,95х 0,65х 0,44м</w:t>
            </w:r>
          </w:p>
          <w:p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1 гроб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1табличка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 покрывало</w:t>
            </w:r>
          </w:p>
          <w:p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  <w:r>
              <w:t>1450</w:t>
            </w:r>
            <w:r w:rsidRPr="003D64CA">
              <w:t>,00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  <w:r>
              <w:t>37,00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Default="00510FDA" w:rsidP="00D018A5">
            <w:pPr>
              <w:jc w:val="right"/>
            </w:pPr>
            <w:r>
              <w:t>113,00</w:t>
            </w: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  <w:r>
              <w:t>2475,00</w:t>
            </w: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:rsidR="00510FDA" w:rsidRPr="003D64CA" w:rsidRDefault="00510FDA" w:rsidP="00D018A5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  <w:r>
              <w:t>2009,</w:t>
            </w:r>
            <w:r w:rsidRPr="003D64CA">
              <w:t>00</w:t>
            </w: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  <w:r>
              <w:t>6084</w:t>
            </w:r>
            <w:r w:rsidRPr="003D64CA">
              <w:t>,00</w:t>
            </w:r>
          </w:p>
        </w:tc>
      </w:tr>
    </w:tbl>
    <w:p w:rsidR="00510FDA" w:rsidRDefault="00510FDA" w:rsidP="00510FDA">
      <w:pPr>
        <w:tabs>
          <w:tab w:val="left" w:pos="1065"/>
        </w:tabs>
      </w:pPr>
    </w:p>
    <w:p w:rsidR="00510FDA" w:rsidRPr="00136EF9" w:rsidRDefault="00510FDA" w:rsidP="00510FDA">
      <w:pPr>
        <w:tabs>
          <w:tab w:val="left" w:pos="1065"/>
        </w:tabs>
        <w:rPr>
          <w:sz w:val="28"/>
          <w:szCs w:val="28"/>
        </w:rPr>
      </w:pPr>
    </w:p>
    <w:p w:rsidR="002036DA" w:rsidRDefault="002036DA" w:rsidP="00510FDA">
      <w:pPr>
        <w:tabs>
          <w:tab w:val="left" w:pos="1065"/>
        </w:tabs>
        <w:rPr>
          <w:sz w:val="28"/>
          <w:szCs w:val="28"/>
        </w:rPr>
      </w:pPr>
    </w:p>
    <w:p w:rsidR="00510FDA" w:rsidRPr="00136EF9" w:rsidRDefault="00510FDA" w:rsidP="00510FDA">
      <w:pPr>
        <w:tabs>
          <w:tab w:val="left" w:pos="1065"/>
        </w:tabs>
        <w:rPr>
          <w:sz w:val="28"/>
          <w:szCs w:val="28"/>
        </w:rPr>
      </w:pPr>
      <w:r w:rsidRPr="00136EF9">
        <w:rPr>
          <w:sz w:val="28"/>
          <w:szCs w:val="28"/>
        </w:rPr>
        <w:t xml:space="preserve">Глава Администрации </w:t>
      </w:r>
    </w:p>
    <w:p w:rsidR="00510FDA" w:rsidRPr="003D64CA" w:rsidRDefault="006705A0" w:rsidP="00510FDA">
      <w:pPr>
        <w:tabs>
          <w:tab w:val="left" w:pos="1065"/>
        </w:tabs>
      </w:pPr>
      <w:r>
        <w:rPr>
          <w:sz w:val="28"/>
          <w:szCs w:val="28"/>
        </w:rPr>
        <w:t xml:space="preserve">Хомутовского </w:t>
      </w:r>
      <w:r w:rsidR="00510FDA" w:rsidRPr="00136EF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>Л.Н.Ковалевская</w:t>
      </w:r>
    </w:p>
    <w:p w:rsidR="00510FDA" w:rsidRPr="00510FDA" w:rsidRDefault="00510FDA" w:rsidP="007F7085">
      <w:pPr>
        <w:pStyle w:val="Standard"/>
        <w:jc w:val="both"/>
        <w:rPr>
          <w:lang w:val="ru-RU"/>
        </w:rPr>
      </w:pPr>
    </w:p>
    <w:sectPr w:rsidR="00510FDA" w:rsidRPr="00510FDA" w:rsidSect="00A3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26" w:rsidRDefault="00262C26">
      <w:r>
        <w:separator/>
      </w:r>
    </w:p>
  </w:endnote>
  <w:endnote w:type="continuationSeparator" w:id="1">
    <w:p w:rsidR="00262C26" w:rsidRDefault="0026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E" w:rsidRDefault="00E81B54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26" w:rsidRDefault="00262C26">
      <w:r>
        <w:separator/>
      </w:r>
    </w:p>
  </w:footnote>
  <w:footnote w:type="continuationSeparator" w:id="1">
    <w:p w:rsidR="00262C26" w:rsidRDefault="00262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22BC"/>
    <w:rsid w:val="00065DD9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2C26"/>
    <w:rsid w:val="00263918"/>
    <w:rsid w:val="00264DA6"/>
    <w:rsid w:val="00265B4A"/>
    <w:rsid w:val="002673DD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1DF7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05A0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2A3D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1D0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3C76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4A0C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6D15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1B54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5684-3F29-4608-8716-DCF970C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1</cp:lastModifiedBy>
  <cp:revision>23</cp:revision>
  <cp:lastPrinted>2021-02-10T08:30:00Z</cp:lastPrinted>
  <dcterms:created xsi:type="dcterms:W3CDTF">2021-02-08T08:44:00Z</dcterms:created>
  <dcterms:modified xsi:type="dcterms:W3CDTF">2021-02-11T12:17:00Z</dcterms:modified>
</cp:coreProperties>
</file>