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8A0E7D" w:rsidRDefault="008A0E7D" w:rsidP="008A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E7D" w:rsidRDefault="008A0E7D" w:rsidP="008A0E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8A0E7D" w:rsidRDefault="008A0E7D" w:rsidP="008A0E7D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8A0E7D" w:rsidRDefault="008A0E7D" w:rsidP="008A0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25.01.2019                                                                                                 № 1</w:t>
      </w:r>
      <w:r w:rsidR="00434B4D">
        <w:rPr>
          <w:rFonts w:ascii="Times New Roman" w:hAnsi="Times New Roman"/>
          <w:b/>
          <w:sz w:val="28"/>
          <w:szCs w:val="28"/>
        </w:rPr>
        <w:t>9</w:t>
      </w:r>
    </w:p>
    <w:p w:rsidR="006B0CB7" w:rsidRDefault="008A0E7D" w:rsidP="008A0E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8A0E7D" w:rsidRPr="005D5F65" w:rsidRDefault="008A0E7D" w:rsidP="00065560">
      <w:pPr>
        <w:pStyle w:val="ConsPlusNormal"/>
        <w:tabs>
          <w:tab w:val="left" w:pos="3960"/>
        </w:tabs>
        <w:ind w:right="-1"/>
        <w:jc w:val="both"/>
        <w:rPr>
          <w:sz w:val="28"/>
          <w:szCs w:val="28"/>
        </w:rPr>
      </w:pPr>
      <w:r w:rsidRPr="005D5F65">
        <w:rPr>
          <w:sz w:val="28"/>
          <w:szCs w:val="28"/>
        </w:rPr>
        <w:t xml:space="preserve">О Порядке составления и утверждения плана финансово – хозяйственной деятельности </w:t>
      </w:r>
      <w:r w:rsidR="005D5F65" w:rsidRPr="005D5F65">
        <w:rPr>
          <w:sz w:val="28"/>
          <w:szCs w:val="28"/>
        </w:rPr>
        <w:t>муниципальных  бюджетных учреждений Хомутовского сельского поселения</w:t>
      </w:r>
    </w:p>
    <w:p w:rsidR="00065560" w:rsidRPr="00065560" w:rsidRDefault="00065560" w:rsidP="00065560">
      <w:pPr>
        <w:pStyle w:val="ConsPlusNormal"/>
        <w:jc w:val="both"/>
        <w:rPr>
          <w:sz w:val="28"/>
          <w:szCs w:val="28"/>
        </w:rPr>
      </w:pPr>
    </w:p>
    <w:p w:rsidR="008A0E7D" w:rsidRPr="00065560" w:rsidRDefault="008A0E7D" w:rsidP="00065560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06556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подпунктом 6 части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065560">
          <w:rPr>
            <w:sz w:val="28"/>
            <w:szCs w:val="28"/>
          </w:rPr>
          <w:t>1996 г</w:t>
        </w:r>
      </w:smartTag>
      <w:r w:rsidRPr="00065560">
        <w:rPr>
          <w:sz w:val="28"/>
          <w:szCs w:val="28"/>
        </w:rPr>
        <w:t xml:space="preserve">. № 7-ФЗ "О некоммерческих организациях" (в редакции Федерального закона от 8 мая 2010 № 83-ФЗ), а также частью 13 статьи 2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065560">
          <w:rPr>
            <w:sz w:val="28"/>
            <w:szCs w:val="28"/>
          </w:rPr>
          <w:t>2006 г</w:t>
        </w:r>
      </w:smartTag>
      <w:r w:rsidRPr="00065560">
        <w:rPr>
          <w:sz w:val="28"/>
          <w:szCs w:val="28"/>
        </w:rPr>
        <w:t>. № 174-ФЗ "Об автономных учреждениях</w:t>
      </w:r>
      <w:proofErr w:type="gramEnd"/>
      <w:r w:rsidRPr="00065560">
        <w:rPr>
          <w:sz w:val="28"/>
          <w:szCs w:val="28"/>
        </w:rPr>
        <w:t>" (в редакции Федерального закона от 8 мая 2010 № 83-ФЗ),</w:t>
      </w:r>
      <w:r w:rsidR="00065560">
        <w:rPr>
          <w:sz w:val="28"/>
          <w:szCs w:val="28"/>
        </w:rPr>
        <w:t xml:space="preserve"> администрация Хомутовского сельского поселения </w:t>
      </w:r>
    </w:p>
    <w:p w:rsidR="008A0E7D" w:rsidRPr="00065560" w:rsidRDefault="008A0E7D" w:rsidP="00065560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A0E7D" w:rsidRPr="005D5F65" w:rsidRDefault="008A0E7D" w:rsidP="00065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F65">
        <w:rPr>
          <w:rFonts w:ascii="Times New Roman" w:hAnsi="Times New Roman"/>
          <w:sz w:val="28"/>
          <w:szCs w:val="28"/>
        </w:rPr>
        <w:t xml:space="preserve">1. Утвердить Порядок составления и утверждения плана финансово-хозяйственной деятельности </w:t>
      </w:r>
      <w:r w:rsidR="005D5F65" w:rsidRPr="005D5F65">
        <w:rPr>
          <w:rFonts w:ascii="Times New Roman" w:hAnsi="Times New Roman"/>
          <w:sz w:val="28"/>
          <w:szCs w:val="28"/>
        </w:rPr>
        <w:t xml:space="preserve">муниципальных  бюджетных учреждений Хомутовского сельского поселения </w:t>
      </w:r>
      <w:proofErr w:type="gramStart"/>
      <w:r w:rsidRPr="005D5F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D5F65">
        <w:rPr>
          <w:rFonts w:ascii="Times New Roman" w:hAnsi="Times New Roman"/>
          <w:sz w:val="28"/>
          <w:szCs w:val="28"/>
        </w:rPr>
        <w:t>далее - Порядок).</w:t>
      </w:r>
    </w:p>
    <w:p w:rsidR="008A0E7D" w:rsidRPr="005D5F65" w:rsidRDefault="008A0E7D" w:rsidP="005D5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F65">
        <w:rPr>
          <w:rFonts w:ascii="Times New Roman" w:hAnsi="Times New Roman"/>
          <w:sz w:val="28"/>
          <w:szCs w:val="28"/>
        </w:rPr>
        <w:t xml:space="preserve">2.   </w:t>
      </w:r>
      <w:r w:rsidR="005D5F65" w:rsidRPr="005D5F6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Хомутовского сельского поселения от 29.12.2016 года № 181 </w:t>
      </w:r>
      <w:r w:rsidR="005D5F65">
        <w:rPr>
          <w:rFonts w:ascii="Times New Roman" w:hAnsi="Times New Roman"/>
          <w:sz w:val="28"/>
          <w:szCs w:val="28"/>
        </w:rPr>
        <w:t>«</w:t>
      </w:r>
      <w:r w:rsidR="005D5F65" w:rsidRPr="005D5F65">
        <w:rPr>
          <w:rFonts w:ascii="Times New Roman" w:hAnsi="Times New Roman"/>
          <w:sz w:val="28"/>
          <w:szCs w:val="28"/>
        </w:rPr>
        <w:t>Об утверждении Порядка составления и утверждения Плана  финансово - хозяйственной  деятельности муниципальных  бюджетных учреждений Хомутовского сельского поселения</w:t>
      </w:r>
      <w:r w:rsidR="005D5F65">
        <w:rPr>
          <w:rFonts w:ascii="Times New Roman" w:hAnsi="Times New Roman"/>
          <w:sz w:val="28"/>
          <w:szCs w:val="28"/>
        </w:rPr>
        <w:t>»</w:t>
      </w:r>
    </w:p>
    <w:p w:rsidR="008A0E7D" w:rsidRDefault="008A0E7D" w:rsidP="00065560">
      <w:pPr>
        <w:spacing w:line="240" w:lineRule="auto"/>
        <w:rPr>
          <w:rFonts w:ascii="Times New Roman" w:hAnsi="Times New Roman"/>
          <w:sz w:val="28"/>
          <w:szCs w:val="28"/>
        </w:rPr>
      </w:pPr>
      <w:r w:rsidRPr="005D5F65">
        <w:rPr>
          <w:rFonts w:ascii="Times New Roman" w:hAnsi="Times New Roman"/>
          <w:sz w:val="28"/>
          <w:szCs w:val="28"/>
        </w:rPr>
        <w:t xml:space="preserve"> 3. Настоящее постановление  вступает в силу со дня его подписания и подлежит размещению на официальном сайте  в информационно-телекоммуникационной сети Интернет.</w:t>
      </w:r>
    </w:p>
    <w:p w:rsidR="00427F91" w:rsidRDefault="00427F91" w:rsidP="00427F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27F9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7F91" w:rsidRPr="005D5F65" w:rsidRDefault="00427F91" w:rsidP="00065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E7D" w:rsidRPr="00065560" w:rsidRDefault="008A0E7D" w:rsidP="00065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E7D" w:rsidRDefault="008A0E7D" w:rsidP="005D5F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Глава </w:t>
      </w:r>
      <w:r w:rsidR="005D5F6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D5F65" w:rsidRPr="00065560" w:rsidRDefault="005D5F65" w:rsidP="005D5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сельского поселения                             Л.Н.Ковалевская</w:t>
      </w:r>
    </w:p>
    <w:p w:rsidR="008A0E7D" w:rsidRPr="00065560" w:rsidRDefault="008A0E7D" w:rsidP="005D5F6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A0E7D" w:rsidRPr="00065560" w:rsidRDefault="008A0E7D" w:rsidP="0006556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0E7D" w:rsidRPr="00065560" w:rsidRDefault="005D5F65" w:rsidP="005D5F65">
      <w:pPr>
        <w:autoSpaceDE w:val="0"/>
        <w:autoSpaceDN w:val="0"/>
        <w:adjustRightInd w:val="0"/>
        <w:spacing w:line="240" w:lineRule="auto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к постановлению №19 от 25.01.2019г</w:t>
      </w:r>
    </w:p>
    <w:p w:rsidR="008A0E7D" w:rsidRPr="00065560" w:rsidRDefault="008A0E7D" w:rsidP="000655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E7D" w:rsidRPr="00065560" w:rsidRDefault="008A0E7D" w:rsidP="00065560">
      <w:pPr>
        <w:pStyle w:val="ConsPlusTitle"/>
        <w:widowControl/>
        <w:jc w:val="center"/>
        <w:rPr>
          <w:sz w:val="28"/>
          <w:szCs w:val="28"/>
        </w:rPr>
      </w:pPr>
      <w:r w:rsidRPr="00065560">
        <w:rPr>
          <w:sz w:val="28"/>
          <w:szCs w:val="28"/>
        </w:rPr>
        <w:t>ПОРЯДОК</w:t>
      </w:r>
    </w:p>
    <w:p w:rsidR="008A0E7D" w:rsidRPr="00065560" w:rsidRDefault="008A0E7D" w:rsidP="00065560">
      <w:pPr>
        <w:pStyle w:val="ConsPlusTitle"/>
        <w:widowControl/>
        <w:jc w:val="center"/>
        <w:rPr>
          <w:sz w:val="28"/>
          <w:szCs w:val="28"/>
        </w:rPr>
      </w:pPr>
      <w:r w:rsidRPr="00065560">
        <w:rPr>
          <w:sz w:val="28"/>
          <w:szCs w:val="28"/>
        </w:rPr>
        <w:t xml:space="preserve">СОСТАВЛЕНИЯ И УТВЕРЖДЕНИЯ ПЛАНА </w:t>
      </w:r>
    </w:p>
    <w:p w:rsidR="008A0E7D" w:rsidRPr="00065560" w:rsidRDefault="008A0E7D" w:rsidP="00065560">
      <w:pPr>
        <w:pStyle w:val="ConsPlusTitle"/>
        <w:widowControl/>
        <w:jc w:val="center"/>
        <w:rPr>
          <w:sz w:val="28"/>
          <w:szCs w:val="28"/>
        </w:rPr>
      </w:pPr>
      <w:r w:rsidRPr="00065560">
        <w:rPr>
          <w:sz w:val="28"/>
          <w:szCs w:val="28"/>
        </w:rPr>
        <w:t xml:space="preserve">ФИНАНСОВО-ХОЗЯЙСТВЕННОЙ ДЕЯТЕЛЬНОСТИ </w:t>
      </w:r>
    </w:p>
    <w:p w:rsidR="008A0E7D" w:rsidRPr="00065560" w:rsidRDefault="008A0E7D" w:rsidP="005D5F65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065560">
        <w:rPr>
          <w:sz w:val="28"/>
          <w:szCs w:val="28"/>
        </w:rPr>
        <w:t>МУНИЦИПАЛЬНЫХ</w:t>
      </w:r>
      <w:proofErr w:type="gramEnd"/>
      <w:r w:rsidRPr="00065560">
        <w:rPr>
          <w:sz w:val="28"/>
          <w:szCs w:val="28"/>
        </w:rPr>
        <w:t xml:space="preserve"> БЮДЖЕТНЫХ </w:t>
      </w:r>
      <w:r w:rsidR="005D5F65">
        <w:rPr>
          <w:sz w:val="28"/>
          <w:szCs w:val="28"/>
        </w:rPr>
        <w:t>ХОМУТОВСКОГО</w:t>
      </w:r>
      <w:r w:rsidRPr="00065560">
        <w:rPr>
          <w:sz w:val="28"/>
          <w:szCs w:val="28"/>
        </w:rPr>
        <w:t xml:space="preserve"> СЕЛЬСКОГО ПОСЕЛЕНИЯ</w:t>
      </w:r>
    </w:p>
    <w:p w:rsidR="008A0E7D" w:rsidRPr="00065560" w:rsidRDefault="008A0E7D" w:rsidP="00065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560">
        <w:rPr>
          <w:rFonts w:ascii="Times New Roman" w:hAnsi="Times New Roman"/>
          <w:b/>
          <w:sz w:val="28"/>
          <w:szCs w:val="28"/>
        </w:rPr>
        <w:t>(ДАЛЕЕ – ПОРЯДОК)</w:t>
      </w:r>
    </w:p>
    <w:p w:rsidR="008A0E7D" w:rsidRPr="00065560" w:rsidRDefault="008A0E7D" w:rsidP="0006556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I. Общие положения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1.1 Настоящий Порядок устанавливает правила составления и утверждения плана финансово-хозяйственной деятельности (далее - План) муниципальных бюджетных и автономных учреждений, находящихся в ведении администрации </w:t>
      </w:r>
      <w:r w:rsidR="005D5F65">
        <w:rPr>
          <w:rFonts w:ascii="Times New Roman" w:hAnsi="Times New Roman"/>
          <w:sz w:val="28"/>
          <w:szCs w:val="28"/>
        </w:rPr>
        <w:t>Хомутовского</w:t>
      </w:r>
      <w:r w:rsidRPr="0006556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D5F65">
        <w:rPr>
          <w:rFonts w:ascii="Times New Roman" w:hAnsi="Times New Roman"/>
          <w:sz w:val="28"/>
          <w:szCs w:val="28"/>
        </w:rPr>
        <w:t>Кагальницкого</w:t>
      </w:r>
      <w:r w:rsidRPr="00065560">
        <w:rPr>
          <w:rFonts w:ascii="Times New Roman" w:hAnsi="Times New Roman"/>
          <w:sz w:val="28"/>
          <w:szCs w:val="28"/>
        </w:rPr>
        <w:t xml:space="preserve"> муниципального района, наделенных правами юридического лица (далее </w:t>
      </w:r>
      <w:proofErr w:type="gramStart"/>
      <w:r w:rsidRPr="00065560">
        <w:rPr>
          <w:rFonts w:ascii="Times New Roman" w:hAnsi="Times New Roman"/>
          <w:sz w:val="28"/>
          <w:szCs w:val="28"/>
        </w:rPr>
        <w:t>–у</w:t>
      </w:r>
      <w:proofErr w:type="gramEnd"/>
      <w:r w:rsidRPr="00065560">
        <w:rPr>
          <w:rFonts w:ascii="Times New Roman" w:hAnsi="Times New Roman"/>
          <w:sz w:val="28"/>
          <w:szCs w:val="28"/>
        </w:rPr>
        <w:t>чредители).</w:t>
      </w:r>
    </w:p>
    <w:p w:rsidR="008A0E7D" w:rsidRPr="00065560" w:rsidRDefault="008A0E7D" w:rsidP="007C758E">
      <w:pPr>
        <w:pStyle w:val="a4"/>
        <w:spacing w:after="0"/>
        <w:ind w:firstLine="540"/>
        <w:jc w:val="both"/>
        <w:rPr>
          <w:sz w:val="28"/>
          <w:szCs w:val="28"/>
        </w:rPr>
      </w:pPr>
      <w:r w:rsidRPr="00065560">
        <w:rPr>
          <w:sz w:val="28"/>
          <w:szCs w:val="28"/>
        </w:rPr>
        <w:t xml:space="preserve">1.2. План составляется на финансовый год в случае, если решение Совета </w:t>
      </w:r>
      <w:r w:rsidR="005D5F65">
        <w:rPr>
          <w:sz w:val="28"/>
          <w:szCs w:val="28"/>
        </w:rPr>
        <w:t>Хомутовского</w:t>
      </w:r>
      <w:r w:rsidRPr="00065560">
        <w:rPr>
          <w:sz w:val="28"/>
          <w:szCs w:val="28"/>
        </w:rPr>
        <w:t xml:space="preserve"> сельского поселения о  бюджете поселения утверждается на один финансовый год, либо на финансовый год и плановый период, если решение Совета </w:t>
      </w:r>
      <w:r w:rsidR="005D5F65">
        <w:rPr>
          <w:sz w:val="28"/>
          <w:szCs w:val="28"/>
        </w:rPr>
        <w:t>Хомутовского</w:t>
      </w:r>
      <w:r w:rsidRPr="00065560">
        <w:rPr>
          <w:sz w:val="28"/>
          <w:szCs w:val="28"/>
        </w:rPr>
        <w:t xml:space="preserve"> сельского поселения о  бюджете поселения утверждается на очередной финансовый год и плановый период.</w:t>
      </w:r>
    </w:p>
    <w:p w:rsidR="008A0E7D" w:rsidRPr="00065560" w:rsidRDefault="008A0E7D" w:rsidP="00065560">
      <w:pPr>
        <w:pStyle w:val="ConsPlusNormal"/>
        <w:ind w:firstLine="540"/>
        <w:jc w:val="center"/>
        <w:rPr>
          <w:sz w:val="28"/>
          <w:szCs w:val="28"/>
        </w:rPr>
      </w:pPr>
    </w:p>
    <w:p w:rsidR="008A0E7D" w:rsidRPr="00065560" w:rsidRDefault="008A0E7D" w:rsidP="00065560">
      <w:pPr>
        <w:pStyle w:val="ConsPlusNormal"/>
        <w:ind w:firstLine="540"/>
        <w:jc w:val="center"/>
        <w:rPr>
          <w:sz w:val="28"/>
          <w:szCs w:val="28"/>
        </w:rPr>
      </w:pPr>
      <w:r w:rsidRPr="00065560">
        <w:rPr>
          <w:sz w:val="28"/>
          <w:szCs w:val="28"/>
          <w:lang w:val="en-US"/>
        </w:rPr>
        <w:t>II</w:t>
      </w:r>
      <w:r w:rsidRPr="00065560">
        <w:rPr>
          <w:sz w:val="28"/>
          <w:szCs w:val="28"/>
        </w:rPr>
        <w:t>. Составление Плана</w:t>
      </w:r>
    </w:p>
    <w:p w:rsidR="008A0E7D" w:rsidRPr="00065560" w:rsidRDefault="008A0E7D" w:rsidP="007C758E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r w:rsidRPr="00065560">
        <w:rPr>
          <w:sz w:val="28"/>
          <w:szCs w:val="28"/>
          <w:lang w:eastAsia="ru-RU"/>
        </w:rPr>
        <w:t>2.1. М</w:t>
      </w:r>
      <w:r w:rsidRPr="00065560">
        <w:rPr>
          <w:sz w:val="28"/>
          <w:szCs w:val="28"/>
        </w:rPr>
        <w:t>униципальное бюджетное учреждение (далее - учреждение), составля</w:t>
      </w:r>
      <w:r w:rsidR="007C758E">
        <w:rPr>
          <w:sz w:val="28"/>
          <w:szCs w:val="28"/>
        </w:rPr>
        <w:t>е</w:t>
      </w:r>
      <w:r w:rsidRPr="00065560">
        <w:rPr>
          <w:sz w:val="28"/>
          <w:szCs w:val="28"/>
        </w:rPr>
        <w:t xml:space="preserve">т </w:t>
      </w:r>
      <w:r w:rsidRPr="00065560">
        <w:rPr>
          <w:sz w:val="28"/>
          <w:szCs w:val="28"/>
          <w:lang w:eastAsia="ru-RU"/>
        </w:rPr>
        <w:t>План по кассовому методу в рублях с точностью до двух знаков после запятой по форме согласно приложению №1 к настоящему Порядку, содержащий следующие части: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заголовочную;</w:t>
      </w:r>
      <w:r w:rsidR="007C758E">
        <w:rPr>
          <w:rFonts w:ascii="Times New Roman" w:hAnsi="Times New Roman"/>
          <w:sz w:val="28"/>
          <w:szCs w:val="28"/>
        </w:rPr>
        <w:t xml:space="preserve"> </w:t>
      </w:r>
      <w:r w:rsidRPr="00065560">
        <w:rPr>
          <w:rFonts w:ascii="Times New Roman" w:hAnsi="Times New Roman"/>
          <w:sz w:val="28"/>
          <w:szCs w:val="28"/>
        </w:rPr>
        <w:t>содержательную;</w:t>
      </w:r>
      <w:r w:rsidR="007C758E">
        <w:rPr>
          <w:rFonts w:ascii="Times New Roman" w:hAnsi="Times New Roman"/>
          <w:sz w:val="28"/>
          <w:szCs w:val="28"/>
        </w:rPr>
        <w:t xml:space="preserve"> </w:t>
      </w:r>
      <w:r w:rsidRPr="00065560">
        <w:rPr>
          <w:rFonts w:ascii="Times New Roman" w:hAnsi="Times New Roman"/>
          <w:sz w:val="28"/>
          <w:szCs w:val="28"/>
        </w:rPr>
        <w:t>оформляющую.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2.2. В заголовочной части Плана указываются: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наименование документа;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дата составления документа;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наименование учреждения;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наименование подразделения (в случае составления им Плана);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560">
        <w:rPr>
          <w:rFonts w:ascii="Times New Roman" w:hAnsi="Times New Roman"/>
          <w:sz w:val="28"/>
          <w:szCs w:val="28"/>
        </w:rPr>
        <w:t xml:space="preserve">дополнительные реквизиты, идентифицирующие учреждение (подразделение) (адрес фактического местонахождения, идентификационный </w:t>
      </w:r>
      <w:r w:rsidRPr="00065560">
        <w:rPr>
          <w:rFonts w:ascii="Times New Roman" w:hAnsi="Times New Roman"/>
          <w:sz w:val="28"/>
          <w:szCs w:val="28"/>
        </w:rPr>
        <w:lastRenderedPageBreak/>
        <w:t>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наименование единиц измерения показателей, включаемых в План  и их коды по Общероссийскому </w:t>
      </w:r>
      <w:hyperlink r:id="rId4" w:history="1">
        <w:r w:rsidRPr="00065560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065560">
        <w:rPr>
          <w:rFonts w:ascii="Times New Roman" w:hAnsi="Times New Roman"/>
          <w:sz w:val="28"/>
          <w:szCs w:val="28"/>
        </w:rPr>
        <w:t xml:space="preserve"> единиц измерения (ОКЕИ).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2.3. В текстовой части (описательной части) Плана указываются:</w:t>
      </w:r>
    </w:p>
    <w:p w:rsidR="008A0E7D" w:rsidRPr="00065560" w:rsidRDefault="008A0E7D" w:rsidP="00065560">
      <w:pPr>
        <w:pStyle w:val="ConsPlusNormal"/>
        <w:ind w:firstLine="540"/>
        <w:jc w:val="both"/>
        <w:rPr>
          <w:sz w:val="28"/>
          <w:szCs w:val="28"/>
        </w:rPr>
      </w:pPr>
      <w:r w:rsidRPr="00065560">
        <w:rPr>
          <w:sz w:val="28"/>
          <w:szCs w:val="28"/>
        </w:rPr>
        <w:t>а) цели деятельности учреждения (подразделения) в соответствии с федеральными законами, иными нормативными муниципальными правовыми актами и уставом учреждени</w:t>
      </w:r>
      <w:proofErr w:type="gramStart"/>
      <w:r w:rsidRPr="00065560">
        <w:rPr>
          <w:sz w:val="28"/>
          <w:szCs w:val="28"/>
        </w:rPr>
        <w:t>я</w:t>
      </w:r>
      <w:r w:rsidRPr="00065560">
        <w:rPr>
          <w:sz w:val="28"/>
          <w:szCs w:val="28"/>
          <w:lang w:eastAsia="ru-RU"/>
        </w:rPr>
        <w:t>(</w:t>
      </w:r>
      <w:proofErr w:type="gramEnd"/>
      <w:r w:rsidRPr="00065560">
        <w:rPr>
          <w:sz w:val="28"/>
          <w:szCs w:val="28"/>
          <w:lang w:eastAsia="ru-RU"/>
        </w:rPr>
        <w:t>положением подразделения)</w:t>
      </w:r>
      <w:r w:rsidRPr="00065560">
        <w:rPr>
          <w:sz w:val="28"/>
          <w:szCs w:val="28"/>
        </w:rPr>
        <w:t>;</w:t>
      </w:r>
    </w:p>
    <w:p w:rsidR="008A0E7D" w:rsidRPr="00065560" w:rsidRDefault="008A0E7D" w:rsidP="00065560">
      <w:pPr>
        <w:pStyle w:val="ConsPlusNormal"/>
        <w:ind w:firstLine="540"/>
        <w:jc w:val="both"/>
        <w:rPr>
          <w:sz w:val="28"/>
          <w:szCs w:val="28"/>
        </w:rPr>
      </w:pPr>
      <w:r w:rsidRPr="00065560">
        <w:rPr>
          <w:sz w:val="28"/>
          <w:szCs w:val="28"/>
        </w:rPr>
        <w:t>б) виды деятельности учреждения (подразделения), относящиеся к его основным видам деятельности в соответствии с уставом учреждени</w:t>
      </w:r>
      <w:proofErr w:type="gramStart"/>
      <w:r w:rsidRPr="00065560">
        <w:rPr>
          <w:sz w:val="28"/>
          <w:szCs w:val="28"/>
        </w:rPr>
        <w:t>я</w:t>
      </w:r>
      <w:r w:rsidRPr="00065560">
        <w:rPr>
          <w:sz w:val="28"/>
          <w:szCs w:val="28"/>
          <w:lang w:eastAsia="ru-RU"/>
        </w:rPr>
        <w:t>(</w:t>
      </w:r>
      <w:proofErr w:type="gramEnd"/>
      <w:r w:rsidRPr="00065560">
        <w:rPr>
          <w:sz w:val="28"/>
          <w:szCs w:val="28"/>
          <w:lang w:eastAsia="ru-RU"/>
        </w:rPr>
        <w:t>положением подразделения)</w:t>
      </w:r>
      <w:r w:rsidRPr="00065560">
        <w:rPr>
          <w:sz w:val="28"/>
          <w:szCs w:val="28"/>
        </w:rPr>
        <w:t>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в) перечень услуг (работ), относящихся в соответствии с уставом к основным видам деятельности учреждения (подразделения), предоставление которых для физических и юридических лиц осуществляется за плату;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г) иные виды деятельности учреждения (подразделения);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65560">
        <w:rPr>
          <w:rFonts w:ascii="Times New Roman" w:hAnsi="Times New Roman"/>
          <w:sz w:val="28"/>
          <w:szCs w:val="28"/>
        </w:rPr>
        <w:t>д</w:t>
      </w:r>
      <w:proofErr w:type="spellEnd"/>
      <w:r w:rsidRPr="00065560">
        <w:rPr>
          <w:rFonts w:ascii="Times New Roman" w:hAnsi="Times New Roman"/>
          <w:sz w:val="28"/>
          <w:szCs w:val="28"/>
        </w:rPr>
        <w:t>) общая балансовая стоимость недвижимого муниципального имущества на последнюю отчетную дату (квартал, полугодие, 9 месяцев, год), предшествующую дате составления Плана, 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деятельности;</w:t>
      </w:r>
      <w:proofErr w:type="gramEnd"/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е) общая балансовая стоимость движимого имущества на последнюю отчетную дату (квартал, полугодие, 9 месяцев, год), предшествующую дате составления Плана, в том числе балансовая стоимость особо ценного движимого имущества;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ж) сведения об имуществе учреждения, переданном в аренду;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560">
        <w:rPr>
          <w:rFonts w:ascii="Times New Roman" w:hAnsi="Times New Roman"/>
          <w:sz w:val="28"/>
          <w:szCs w:val="28"/>
        </w:rPr>
        <w:t>з</w:t>
      </w:r>
      <w:proofErr w:type="spellEnd"/>
      <w:r w:rsidRPr="00065560">
        <w:rPr>
          <w:rFonts w:ascii="Times New Roman" w:hAnsi="Times New Roman"/>
          <w:sz w:val="28"/>
          <w:szCs w:val="28"/>
        </w:rPr>
        <w:t>) сведения об имуществе, арендуемом учреждением или предоставленном учреждению по договору безвозмездного пользования, с предоставлением расчетов платежей за аренду;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и) штатная численность учреждения на последнюю отчетную дату (квартал, полугодие, 9 месяцев, год), предшествующую дате составления Плана.</w:t>
      </w:r>
    </w:p>
    <w:p w:rsidR="008A0E7D" w:rsidRPr="00065560" w:rsidRDefault="008A0E7D" w:rsidP="007C758E">
      <w:pPr>
        <w:pStyle w:val="ConsPlusNormal"/>
        <w:ind w:firstLine="540"/>
        <w:jc w:val="both"/>
        <w:rPr>
          <w:sz w:val="28"/>
          <w:szCs w:val="28"/>
        </w:rPr>
      </w:pPr>
      <w:r w:rsidRPr="00065560">
        <w:rPr>
          <w:sz w:val="28"/>
          <w:szCs w:val="28"/>
        </w:rPr>
        <w:t>2.4. В табличную часть Плана включаются следующие таблицы: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Таблица 1 "Показатели финансового состояния учреждения" (далее - Таблица 1), включающая данные о нефинансо</w:t>
      </w:r>
      <w:bookmarkStart w:id="0" w:name="_GoBack"/>
      <w:bookmarkEnd w:id="0"/>
      <w:r w:rsidRPr="00065560">
        <w:rPr>
          <w:rFonts w:ascii="Times New Roman" w:hAnsi="Times New Roman"/>
          <w:sz w:val="28"/>
          <w:szCs w:val="28"/>
        </w:rPr>
        <w:t>вых и финансовых активах, обязательствах на последнюю отчетную дату, предшествующую дате составления Плана;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Таблица 2 "Показатели по поступлениям и выплатам учреждения" (далее - Таблица 2);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lastRenderedPageBreak/>
        <w:t>Таблица 2.1 "Показатели выплат по расходам на закупку товаров, работ, услуг учреждения" (далее - Таблица 2.1);</w:t>
      </w:r>
    </w:p>
    <w:p w:rsidR="008A0E7D" w:rsidRPr="00065560" w:rsidRDefault="009A6A19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8A0E7D" w:rsidRPr="00065560">
          <w:rPr>
            <w:rFonts w:ascii="Times New Roman" w:hAnsi="Times New Roman"/>
            <w:sz w:val="28"/>
            <w:szCs w:val="28"/>
          </w:rPr>
          <w:t>Таблица 3</w:t>
        </w:r>
      </w:hyperlink>
      <w:r w:rsidR="008A0E7D" w:rsidRPr="00065560">
        <w:rPr>
          <w:rFonts w:ascii="Times New Roman" w:hAnsi="Times New Roman"/>
          <w:sz w:val="28"/>
          <w:szCs w:val="28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8A0E7D" w:rsidRPr="00065560" w:rsidRDefault="009A6A19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8A0E7D" w:rsidRPr="00065560">
          <w:rPr>
            <w:rFonts w:ascii="Times New Roman" w:hAnsi="Times New Roman"/>
            <w:sz w:val="28"/>
            <w:szCs w:val="28"/>
          </w:rPr>
          <w:t>Таблица 4</w:t>
        </w:r>
      </w:hyperlink>
      <w:r w:rsidR="008A0E7D" w:rsidRPr="00065560">
        <w:rPr>
          <w:rFonts w:ascii="Times New Roman" w:hAnsi="Times New Roman"/>
          <w:sz w:val="28"/>
          <w:szCs w:val="28"/>
        </w:rPr>
        <w:t xml:space="preserve"> "Справочная информация" (далее - Таблица 4).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2.5. Таблица 2 заполняется с учетом следующих требований: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 Отражение остатков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По строкам 500, 600 в графах 4 - 10 указываются фактические остатки сре</w:t>
      </w:r>
      <w:proofErr w:type="gramStart"/>
      <w:r w:rsidRPr="00065560">
        <w:rPr>
          <w:rFonts w:ascii="Times New Roman" w:hAnsi="Times New Roman"/>
          <w:sz w:val="28"/>
          <w:szCs w:val="28"/>
        </w:rPr>
        <w:t>дств в Пл</w:t>
      </w:r>
      <w:proofErr w:type="gramEnd"/>
      <w:r w:rsidRPr="00065560">
        <w:rPr>
          <w:rFonts w:ascii="Times New Roman" w:hAnsi="Times New Roman"/>
          <w:sz w:val="28"/>
          <w:szCs w:val="28"/>
        </w:rPr>
        <w:t>ане  после завершения отчетного финансового года.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4"/>
      <w:bookmarkEnd w:id="1"/>
      <w:r w:rsidRPr="00065560">
        <w:rPr>
          <w:rFonts w:ascii="Times New Roman" w:hAnsi="Times New Roman"/>
          <w:sz w:val="28"/>
          <w:szCs w:val="28"/>
        </w:rPr>
        <w:t>в графе 3 по строкам 110 - 180, 300 - 420 указываются коды классификации операций сектора государственного управления, по строкам 210 - 280 указываются коды видов расходов бюджетов;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5560">
        <w:rPr>
          <w:rFonts w:ascii="Times New Roman" w:hAnsi="Times New Roman"/>
          <w:bCs/>
          <w:sz w:val="28"/>
          <w:szCs w:val="28"/>
        </w:rPr>
        <w:t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«Гранты в форме субсидии бюджетным учреждениям» или 623 «Гранты в форме субсидии автономным учреждениям» видов расходов бюджетов;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5560">
        <w:rPr>
          <w:rFonts w:ascii="Times New Roman" w:hAnsi="Times New Roman"/>
          <w:bCs/>
          <w:sz w:val="28"/>
          <w:szCs w:val="28"/>
        </w:rPr>
        <w:t>по строкам 210 - 250 в графах 5 - 10 указываются плановые показатели по соответствующим расходам раздельно по источникам их финансового обеспечения.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5560">
        <w:rPr>
          <w:rFonts w:ascii="Times New Roman" w:hAnsi="Times New Roman"/>
          <w:bCs/>
          <w:sz w:val="28"/>
          <w:szCs w:val="28"/>
        </w:rPr>
        <w:t>При этом плановые показатели по расходам по строке 260 графы 4 на соответствующий финансовый год должны быть равны показателям граф 4 - 6 по строке 0001 таблицы 2.1;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2.6. В таблице 2.1: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в графах 7 - 12 указываются: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560">
        <w:rPr>
          <w:rFonts w:ascii="Times New Roman" w:hAnsi="Times New Roman"/>
          <w:sz w:val="28"/>
          <w:szCs w:val="28"/>
        </w:rPr>
        <w:t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 (далее - Федеральный закон № 44-ФЗ</w:t>
      </w:r>
      <w:proofErr w:type="gramEnd"/>
      <w:r w:rsidRPr="00065560">
        <w:rPr>
          <w:rFonts w:ascii="Times New Roman" w:hAnsi="Times New Roman"/>
          <w:sz w:val="28"/>
          <w:szCs w:val="28"/>
        </w:rPr>
        <w:t>), а в графах 10 - 12 - по договорам, заключенным в соответствии с Федеральным законом от 18 июля 2011 г. № 223-ФЗ «О закупках товаров, работ, услуг отдельными видами юридических лиц»  (далее - Федеральный закон № 223-ФЗ);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560">
        <w:rPr>
          <w:rFonts w:ascii="Times New Roman" w:hAnsi="Times New Roman"/>
          <w:sz w:val="28"/>
          <w:szCs w:val="28"/>
        </w:rPr>
        <w:t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закону № 44-ФЗ планируется разместить извещение об осуществлении закупки товаров, работ, услуг для обеспечения государственных или</w:t>
      </w:r>
      <w:proofErr w:type="gramEnd"/>
      <w:r w:rsidRPr="00065560">
        <w:rPr>
          <w:rFonts w:ascii="Times New Roman" w:hAnsi="Times New Roman"/>
          <w:sz w:val="28"/>
          <w:szCs w:val="28"/>
        </w:rPr>
        <w:t xml:space="preserve">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</w:t>
      </w:r>
      <w:r w:rsidRPr="00065560">
        <w:rPr>
          <w:rFonts w:ascii="Times New Roman" w:hAnsi="Times New Roman"/>
          <w:sz w:val="28"/>
          <w:szCs w:val="28"/>
        </w:rPr>
        <w:lastRenderedPageBreak/>
        <w:t>которых в соответствии с Федеральным законом № 223-ФЗ осуществляется закупка (планируется начать закупку) в порядке, установленном положением о закупке.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1) показатели граф 4 - 12 по строке 0001 должны быть равны сумме показателей соответствующих граф по строкам 1001 и 2001;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5) показатели по строке 0001 граф 7 - 9 по каждому году формирования показателей выплат по расходам на закупку товаров, работ, услуг: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а) для бюджетных учреждений не могут быть меньше показателей по строке 260 в графах 5 - 8 Таблицы 2 на соответствующий год;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б) для автономных учреждений не могут быть меньше показателей по строке 260 в графе 7 Таблицы 2 на соответствующий год;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6) для бюджетных учреждений показатели строки 0001 граф 10 - 12 не могут быть больше показателей строки 260 графы 9 Таблицы 2 на соответствующий год;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7) показатели строки 0001 граф 10 - 12 должны быть равны нулю, если все закупки товаров, работ и услуг осуществляются в соответствии с Федеральным законом № 44-ФЗ.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2.7. Таблица 3 заполняется в случае принятия учредителем,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строка 030 графы 3 Таблицы 4 не заполняется.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При этом: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по строкам 010, 020 в графе 4 Таблицы 3 указываются планируемые суммы остатков средств во временном распоряжении на начало и на конец планируемого года, указываются фактические остатки указанных сре</w:t>
      </w:r>
      <w:proofErr w:type="gramStart"/>
      <w:r w:rsidRPr="00065560">
        <w:rPr>
          <w:rFonts w:ascii="Times New Roman" w:hAnsi="Times New Roman"/>
          <w:sz w:val="28"/>
          <w:szCs w:val="28"/>
        </w:rPr>
        <w:t>дств пр</w:t>
      </w:r>
      <w:proofErr w:type="gramEnd"/>
      <w:r w:rsidRPr="00065560">
        <w:rPr>
          <w:rFonts w:ascii="Times New Roman" w:hAnsi="Times New Roman"/>
          <w:sz w:val="28"/>
          <w:szCs w:val="28"/>
        </w:rPr>
        <w:t>и внесении изменений в План после завершения отчетного финансового года.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2.8. В таблице 4 </w:t>
      </w:r>
      <w:proofErr w:type="spellStart"/>
      <w:r w:rsidRPr="00065560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065560">
        <w:rPr>
          <w:rFonts w:ascii="Times New Roman" w:hAnsi="Times New Roman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полномочия по исполнению которых от имени учредителя 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</w:t>
      </w:r>
      <w:hyperlink r:id="rId7" w:history="1">
        <w:r w:rsidRPr="00065560">
          <w:rPr>
            <w:rFonts w:ascii="Times New Roman" w:hAnsi="Times New Roman"/>
            <w:sz w:val="28"/>
            <w:szCs w:val="28"/>
          </w:rPr>
          <w:t>кодексом</w:t>
        </w:r>
      </w:hyperlink>
      <w:r w:rsidRPr="00065560">
        <w:rPr>
          <w:rFonts w:ascii="Times New Roman" w:hAnsi="Times New Roman"/>
          <w:sz w:val="28"/>
          <w:szCs w:val="28"/>
        </w:rPr>
        <w:t xml:space="preserve"> Российской Федерации), а также средства во временном распоряжении учреждения.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2.9.В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</w:t>
      </w:r>
      <w:r w:rsidRPr="00065560">
        <w:rPr>
          <w:rFonts w:ascii="Times New Roman" w:hAnsi="Times New Roman"/>
          <w:sz w:val="28"/>
          <w:szCs w:val="28"/>
        </w:rPr>
        <w:lastRenderedPageBreak/>
        <w:t>очередной финансовый год (на очередной финансовый год и плановый период) План, исходя из представленной учредителем, информации о планируемых объемах расходных обязательств: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публичных обязательств перед физическими лицами в денежной форме, полномочия по исполнению которых от имени учредителя планируется передать в установленном порядке учреждению (подразделению);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2.10. Плановые показатели по поступлениям формируются учреждением (подразделением) с указанием, в том числе: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 на финансовое обеспечение выполнения муниципального задания;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 (в случае если учреждению предоставляется несколько целевых субсидий, показатели формируются по каждой целевой субсидии без формирования группированных итогов);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8A0E7D" w:rsidRPr="00065560" w:rsidRDefault="008A0E7D" w:rsidP="007C758E">
      <w:pPr>
        <w:pStyle w:val="ConsPlusNormal"/>
        <w:ind w:firstLine="709"/>
        <w:jc w:val="both"/>
        <w:rPr>
          <w:sz w:val="28"/>
          <w:szCs w:val="28"/>
        </w:rPr>
      </w:pPr>
      <w:r w:rsidRPr="00065560">
        <w:rPr>
          <w:sz w:val="28"/>
          <w:szCs w:val="28"/>
        </w:rPr>
        <w:t xml:space="preserve">2.11. Плановые показатели по выплатам формируются учреждением (подразделением) в соответствии с настоящим Порядком в разрезе соответствующих показателей, содержащихся в </w:t>
      </w:r>
      <w:hyperlink w:anchor="P171" w:history="1">
        <w:r w:rsidRPr="00065560">
          <w:rPr>
            <w:sz w:val="28"/>
            <w:szCs w:val="28"/>
          </w:rPr>
          <w:t>Таблице 2</w:t>
        </w:r>
      </w:hyperlink>
      <w:r w:rsidRPr="00065560">
        <w:rPr>
          <w:sz w:val="28"/>
          <w:szCs w:val="28"/>
        </w:rPr>
        <w:t>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К представляемому на утверждение проекту Плана прилагаются:</w:t>
      </w:r>
    </w:p>
    <w:p w:rsidR="008A0E7D" w:rsidRPr="00065560" w:rsidRDefault="008A0E7D" w:rsidP="007C758E">
      <w:pPr>
        <w:pStyle w:val="1"/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по выплатам, </w:t>
      </w:r>
      <w:r w:rsidRPr="00065560">
        <w:rPr>
          <w:rFonts w:ascii="Times New Roman" w:hAnsi="Times New Roman" w:cs="Times New Roman"/>
          <w:sz w:val="28"/>
          <w:szCs w:val="28"/>
        </w:rPr>
        <w:lastRenderedPageBreak/>
        <w:t>использованные при формировании Плана, являющиеся неотъемлемой частью Плана, формируемые по форме согласно приложению № 2 к настоящему Порядку.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9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Форматы таблиц приложения № 2 к настоящему Порядку носят рекомендательный характер и при необходимости Учреждением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9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Учреждение вправе применять дополнительные расчеты (обоснования) показателей, отражённых в таблицах приложения № 2 к настоящему Порядку, в соответствии с разработанными им дополнительными таблицами.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районном 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proofErr w:type="gramEnd"/>
      <w:r w:rsidRPr="00065560">
        <w:rPr>
          <w:rFonts w:ascii="Times New Roman" w:hAnsi="Times New Roman" w:cs="Times New Roman"/>
          <w:sz w:val="28"/>
          <w:szCs w:val="28"/>
        </w:rPr>
        <w:t>, стандартами, порядками и регламентами (паспортами) оказания муниципальной услуги.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учредителем,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решенияо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 планировании выплат по соответствующим расходам (по строкам 210 - 250 в графах </w:t>
      </w:r>
      <w:r w:rsidRPr="00065560">
        <w:rPr>
          <w:rStyle w:val="2pt"/>
          <w:rFonts w:ascii="Times New Roman" w:hAnsi="Times New Roman" w:cs="Times New Roman"/>
          <w:sz w:val="28"/>
          <w:szCs w:val="28"/>
        </w:rPr>
        <w:t>5-10)</w:t>
      </w:r>
      <w:r w:rsidRPr="00065560">
        <w:rPr>
          <w:rFonts w:ascii="Times New Roman" w:hAnsi="Times New Roman" w:cs="Times New Roman"/>
          <w:sz w:val="28"/>
          <w:szCs w:val="28"/>
        </w:rPr>
        <w:t xml:space="preserve"> раздельно по источникам их финансового обеспечения.</w:t>
      </w:r>
    </w:p>
    <w:p w:rsidR="008A0E7D" w:rsidRPr="00065560" w:rsidRDefault="008A0E7D" w:rsidP="007C758E">
      <w:pPr>
        <w:pStyle w:val="1"/>
        <w:spacing w:before="0" w:after="0" w:line="240" w:lineRule="auto"/>
        <w:ind w:left="20" w:right="40" w:firstLine="697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 xml:space="preserve"> медицинское страхование. </w:t>
      </w:r>
      <w:proofErr w:type="gramStart"/>
      <w:r w:rsidRPr="00065560">
        <w:rPr>
          <w:rFonts w:ascii="Times New Roman" w:hAnsi="Times New Roman" w:cs="Times New Roman"/>
          <w:sz w:val="28"/>
          <w:szCs w:val="28"/>
        </w:rPr>
        <w:t xml:space="preserve">При расчете плановых показателей по оплате труда учитывается расчетная численность </w:t>
      </w:r>
      <w:r w:rsidRPr="00065560">
        <w:rPr>
          <w:rFonts w:ascii="Times New Roman" w:hAnsi="Times New Roman" w:cs="Times New Roman"/>
          <w:sz w:val="28"/>
          <w:szCs w:val="28"/>
        </w:rPr>
        <w:lastRenderedPageBreak/>
        <w:t>работников, включая основной персонал, вспомогательный персонал, административно - 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8A0E7D" w:rsidRPr="00065560" w:rsidRDefault="008A0E7D" w:rsidP="007C758E">
      <w:pPr>
        <w:pStyle w:val="1"/>
        <w:spacing w:before="0" w:after="0" w:line="240" w:lineRule="auto"/>
        <w:ind w:left="20" w:right="40" w:firstLine="697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</w:t>
      </w:r>
      <w:r w:rsidRPr="00065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по каждому налогу в соответствии с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lastRenderedPageBreak/>
        <w:t xml:space="preserve">законодательством Российской Федерации </w:t>
      </w:r>
      <w:r w:rsidRPr="00065560">
        <w:rPr>
          <w:rFonts w:ascii="Times New Roman" w:hAnsi="Times New Roman" w:cs="Times New Roman"/>
          <w:b/>
          <w:sz w:val="28"/>
          <w:szCs w:val="28"/>
        </w:rPr>
        <w:t>о</w:t>
      </w:r>
      <w:r w:rsidRPr="00065560">
        <w:rPr>
          <w:rFonts w:ascii="Times New Roman" w:hAnsi="Times New Roman" w:cs="Times New Roman"/>
          <w:sz w:val="28"/>
          <w:szCs w:val="28"/>
        </w:rPr>
        <w:t xml:space="preserve"> налогах и сборах.</w:t>
      </w:r>
      <w:proofErr w:type="gramEnd"/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697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Pr="00065560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065560">
        <w:rPr>
          <w:rFonts w:ascii="Times New Roman" w:hAnsi="Times New Roman" w:cs="Times New Roman"/>
          <w:sz w:val="28"/>
          <w:szCs w:val="28"/>
        </w:rPr>
        <w:t>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коммунальных услуг (в том числе с учетом применяемого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lastRenderedPageBreak/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065560">
        <w:rPr>
          <w:rFonts w:ascii="Times New Roman" w:hAnsi="Times New Roman" w:cs="Times New Roman"/>
          <w:sz w:val="28"/>
          <w:szCs w:val="28"/>
        </w:rPr>
        <w:t>регламентно-</w:t>
      </w:r>
      <w:r w:rsidRPr="00065560">
        <w:rPr>
          <w:rFonts w:ascii="Times New Roman" w:hAnsi="Times New Roman" w:cs="Times New Roman"/>
          <w:sz w:val="28"/>
          <w:szCs w:val="28"/>
        </w:rPr>
        <w:softHyphen/>
        <w:t>профилактических</w:t>
      </w:r>
      <w:proofErr w:type="spellEnd"/>
      <w:r w:rsidRPr="00065560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</w:t>
      </w:r>
      <w:proofErr w:type="gramStart"/>
      <w:r w:rsidRPr="000655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 xml:space="preserve"> 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 xml:space="preserve"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>франшизы и ее размера в соответствии с условиями договора страхования.</w:t>
      </w:r>
      <w:proofErr w:type="gramEnd"/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Расчеты (обоснования) расходов на приобретение основных средств </w:t>
      </w:r>
      <w:r w:rsidRPr="00065560">
        <w:rPr>
          <w:rFonts w:ascii="Times New Roman" w:hAnsi="Times New Roman" w:cs="Times New Roman"/>
          <w:sz w:val="28"/>
          <w:szCs w:val="28"/>
        </w:rPr>
        <w:t xml:space="preserve">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065560">
        <w:rPr>
          <w:rFonts w:ascii="Times New Roman" w:hAnsi="Times New Roman" w:cs="Times New Roman"/>
          <w:sz w:val="28"/>
          <w:szCs w:val="28"/>
        </w:rPr>
        <w:t xml:space="preserve">При расчетах (обоснованиях) применяются нормы обеспеченности таким имуществом, выраженные в натуральных показателях,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установленные правовыми актами, а также стоимость приобретения </w:t>
      </w:r>
      <w:r w:rsidRPr="00065560">
        <w:rPr>
          <w:rFonts w:ascii="Times New Roman" w:hAnsi="Times New Roman" w:cs="Times New Roman"/>
          <w:sz w:val="28"/>
          <w:szCs w:val="28"/>
        </w:rPr>
        <w:t xml:space="preserve">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организаций - изготовителей, об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lastRenderedPageBreak/>
        <w:t xml:space="preserve">уровне цен, имеющихся у органов </w:t>
      </w:r>
      <w:r w:rsidRPr="00065560">
        <w:rPr>
          <w:rFonts w:ascii="Times New Roman" w:hAnsi="Times New Roman" w:cs="Times New Roman"/>
          <w:sz w:val="28"/>
          <w:szCs w:val="28"/>
        </w:rPr>
        <w:t>государственной статистики, а также в средствах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 xml:space="preserve"> массовой информации и специальной литературе, включая официальные сайты в информационно-</w:t>
      </w:r>
      <w:r w:rsidRPr="00065560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 производителей и поставщиков.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065560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материальных запасов </w:t>
      </w:r>
      <w:r w:rsidRPr="00065560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осуществляются с учетом потребности в продуктах питания, лекарственных </w:t>
      </w:r>
      <w:r w:rsidRPr="00065560">
        <w:rPr>
          <w:rFonts w:ascii="Times New Roman" w:hAnsi="Times New Roman" w:cs="Times New Roman"/>
          <w:sz w:val="28"/>
          <w:szCs w:val="28"/>
        </w:rPr>
        <w:t>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8A0E7D" w:rsidRPr="00065560" w:rsidRDefault="008A0E7D" w:rsidP="007C758E">
      <w:pPr>
        <w:pStyle w:val="1"/>
        <w:spacing w:before="0" w:after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065560">
        <w:rPr>
          <w:rFonts w:ascii="Times New Roman" w:hAnsi="Times New Roman" w:cs="Times New Roman"/>
          <w:sz w:val="28"/>
          <w:szCs w:val="28"/>
        </w:rPr>
        <w:t>2.12.Общая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плане закупок, формируемом в соответствии с Федеральным</w:t>
      </w:r>
      <w:proofErr w:type="gramEnd"/>
      <w:r w:rsidRPr="000655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65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5560">
        <w:rPr>
          <w:rFonts w:ascii="Times New Roman" w:hAnsi="Times New Roman" w:cs="Times New Roman"/>
          <w:sz w:val="28"/>
          <w:szCs w:val="28"/>
        </w:rPr>
        <w:t xml:space="preserve"> № 223-ФЗ, согласно положениям </w:t>
      </w:r>
      <w:hyperlink r:id="rId9" w:history="1">
        <w:r w:rsidRPr="00065560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Pr="00065560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2.13. </w:t>
      </w:r>
      <w:proofErr w:type="gramStart"/>
      <w:r w:rsidRPr="00065560">
        <w:rPr>
          <w:rFonts w:ascii="Times New Roman" w:hAnsi="Times New Roman"/>
          <w:sz w:val="28"/>
          <w:szCs w:val="28"/>
        </w:rPr>
        <w:t xml:space="preserve">При предоставлении учреждению субсидии, в соответствии с </w:t>
      </w:r>
      <w:hyperlink r:id="rId10" w:history="1">
        <w:r w:rsidRPr="00065560">
          <w:rPr>
            <w:rFonts w:ascii="Times New Roman" w:hAnsi="Times New Roman"/>
            <w:sz w:val="28"/>
            <w:szCs w:val="28"/>
          </w:rPr>
          <w:t>абзацем вторым пункта 1 статьи 78.1</w:t>
        </w:r>
      </w:hyperlink>
      <w:r w:rsidRPr="0006556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учредителю Сведения об операциях с целевыми субсидиями, предоставленными муниципальному учреждению (код формы документа по Общероссийскому </w:t>
      </w:r>
      <w:hyperlink r:id="rId11" w:history="1">
        <w:r w:rsidRPr="00065560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065560">
        <w:rPr>
          <w:rFonts w:ascii="Times New Roman" w:hAnsi="Times New Roman"/>
          <w:sz w:val="28"/>
          <w:szCs w:val="28"/>
        </w:rPr>
        <w:t xml:space="preserve"> управленческой</w:t>
      </w:r>
      <w:proofErr w:type="gramEnd"/>
      <w:r w:rsidRPr="00065560">
        <w:rPr>
          <w:rFonts w:ascii="Times New Roman" w:hAnsi="Times New Roman"/>
          <w:sz w:val="28"/>
          <w:szCs w:val="28"/>
        </w:rPr>
        <w:t xml:space="preserve"> документации 0501016) (далее - Сведения), в соответствии с приложением № 3 к настоящему Порядку.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2.14. 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065560">
        <w:rPr>
          <w:rFonts w:ascii="Times New Roman" w:hAnsi="Times New Roman"/>
          <w:sz w:val="28"/>
          <w:szCs w:val="28"/>
        </w:rPr>
        <w:t>группировочных</w:t>
      </w:r>
      <w:proofErr w:type="spellEnd"/>
      <w:r w:rsidRPr="00065560">
        <w:rPr>
          <w:rFonts w:ascii="Times New Roman" w:hAnsi="Times New Roman"/>
          <w:sz w:val="28"/>
          <w:szCs w:val="28"/>
        </w:rPr>
        <w:t xml:space="preserve"> итогов.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065560">
        <w:rPr>
          <w:rFonts w:ascii="Times New Roman" w:hAnsi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</w:t>
      </w:r>
      <w:r w:rsidRPr="00065560">
        <w:rPr>
          <w:rFonts w:ascii="Times New Roman" w:hAnsi="Times New Roman"/>
          <w:sz w:val="28"/>
          <w:szCs w:val="28"/>
        </w:rPr>
        <w:lastRenderedPageBreak/>
        <w:t>(подразделением) в соответствии с порядком определения платы, установленным учредителем</w:t>
      </w:r>
      <w:r w:rsidRPr="00065560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2.16. После утверждения в установленном порядке решения Совета </w:t>
      </w:r>
      <w:r w:rsidR="005D5F65">
        <w:rPr>
          <w:rFonts w:ascii="Times New Roman" w:hAnsi="Times New Roman"/>
          <w:sz w:val="28"/>
          <w:szCs w:val="28"/>
        </w:rPr>
        <w:t>Хомутовского</w:t>
      </w:r>
      <w:r w:rsidRPr="00065560">
        <w:rPr>
          <w:rFonts w:ascii="Times New Roman" w:hAnsi="Times New Roman"/>
          <w:sz w:val="28"/>
          <w:szCs w:val="28"/>
        </w:rPr>
        <w:t xml:space="preserve"> сельского поселения о  бюджете поселения (далее – решение) План и Сведения при необходимости уточняются учреждением (подразделением) и направляются на утверждение с учетом положений </w:t>
      </w:r>
      <w:hyperlink r:id="rId12" w:history="1">
        <w:r w:rsidRPr="00065560">
          <w:rPr>
            <w:rFonts w:ascii="Times New Roman" w:hAnsi="Times New Roman"/>
            <w:sz w:val="28"/>
            <w:szCs w:val="28"/>
          </w:rPr>
          <w:t>раздела III</w:t>
        </w:r>
      </w:hyperlink>
      <w:r w:rsidRPr="00065560">
        <w:rPr>
          <w:rFonts w:ascii="Times New Roman" w:hAnsi="Times New Roman"/>
          <w:sz w:val="28"/>
          <w:szCs w:val="28"/>
        </w:rPr>
        <w:t xml:space="preserve">  настоящего Порядка.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2.17.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8A0E7D" w:rsidRPr="00065560" w:rsidRDefault="008A0E7D" w:rsidP="000655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065560">
        <w:rPr>
          <w:rFonts w:ascii="Times New Roman" w:hAnsi="Times New Roman"/>
          <w:sz w:val="28"/>
          <w:szCs w:val="28"/>
        </w:rPr>
        <w:t xml:space="preserve"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r:id="rId13" w:history="1">
        <w:r w:rsidRPr="0006556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065560">
        <w:rPr>
          <w:rFonts w:ascii="Times New Roman" w:hAnsi="Times New Roman"/>
          <w:sz w:val="28"/>
          <w:szCs w:val="28"/>
        </w:rPr>
        <w:t>2.12 настоящего Порядка.</w:t>
      </w:r>
      <w:proofErr w:type="gramEnd"/>
      <w:r w:rsidRPr="00065560">
        <w:rPr>
          <w:rFonts w:ascii="Times New Roman" w:hAnsi="Times New Roman"/>
          <w:sz w:val="28"/>
          <w:szCs w:val="28"/>
        </w:rPr>
        <w:t xml:space="preserve"> Решение о внесении изменений в План принимается руководителем учреждения (подразделения).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III. Требования к утверждению Плана и Сведений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0E7D" w:rsidRPr="00065560" w:rsidRDefault="008A0E7D" w:rsidP="00065560">
      <w:pPr>
        <w:pStyle w:val="ConsPlusNormal"/>
        <w:ind w:firstLine="540"/>
        <w:jc w:val="both"/>
        <w:rPr>
          <w:sz w:val="28"/>
          <w:szCs w:val="28"/>
        </w:rPr>
      </w:pPr>
      <w:r w:rsidRPr="00065560">
        <w:rPr>
          <w:sz w:val="28"/>
          <w:szCs w:val="28"/>
        </w:rPr>
        <w:t xml:space="preserve">3.1. После принятия решения </w:t>
      </w:r>
      <w:r w:rsidR="005D5F65">
        <w:rPr>
          <w:sz w:val="28"/>
          <w:szCs w:val="28"/>
        </w:rPr>
        <w:t>Хомутовского</w:t>
      </w:r>
      <w:r w:rsidRPr="00065560">
        <w:rPr>
          <w:sz w:val="28"/>
          <w:szCs w:val="28"/>
        </w:rPr>
        <w:t xml:space="preserve"> сельского поселения о  бюджете поселения учреждение в течение пяти рабочих дней представляет  учредителю следующие документы: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План ФХД - в двух экземплярах;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Сведения (только для учреждений, которым предоставлена субсидия на иные цели) - в двух экземплярах;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Документы, представленные учреждением, проходят процедуру проверки и согласования в течение 15-дневного срока со дня их поступления.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При наличии замечаний документы возвращаются учреждению для последующей доработки.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Повторное направление учреждением доработанных документов осуществляется в течение 7 дней с момента выявления замечаний.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Один экземпляр утвержденных документов остается у учредителя.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План и Сведения размещаются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065560">
        <w:rPr>
          <w:rFonts w:ascii="Times New Roman" w:hAnsi="Times New Roman"/>
          <w:sz w:val="28"/>
          <w:szCs w:val="28"/>
        </w:rPr>
        <w:t>www.bus.gov.ru</w:t>
      </w:r>
      <w:proofErr w:type="spellEnd"/>
      <w:r w:rsidRPr="00065560">
        <w:rPr>
          <w:rFonts w:ascii="Times New Roman" w:hAnsi="Times New Roman"/>
          <w:sz w:val="28"/>
          <w:szCs w:val="28"/>
        </w:rPr>
        <w:t>).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3.2. Внесение изменений в План ФХД и Сведения осуществляется в </w:t>
      </w:r>
      <w:r w:rsidRPr="00065560">
        <w:rPr>
          <w:rFonts w:ascii="Times New Roman" w:hAnsi="Times New Roman"/>
          <w:sz w:val="28"/>
          <w:szCs w:val="28"/>
        </w:rPr>
        <w:lastRenderedPageBreak/>
        <w:t>следующих случаях: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а) по предложениям учреждений в сумме, не превышающей утвержденный объем плановых показателей по поступлениям, - до 5 числа месяца, предшествующего окончанию отчетного квартала (до 5 марта, до 5 июня, до 5 сентября, до 5 декабря);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б) при внесении соответствующих изменений в решение, а также при изменении объемов средств, полученных учреждением от оказания услуг (выполнения работ) на платной основе и от иной приносящей доход деятельности учреждения, - с месяца, следующего за месяцем, в котором произошли текущие изменения.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3.3. В случае внесения изменений в План  и Сведения учреждение представляет следующие документы: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уточненный План - в двух экземплярах;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уточненные Сведения (в случае, если уточняются показатели планируемых поступлений и выплат по субсидии на иные цели) - в двух экземплярах;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в случае</w:t>
      </w:r>
      <w:proofErr w:type="gramStart"/>
      <w:r w:rsidRPr="00065560">
        <w:rPr>
          <w:rFonts w:ascii="Times New Roman" w:hAnsi="Times New Roman"/>
          <w:sz w:val="28"/>
          <w:szCs w:val="28"/>
        </w:rPr>
        <w:t>,</w:t>
      </w:r>
      <w:proofErr w:type="gramEnd"/>
      <w:r w:rsidRPr="00065560">
        <w:rPr>
          <w:rFonts w:ascii="Times New Roman" w:hAnsi="Times New Roman"/>
          <w:sz w:val="28"/>
          <w:szCs w:val="28"/>
        </w:rPr>
        <w:t xml:space="preserve"> если уточняются объемы финансового обеспечения, доведенного до учреждения муниципального задания - проект приложения к договору (соглашению),  в двух экземплярах;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- сопроводительное письмо с пояснением причин внесения данных изменений - в одном экземпляре.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 xml:space="preserve">Формирование таблиц Плана  и (или) Сведений осуществляется в соответствии с </w:t>
      </w:r>
      <w:hyperlink w:anchor="P65" w:history="1">
        <w:r w:rsidRPr="00065560">
          <w:rPr>
            <w:rFonts w:ascii="Times New Roman" w:hAnsi="Times New Roman"/>
            <w:sz w:val="28"/>
            <w:szCs w:val="28"/>
          </w:rPr>
          <w:t>пунктом 6 раздела II</w:t>
        </w:r>
      </w:hyperlink>
      <w:r w:rsidRPr="00065560">
        <w:rPr>
          <w:rFonts w:ascii="Times New Roman" w:hAnsi="Times New Roman"/>
          <w:sz w:val="28"/>
          <w:szCs w:val="28"/>
        </w:rPr>
        <w:t xml:space="preserve"> настоящего Порядка. Показатели уточненных Плана  и (или</w:t>
      </w:r>
      <w:r w:rsidRPr="00065560">
        <w:rPr>
          <w:rFonts w:ascii="Times New Roman" w:hAnsi="Times New Roman"/>
          <w:color w:val="0070C0"/>
          <w:sz w:val="28"/>
          <w:szCs w:val="28"/>
        </w:rPr>
        <w:t xml:space="preserve">) </w:t>
      </w:r>
      <w:r w:rsidRPr="00065560">
        <w:rPr>
          <w:rFonts w:ascii="Times New Roman" w:hAnsi="Times New Roman"/>
          <w:sz w:val="28"/>
          <w:szCs w:val="28"/>
        </w:rPr>
        <w:t xml:space="preserve">Сведений не должны вступать в противоречие в части кассовых операций по выплатам, проведенным до внесения изменения в План  и (или) Сведения, а также с показателями планов закупок, указанных в </w:t>
      </w:r>
      <w:hyperlink w:anchor="P120" w:history="1">
        <w:r w:rsidRPr="0006556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065560">
        <w:rPr>
          <w:rFonts w:ascii="Times New Roman" w:hAnsi="Times New Roman"/>
          <w:sz w:val="28"/>
          <w:szCs w:val="28"/>
        </w:rPr>
        <w:t>2.13  настоящего Порядка.</w:t>
      </w:r>
    </w:p>
    <w:p w:rsidR="008A0E7D" w:rsidRPr="00065560" w:rsidRDefault="008A0E7D" w:rsidP="007C75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3.</w:t>
      </w:r>
      <w:r w:rsidR="00434B4D">
        <w:rPr>
          <w:rFonts w:ascii="Times New Roman" w:hAnsi="Times New Roman"/>
          <w:sz w:val="28"/>
          <w:szCs w:val="28"/>
        </w:rPr>
        <w:t>4</w:t>
      </w:r>
      <w:r w:rsidRPr="00065560">
        <w:rPr>
          <w:rFonts w:ascii="Times New Roman" w:hAnsi="Times New Roman"/>
          <w:sz w:val="28"/>
          <w:szCs w:val="28"/>
        </w:rPr>
        <w:t xml:space="preserve">. План муниципального бюджетного учреждения (План с учетом изменений) утверждается руководителем администрации </w:t>
      </w:r>
      <w:r w:rsidR="005D5F65">
        <w:rPr>
          <w:rFonts w:ascii="Times New Roman" w:hAnsi="Times New Roman"/>
          <w:sz w:val="28"/>
          <w:szCs w:val="28"/>
        </w:rPr>
        <w:t>Хомутовского</w:t>
      </w:r>
      <w:r w:rsidRPr="0006556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A0E7D" w:rsidRPr="00065560" w:rsidRDefault="008A0E7D" w:rsidP="007C7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560">
        <w:rPr>
          <w:rFonts w:ascii="Times New Roman" w:hAnsi="Times New Roman"/>
          <w:sz w:val="28"/>
          <w:szCs w:val="28"/>
        </w:rPr>
        <w:t>Сведения, указанные в пункте 2.13 настоящего Порядка, сформированные учреждением для подразделения, утверждаются руководителем учреждения.</w:t>
      </w:r>
    </w:p>
    <w:p w:rsidR="008A0E7D" w:rsidRDefault="008A0E7D" w:rsidP="008A0E7D">
      <w:pPr>
        <w:jc w:val="center"/>
      </w:pPr>
    </w:p>
    <w:sectPr w:rsidR="008A0E7D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7D"/>
    <w:rsid w:val="00000F6E"/>
    <w:rsid w:val="0000541A"/>
    <w:rsid w:val="00013E82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65560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696E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850AD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27F91"/>
    <w:rsid w:val="00433E53"/>
    <w:rsid w:val="00434B4D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5F65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C758E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A0E7D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6A19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4073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A0E7D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8A0E7D"/>
    <w:pPr>
      <w:widowControl w:val="0"/>
      <w:spacing w:before="66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onsPlusNormal">
    <w:name w:val="ConsPlusNormal"/>
    <w:rsid w:val="008A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A0E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pt">
    <w:name w:val="Основной текст + Интервал 2 pt"/>
    <w:basedOn w:val="a3"/>
    <w:rsid w:val="008A0E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8A0E7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D7934D9F60ACC265B1B62AB2BC6AA8C7BB22A74EF832E945883482F28pBF" TargetMode="External"/><Relationship Id="rId13" Type="http://schemas.openxmlformats.org/officeDocument/2006/relationships/hyperlink" Target="consultantplus://offline/ref=5BA1A3A53B5AD136BB76245BC1FD30945E398B2FBB72826BC9B830B08C2F1B1C09F0784384PD0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0A5953EBD3D4F570CBE5BD0BBDCADBA2E8C7FB4CDCC5160C5E313F1CxFm3F" TargetMode="External"/><Relationship Id="rId12" Type="http://schemas.openxmlformats.org/officeDocument/2006/relationships/hyperlink" Target="consultantplus://offline/ref=5BA1A3A53B5AD136BB76245BC1FD30945E398B2FBB72826BC9B830B08C2F1B1C09F0784183D9CF19P40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D83EAB232FA32CE903F741B39927E914717C51315CCC0B9B070C202A519B6DD5BC74B1EQFo9H" TargetMode="External"/><Relationship Id="rId11" Type="http://schemas.openxmlformats.org/officeDocument/2006/relationships/hyperlink" Target="consultantplus://offline/ref=813A065744C0A18FB6C6CE575287F73EA0017432F275C088D9B4047285RAa5I" TargetMode="External"/><Relationship Id="rId5" Type="http://schemas.openxmlformats.org/officeDocument/2006/relationships/hyperlink" Target="consultantplus://offline/ref=E92D83EAB232FA32CE903F741B39927E914717C51315CCC0B9B070C202A519B6DD5BC74B1CQFo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3A065744C0A18FB6C6CE575287F73EA000793BF771C088D9B4047285A5D9F3DE626F30DD50R1a0I" TargetMode="External"/><Relationship Id="rId4" Type="http://schemas.openxmlformats.org/officeDocument/2006/relationships/hyperlink" Target="consultantplus://offline/ref=BEF53D969FAA363DC33FFCF20032C5BA2910ED886C4FB4FF5A4891ED7Cc2X6F" TargetMode="External"/><Relationship Id="rId9" Type="http://schemas.openxmlformats.org/officeDocument/2006/relationships/hyperlink" Target="consultantplus://offline/ref=EFBD7934D9F60ACC265B1B62AB2BC6AA8C7AB02F73EB832E945883482F8B38C70AE69EB0D22928C42Bp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4940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2019-02-14T11:29:00Z</dcterms:created>
  <dcterms:modified xsi:type="dcterms:W3CDTF">2019-02-18T07:52:00Z</dcterms:modified>
</cp:coreProperties>
</file>