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CAC0C" w14:textId="77777777" w:rsidR="001635E6" w:rsidRDefault="001635E6" w:rsidP="001635E6">
      <w:pPr>
        <w:jc w:val="center"/>
        <w:rPr>
          <w:b/>
          <w:sz w:val="28"/>
          <w:szCs w:val="28"/>
        </w:rPr>
      </w:pPr>
      <w:r>
        <w:rPr>
          <w:b/>
          <w:sz w:val="28"/>
          <w:szCs w:val="28"/>
        </w:rPr>
        <w:t>РОССИЙСКАЯ ФЕДЕРАЦИЯ</w:t>
      </w:r>
    </w:p>
    <w:p w14:paraId="60910F77" w14:textId="77777777" w:rsidR="001635E6" w:rsidRDefault="001635E6" w:rsidP="001635E6">
      <w:pPr>
        <w:jc w:val="center"/>
        <w:rPr>
          <w:b/>
          <w:sz w:val="28"/>
          <w:szCs w:val="28"/>
        </w:rPr>
      </w:pPr>
      <w:r>
        <w:rPr>
          <w:b/>
          <w:sz w:val="28"/>
          <w:szCs w:val="28"/>
        </w:rPr>
        <w:t>РОСТОВСКАЯ ОБЛАСТЬ</w:t>
      </w:r>
    </w:p>
    <w:p w14:paraId="380B3088" w14:textId="77777777" w:rsidR="001635E6" w:rsidRDefault="001635E6" w:rsidP="001635E6">
      <w:pPr>
        <w:jc w:val="center"/>
        <w:rPr>
          <w:b/>
          <w:sz w:val="28"/>
          <w:szCs w:val="28"/>
        </w:rPr>
      </w:pPr>
      <w:r>
        <w:rPr>
          <w:b/>
          <w:sz w:val="28"/>
          <w:szCs w:val="28"/>
        </w:rPr>
        <w:t>КАГАЛЬНИЦКИЙ РАЙОН</w:t>
      </w:r>
    </w:p>
    <w:p w14:paraId="2051A541" w14:textId="77777777" w:rsidR="001635E6" w:rsidRDefault="001635E6" w:rsidP="001635E6">
      <w:pPr>
        <w:jc w:val="center"/>
        <w:rPr>
          <w:b/>
          <w:sz w:val="28"/>
          <w:szCs w:val="28"/>
        </w:rPr>
      </w:pPr>
    </w:p>
    <w:p w14:paraId="773D6BE7" w14:textId="77777777" w:rsidR="001635E6" w:rsidRDefault="001635E6" w:rsidP="001635E6">
      <w:pPr>
        <w:jc w:val="center"/>
        <w:rPr>
          <w:b/>
          <w:sz w:val="28"/>
          <w:szCs w:val="28"/>
        </w:rPr>
      </w:pPr>
      <w:r>
        <w:rPr>
          <w:b/>
          <w:sz w:val="28"/>
          <w:szCs w:val="28"/>
        </w:rPr>
        <w:t xml:space="preserve">АДМИНИСТРАЦИЯ ХОМУТОВСКОГО </w:t>
      </w:r>
    </w:p>
    <w:p w14:paraId="0A616D17" w14:textId="77777777" w:rsidR="001635E6" w:rsidRDefault="001635E6" w:rsidP="001635E6">
      <w:pPr>
        <w:jc w:val="center"/>
        <w:rPr>
          <w:b/>
          <w:sz w:val="28"/>
          <w:szCs w:val="28"/>
        </w:rPr>
      </w:pPr>
      <w:r>
        <w:rPr>
          <w:b/>
          <w:sz w:val="28"/>
          <w:szCs w:val="28"/>
        </w:rPr>
        <w:t>СЕЛЬСКОГО ПОСЕЛЕНИЯ</w:t>
      </w:r>
    </w:p>
    <w:p w14:paraId="56A2BBAF" w14:textId="77777777" w:rsidR="001635E6" w:rsidRDefault="001635E6" w:rsidP="001635E6">
      <w:pPr>
        <w:jc w:val="center"/>
        <w:rPr>
          <w:b/>
          <w:sz w:val="28"/>
          <w:szCs w:val="28"/>
        </w:rPr>
      </w:pPr>
    </w:p>
    <w:p w14:paraId="3C07087C" w14:textId="77777777" w:rsidR="001635E6" w:rsidRDefault="001635E6" w:rsidP="001635E6">
      <w:pPr>
        <w:pStyle w:val="2"/>
        <w:jc w:val="center"/>
        <w:rPr>
          <w:rFonts w:ascii="Times New Roman" w:hAnsi="Times New Roman" w:cs="Times New Roman"/>
          <w:color w:val="auto"/>
          <w:sz w:val="28"/>
          <w:szCs w:val="28"/>
        </w:rPr>
      </w:pPr>
      <w:r>
        <w:rPr>
          <w:rFonts w:ascii="Times New Roman" w:hAnsi="Times New Roman" w:cs="Times New Roman"/>
          <w:bCs/>
          <w:color w:val="auto"/>
          <w:sz w:val="28"/>
          <w:szCs w:val="28"/>
        </w:rPr>
        <w:t>ПОСТАНОВЛЕНИЕ</w:t>
      </w:r>
    </w:p>
    <w:p w14:paraId="74DD43B4" w14:textId="6EF4EE5F" w:rsidR="001635E6" w:rsidRDefault="00AE0CC3" w:rsidP="001635E6">
      <w:pPr>
        <w:ind w:left="-567"/>
        <w:jc w:val="center"/>
        <w:rPr>
          <w:b/>
          <w:sz w:val="28"/>
          <w:szCs w:val="28"/>
        </w:rPr>
      </w:pPr>
      <w:r>
        <w:rPr>
          <w:b/>
          <w:sz w:val="28"/>
          <w:szCs w:val="28"/>
        </w:rPr>
        <w:t>29.03</w:t>
      </w:r>
      <w:r w:rsidR="001635E6">
        <w:rPr>
          <w:b/>
          <w:sz w:val="28"/>
          <w:szCs w:val="28"/>
        </w:rPr>
        <w:t>.2024                                                                                   № 2</w:t>
      </w:r>
      <w:r>
        <w:rPr>
          <w:b/>
          <w:sz w:val="28"/>
          <w:szCs w:val="28"/>
        </w:rPr>
        <w:t>7</w:t>
      </w:r>
    </w:p>
    <w:p w14:paraId="0EDA5EC7" w14:textId="77777777" w:rsidR="001635E6" w:rsidRDefault="001635E6" w:rsidP="001635E6">
      <w:pPr>
        <w:ind w:left="-567"/>
        <w:jc w:val="center"/>
        <w:rPr>
          <w:b/>
          <w:sz w:val="28"/>
          <w:szCs w:val="28"/>
        </w:rPr>
      </w:pPr>
    </w:p>
    <w:p w14:paraId="677B353E" w14:textId="77777777" w:rsidR="001635E6" w:rsidRDefault="001635E6" w:rsidP="001635E6">
      <w:pPr>
        <w:jc w:val="center"/>
        <w:rPr>
          <w:b/>
          <w:sz w:val="28"/>
          <w:szCs w:val="28"/>
        </w:rPr>
      </w:pPr>
      <w:r>
        <w:rPr>
          <w:b/>
          <w:sz w:val="28"/>
          <w:szCs w:val="28"/>
        </w:rPr>
        <w:t>ст. Хомутовская</w:t>
      </w:r>
    </w:p>
    <w:p w14:paraId="39EFB4D4" w14:textId="77777777" w:rsidR="00893E93" w:rsidRDefault="00893E93" w:rsidP="001635E6">
      <w:pPr>
        <w:jc w:val="center"/>
        <w:rPr>
          <w:b/>
          <w:sz w:val="28"/>
          <w:szCs w:val="28"/>
        </w:rPr>
      </w:pPr>
    </w:p>
    <w:p w14:paraId="7EB61E4F" w14:textId="2CABC517" w:rsidR="00893E93" w:rsidRDefault="00893E93" w:rsidP="00893E93">
      <w:pPr>
        <w:jc w:val="left"/>
        <w:rPr>
          <w:b/>
          <w:sz w:val="28"/>
          <w:szCs w:val="28"/>
        </w:rPr>
      </w:pPr>
      <w:r>
        <w:rPr>
          <w:b/>
          <w:sz w:val="28"/>
          <w:szCs w:val="28"/>
        </w:rPr>
        <w:t>Об утверждении Плана мероприятий по росту доходного потенциала Хомутовского сельского поселения, оптимизации расходов бюджета Хомутовского сельского поселения до 2026 года.</w:t>
      </w:r>
    </w:p>
    <w:p w14:paraId="7B07CFDE" w14:textId="77777777" w:rsidR="006A1DF7" w:rsidRDefault="006A1DF7" w:rsidP="00893E93">
      <w:pPr>
        <w:jc w:val="left"/>
        <w:rPr>
          <w:b/>
          <w:sz w:val="28"/>
          <w:szCs w:val="28"/>
        </w:rPr>
      </w:pPr>
    </w:p>
    <w:p w14:paraId="56975D79" w14:textId="1AA44F03" w:rsidR="006A1DF7" w:rsidRPr="00F4202A" w:rsidRDefault="006A1DF7" w:rsidP="006A1DF7">
      <w:pPr>
        <w:spacing w:line="360" w:lineRule="auto"/>
        <w:rPr>
          <w:sz w:val="26"/>
          <w:szCs w:val="26"/>
        </w:rPr>
      </w:pPr>
      <w:r w:rsidRPr="00F4202A">
        <w:rPr>
          <w:rFonts w:eastAsia="Andale Sans UI"/>
          <w:sz w:val="26"/>
          <w:szCs w:val="26"/>
          <w:lang w:eastAsia="fa-IR" w:bidi="fa-IR"/>
        </w:rPr>
        <w:t xml:space="preserve">             В целях исполнения подпункта 2.1.1.3 пункта 2 Соглашения между Администрацией Хомутовского сельского поселения и Министерством финансов Ростовской области о мерах по социально-экономическому развитию и оздоровлению муниципальных финансов Хомутовского сельского поселения от 29 декабря 2023 года № 14/8 д, Администрация Хомутовского сельского поселения </w:t>
      </w:r>
    </w:p>
    <w:p w14:paraId="07E9DD27" w14:textId="77777777" w:rsidR="006A1DF7" w:rsidRPr="00F4202A" w:rsidRDefault="006A1DF7" w:rsidP="006A1DF7">
      <w:pPr>
        <w:suppressAutoHyphens/>
        <w:spacing w:line="360" w:lineRule="auto"/>
        <w:textAlignment w:val="baseline"/>
        <w:rPr>
          <w:rFonts w:eastAsia="Andale Sans UI"/>
          <w:kern w:val="1"/>
          <w:sz w:val="26"/>
          <w:szCs w:val="26"/>
          <w:lang w:eastAsia="fa-IR" w:bidi="fa-IR"/>
        </w:rPr>
      </w:pPr>
    </w:p>
    <w:p w14:paraId="31D5CDC0" w14:textId="77777777" w:rsidR="006A1DF7" w:rsidRPr="00F4202A" w:rsidRDefault="006A1DF7" w:rsidP="006A1DF7">
      <w:pPr>
        <w:suppressAutoHyphens/>
        <w:spacing w:line="360" w:lineRule="auto"/>
        <w:jc w:val="center"/>
        <w:textAlignment w:val="baseline"/>
        <w:rPr>
          <w:rFonts w:eastAsia="Andale Sans UI"/>
          <w:b/>
          <w:kern w:val="1"/>
          <w:sz w:val="26"/>
          <w:szCs w:val="26"/>
          <w:lang w:eastAsia="fa-IR" w:bidi="fa-IR"/>
        </w:rPr>
      </w:pPr>
      <w:r w:rsidRPr="00F4202A">
        <w:rPr>
          <w:rFonts w:eastAsia="Andale Sans UI"/>
          <w:b/>
          <w:kern w:val="1"/>
          <w:sz w:val="26"/>
          <w:szCs w:val="26"/>
          <w:lang w:eastAsia="fa-IR" w:bidi="fa-IR"/>
        </w:rPr>
        <w:t>ПОСТАНОВЛЯЕТ:</w:t>
      </w:r>
    </w:p>
    <w:p w14:paraId="72431B82" w14:textId="77777777" w:rsidR="006A1DF7" w:rsidRPr="00F4202A" w:rsidRDefault="006A1DF7" w:rsidP="006A1DF7">
      <w:pPr>
        <w:suppressAutoHyphens/>
        <w:spacing w:line="360" w:lineRule="auto"/>
        <w:textAlignment w:val="baseline"/>
        <w:rPr>
          <w:rFonts w:eastAsia="Arial"/>
          <w:bCs/>
          <w:kern w:val="1"/>
          <w:sz w:val="26"/>
          <w:szCs w:val="26"/>
          <w:lang w:eastAsia="ar-SA"/>
        </w:rPr>
      </w:pPr>
      <w:r w:rsidRPr="00F4202A">
        <w:rPr>
          <w:rFonts w:eastAsia="Arial"/>
          <w:bCs/>
          <w:kern w:val="1"/>
          <w:sz w:val="26"/>
          <w:szCs w:val="26"/>
          <w:lang w:eastAsia="ar-SA"/>
        </w:rPr>
        <w:t xml:space="preserve">           </w:t>
      </w:r>
    </w:p>
    <w:p w14:paraId="1383457D" w14:textId="5723C944" w:rsidR="006A1DF7" w:rsidRPr="00F4202A" w:rsidRDefault="006A1DF7" w:rsidP="006A1DF7">
      <w:pPr>
        <w:spacing w:line="360" w:lineRule="auto"/>
        <w:ind w:firstLine="851"/>
        <w:contextualSpacing/>
        <w:rPr>
          <w:rFonts w:eastAsia="Calibri"/>
          <w:sz w:val="26"/>
          <w:szCs w:val="26"/>
          <w:lang w:eastAsia="en-US"/>
        </w:rPr>
      </w:pPr>
      <w:r w:rsidRPr="00F4202A">
        <w:rPr>
          <w:rFonts w:eastAsia="Calibri"/>
          <w:sz w:val="26"/>
          <w:szCs w:val="26"/>
          <w:lang w:eastAsia="en-US"/>
        </w:rPr>
        <w:t>1. Утвердить план мероприятий по росту доходного потенциала Хомутовского сельского поселения, оптимизации расходов бюджета Хомутовского сельского поселения до 2026 года согласно приложению № 1 к настоящему постановлению.</w:t>
      </w:r>
    </w:p>
    <w:p w14:paraId="2E0D783F" w14:textId="2BBCEE26" w:rsidR="006A1DF7" w:rsidRPr="00F4202A" w:rsidRDefault="006A1DF7" w:rsidP="006A1DF7">
      <w:pPr>
        <w:spacing w:line="360" w:lineRule="auto"/>
        <w:ind w:firstLine="851"/>
        <w:contextualSpacing/>
        <w:rPr>
          <w:rFonts w:eastAsia="Calibri"/>
          <w:sz w:val="26"/>
          <w:szCs w:val="26"/>
          <w:lang w:eastAsia="en-US"/>
        </w:rPr>
      </w:pPr>
      <w:r w:rsidRPr="00F4202A">
        <w:rPr>
          <w:rFonts w:eastAsia="Calibri"/>
          <w:sz w:val="26"/>
          <w:szCs w:val="26"/>
          <w:lang w:eastAsia="en-US"/>
        </w:rPr>
        <w:t>2. Установить запрет на увеличение численности муниципальных служащих Хомутовского сельского поселения, за исключением случаев, когда:</w:t>
      </w:r>
    </w:p>
    <w:p w14:paraId="55CAC654" w14:textId="15FE4F36" w:rsidR="006A1DF7" w:rsidRPr="00F4202A" w:rsidRDefault="006A1DF7" w:rsidP="006A1DF7">
      <w:pPr>
        <w:spacing w:line="360" w:lineRule="auto"/>
        <w:ind w:firstLine="851"/>
        <w:contextualSpacing/>
        <w:rPr>
          <w:rFonts w:eastAsia="Calibri"/>
          <w:sz w:val="26"/>
          <w:szCs w:val="26"/>
          <w:lang w:eastAsia="en-US"/>
        </w:rPr>
      </w:pPr>
      <w:r w:rsidRPr="00F4202A">
        <w:rPr>
          <w:rFonts w:eastAsia="Calibri"/>
          <w:sz w:val="26"/>
          <w:szCs w:val="26"/>
          <w:lang w:eastAsia="en-US"/>
        </w:rPr>
        <w:t>- увеличение численности муниципальных служащих Хомутовского сельского поселения, осуществляющих переданные полномочия Российской Федерации, обусловлено изменениями методики распределения субвенций бюджетам субъектов Российской Федерации из Федерального бюджета на осуществление переданных полномочий Российской Федерации;</w:t>
      </w:r>
    </w:p>
    <w:p w14:paraId="5F275C41" w14:textId="006E317C" w:rsidR="006A1DF7" w:rsidRPr="00F4202A" w:rsidRDefault="006A1DF7" w:rsidP="006A1DF7">
      <w:pPr>
        <w:spacing w:line="360" w:lineRule="auto"/>
        <w:ind w:firstLine="851"/>
        <w:contextualSpacing/>
        <w:rPr>
          <w:rFonts w:eastAsia="Calibri"/>
          <w:sz w:val="26"/>
          <w:szCs w:val="26"/>
          <w:lang w:eastAsia="en-US"/>
        </w:rPr>
      </w:pPr>
      <w:r w:rsidRPr="00F4202A">
        <w:rPr>
          <w:rFonts w:eastAsia="Calibri"/>
          <w:sz w:val="26"/>
          <w:szCs w:val="26"/>
          <w:lang w:eastAsia="en-US"/>
        </w:rPr>
        <w:t xml:space="preserve">- </w:t>
      </w:r>
      <w:proofErr w:type="gramStart"/>
      <w:r w:rsidRPr="00F4202A">
        <w:rPr>
          <w:rFonts w:eastAsia="Calibri"/>
          <w:sz w:val="26"/>
          <w:szCs w:val="26"/>
          <w:lang w:eastAsia="en-US"/>
        </w:rPr>
        <w:t>увеличение  численности</w:t>
      </w:r>
      <w:proofErr w:type="gramEnd"/>
      <w:r w:rsidRPr="00F4202A">
        <w:rPr>
          <w:rFonts w:eastAsia="Calibri"/>
          <w:sz w:val="26"/>
          <w:szCs w:val="26"/>
          <w:lang w:eastAsia="en-US"/>
        </w:rPr>
        <w:t xml:space="preserve"> муниципальных служащих Хомутовского сельского поселения обусловлено формированием регионального проектного офиса;</w:t>
      </w:r>
    </w:p>
    <w:p w14:paraId="040B1E5B" w14:textId="414903F9" w:rsidR="006A1DF7" w:rsidRPr="00F4202A" w:rsidRDefault="006A1DF7" w:rsidP="006A1DF7">
      <w:pPr>
        <w:spacing w:line="360" w:lineRule="auto"/>
        <w:ind w:firstLine="851"/>
        <w:contextualSpacing/>
        <w:rPr>
          <w:rFonts w:eastAsia="Calibri"/>
          <w:sz w:val="26"/>
          <w:szCs w:val="26"/>
          <w:lang w:eastAsia="en-US"/>
        </w:rPr>
      </w:pPr>
      <w:r w:rsidRPr="00F4202A">
        <w:rPr>
          <w:rFonts w:eastAsia="Calibri"/>
          <w:sz w:val="26"/>
          <w:szCs w:val="26"/>
          <w:lang w:eastAsia="en-US"/>
        </w:rPr>
        <w:lastRenderedPageBreak/>
        <w:t xml:space="preserve">- увеличение </w:t>
      </w:r>
      <w:proofErr w:type="gramStart"/>
      <w:r w:rsidRPr="00F4202A">
        <w:rPr>
          <w:rFonts w:eastAsia="Calibri"/>
          <w:sz w:val="26"/>
          <w:szCs w:val="26"/>
          <w:lang w:eastAsia="en-US"/>
        </w:rPr>
        <w:t>численности  муниципальных</w:t>
      </w:r>
      <w:proofErr w:type="gramEnd"/>
      <w:r w:rsidRPr="00F4202A">
        <w:rPr>
          <w:rFonts w:eastAsia="Calibri"/>
          <w:sz w:val="26"/>
          <w:szCs w:val="26"/>
          <w:lang w:eastAsia="en-US"/>
        </w:rPr>
        <w:t xml:space="preserve"> служащих Хомутовского сельского поселения обусловлено оптимизацией расходов на содержание органов местного самоуправления Хомутовского сельского поселения. </w:t>
      </w:r>
    </w:p>
    <w:p w14:paraId="39983C63" w14:textId="5663BE79" w:rsidR="006A1DF7" w:rsidRPr="00F4202A" w:rsidRDefault="006A1DF7" w:rsidP="006A1DF7">
      <w:pPr>
        <w:spacing w:line="360" w:lineRule="auto"/>
        <w:ind w:firstLine="851"/>
        <w:contextualSpacing/>
        <w:rPr>
          <w:rFonts w:eastAsia="Calibri"/>
          <w:sz w:val="26"/>
          <w:szCs w:val="26"/>
          <w:lang w:eastAsia="en-US"/>
        </w:rPr>
      </w:pPr>
      <w:r w:rsidRPr="00F4202A">
        <w:rPr>
          <w:rFonts w:eastAsia="Calibri"/>
          <w:sz w:val="26"/>
          <w:szCs w:val="26"/>
          <w:lang w:eastAsia="en-US"/>
        </w:rPr>
        <w:t xml:space="preserve"> 3. Установить запрет на создание муниципальных учреждений Хомутовского сельского поселения и на изменение структуры муниципальных учреждений Хомутовского сельского поселения, приводящие к увеличению штатной численности и бюджетных ассигнований, за исключением случаев, когда:</w:t>
      </w:r>
    </w:p>
    <w:p w14:paraId="205165B4" w14:textId="12ED2281" w:rsidR="006A1DF7" w:rsidRPr="00F4202A" w:rsidRDefault="006A1DF7" w:rsidP="006A1DF7">
      <w:pPr>
        <w:spacing w:line="360" w:lineRule="auto"/>
        <w:ind w:firstLine="851"/>
        <w:contextualSpacing/>
        <w:rPr>
          <w:rFonts w:eastAsia="Calibri"/>
          <w:sz w:val="26"/>
          <w:szCs w:val="26"/>
          <w:lang w:eastAsia="en-US"/>
        </w:rPr>
      </w:pPr>
      <w:r w:rsidRPr="00F4202A">
        <w:rPr>
          <w:rFonts w:eastAsia="Calibri"/>
          <w:sz w:val="26"/>
          <w:szCs w:val="26"/>
          <w:lang w:eastAsia="en-US"/>
        </w:rPr>
        <w:t xml:space="preserve"> - создание муниципальных учреждений Хомутовского сельского поселения или изменение структуры муниципальных учреждений Хомутовского сельского поселения, приводящие к увеличению штатной численности и бюджетных ассигнований, обусловлено изменениями федерального и </w:t>
      </w:r>
      <w:proofErr w:type="gramStart"/>
      <w:r w:rsidRPr="00F4202A">
        <w:rPr>
          <w:rFonts w:eastAsia="Calibri"/>
          <w:sz w:val="26"/>
          <w:szCs w:val="26"/>
          <w:lang w:eastAsia="en-US"/>
        </w:rPr>
        <w:t>областного  законодательства</w:t>
      </w:r>
      <w:proofErr w:type="gramEnd"/>
      <w:r w:rsidRPr="00F4202A">
        <w:rPr>
          <w:rFonts w:eastAsia="Calibri"/>
          <w:sz w:val="26"/>
          <w:szCs w:val="26"/>
          <w:lang w:eastAsia="en-US"/>
        </w:rPr>
        <w:t>, необходимостью оптимизации расходов  бюджета Хомутовского сельского поселения или реализации национальных, федеральных и региональных проектов;</w:t>
      </w:r>
    </w:p>
    <w:p w14:paraId="6DB765A8" w14:textId="01BB065A" w:rsidR="006A1DF7" w:rsidRPr="00F4202A" w:rsidRDefault="006A1DF7" w:rsidP="006A1DF7">
      <w:pPr>
        <w:spacing w:line="360" w:lineRule="auto"/>
        <w:ind w:firstLine="851"/>
        <w:contextualSpacing/>
        <w:rPr>
          <w:rFonts w:eastAsia="Calibri"/>
          <w:sz w:val="26"/>
          <w:szCs w:val="26"/>
          <w:lang w:eastAsia="en-US"/>
        </w:rPr>
      </w:pPr>
      <w:r w:rsidRPr="00F4202A">
        <w:rPr>
          <w:rFonts w:eastAsia="Calibri"/>
          <w:sz w:val="26"/>
          <w:szCs w:val="26"/>
          <w:lang w:eastAsia="en-US"/>
        </w:rPr>
        <w:t xml:space="preserve">Обеспечить включение средств на реализацию новых инвестиционных проектов </w:t>
      </w:r>
      <w:proofErr w:type="gramStart"/>
      <w:r w:rsidRPr="00F4202A">
        <w:rPr>
          <w:rFonts w:eastAsia="Calibri"/>
          <w:sz w:val="26"/>
          <w:szCs w:val="26"/>
          <w:lang w:eastAsia="en-US"/>
        </w:rPr>
        <w:t>в  бюджет</w:t>
      </w:r>
      <w:proofErr w:type="gramEnd"/>
      <w:r w:rsidRPr="00F4202A">
        <w:rPr>
          <w:rFonts w:eastAsia="Calibri"/>
          <w:sz w:val="26"/>
          <w:szCs w:val="26"/>
          <w:lang w:eastAsia="en-US"/>
        </w:rPr>
        <w:t xml:space="preserve"> Хомутовского сельского поселения в первоочередном порядке при формировании проекта решения о бюджете Хомутовского сельского поселения на очередной финансовый год и на плановый период. </w:t>
      </w:r>
    </w:p>
    <w:p w14:paraId="2FC3D1DF" w14:textId="40F3C489" w:rsidR="006A1DF7" w:rsidRPr="00F4202A" w:rsidRDefault="006A1DF7" w:rsidP="006A1DF7">
      <w:pPr>
        <w:spacing w:line="360" w:lineRule="auto"/>
        <w:ind w:firstLine="851"/>
        <w:contextualSpacing/>
        <w:rPr>
          <w:rFonts w:eastAsia="Calibri"/>
          <w:sz w:val="26"/>
          <w:szCs w:val="26"/>
          <w:lang w:eastAsia="en-US"/>
        </w:rPr>
      </w:pPr>
      <w:r w:rsidRPr="00F4202A">
        <w:rPr>
          <w:rFonts w:eastAsia="Calibri"/>
          <w:sz w:val="26"/>
          <w:szCs w:val="26"/>
          <w:lang w:eastAsia="en-US"/>
        </w:rPr>
        <w:t xml:space="preserve">Администрации Хомутовского сельского поселения принять правовые акты, устанавливающие персональную ответственность должностных лиц за полное и своевременное исполнение Плана мероприятий по росту доходного потенциала Хомутовского сельского поселения, оптимизации расходов бюджета Хомутовского сельского </w:t>
      </w:r>
      <w:proofErr w:type="gramStart"/>
      <w:r w:rsidRPr="00F4202A">
        <w:rPr>
          <w:rFonts w:eastAsia="Calibri"/>
          <w:sz w:val="26"/>
          <w:szCs w:val="26"/>
          <w:lang w:eastAsia="en-US"/>
        </w:rPr>
        <w:t>поселения  до</w:t>
      </w:r>
      <w:proofErr w:type="gramEnd"/>
      <w:r w:rsidRPr="00F4202A">
        <w:rPr>
          <w:rFonts w:eastAsia="Calibri"/>
          <w:sz w:val="26"/>
          <w:szCs w:val="26"/>
          <w:lang w:eastAsia="en-US"/>
        </w:rPr>
        <w:t xml:space="preserve"> 2026 года, информацию о реализации   представлять  согласно приложения № 3. </w:t>
      </w:r>
    </w:p>
    <w:p w14:paraId="06572AF6" w14:textId="073EBB52" w:rsidR="006A1DF7" w:rsidRPr="00F4202A" w:rsidRDefault="006A1DF7" w:rsidP="006A1DF7">
      <w:pPr>
        <w:spacing w:line="360" w:lineRule="auto"/>
        <w:ind w:firstLine="851"/>
        <w:contextualSpacing/>
        <w:rPr>
          <w:rFonts w:eastAsia="Calibri"/>
          <w:sz w:val="26"/>
          <w:szCs w:val="26"/>
          <w:lang w:eastAsia="en-US"/>
        </w:rPr>
      </w:pPr>
      <w:r w:rsidRPr="00F4202A">
        <w:rPr>
          <w:rFonts w:eastAsia="Calibri"/>
          <w:sz w:val="26"/>
          <w:szCs w:val="26"/>
          <w:lang w:eastAsia="en-US"/>
        </w:rPr>
        <w:t>4. Администрации Хомутовского сельского поселения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w:t>
      </w:r>
    </w:p>
    <w:p w14:paraId="5917D5C4" w14:textId="1FC8BC11" w:rsidR="006A1DF7" w:rsidRPr="00F4202A" w:rsidRDefault="006A1DF7" w:rsidP="006A1DF7">
      <w:pPr>
        <w:spacing w:line="360" w:lineRule="auto"/>
        <w:ind w:firstLine="851"/>
        <w:contextualSpacing/>
        <w:rPr>
          <w:rFonts w:eastAsia="Calibri"/>
          <w:sz w:val="26"/>
          <w:szCs w:val="26"/>
          <w:lang w:eastAsia="en-US"/>
        </w:rPr>
      </w:pPr>
      <w:r w:rsidRPr="00F4202A">
        <w:rPr>
          <w:rFonts w:eastAsia="Calibri"/>
          <w:sz w:val="26"/>
          <w:szCs w:val="26"/>
          <w:lang w:eastAsia="en-US"/>
        </w:rPr>
        <w:t xml:space="preserve">5.  Администрации Хомутовского сельского поселения представлять в Финансовый отдел Кагальницкого района ежегодно, не позднее 10 рабочих дней по истечении отчетного периода, отчет об исполнении Плана мероприятий по росту доходного потенциала Хомутовского сельского поселения, оптимизации расходов бюджета Хомутовского сельского </w:t>
      </w:r>
      <w:proofErr w:type="gramStart"/>
      <w:r w:rsidRPr="00F4202A">
        <w:rPr>
          <w:rFonts w:eastAsia="Calibri"/>
          <w:sz w:val="26"/>
          <w:szCs w:val="26"/>
          <w:lang w:eastAsia="en-US"/>
        </w:rPr>
        <w:t>поселения  до</w:t>
      </w:r>
      <w:proofErr w:type="gramEnd"/>
      <w:r w:rsidRPr="00F4202A">
        <w:rPr>
          <w:rFonts w:eastAsia="Calibri"/>
          <w:sz w:val="26"/>
          <w:szCs w:val="26"/>
          <w:lang w:eastAsia="en-US"/>
        </w:rPr>
        <w:t xml:space="preserve"> 2026 года по форме согласно </w:t>
      </w:r>
      <w:r w:rsidRPr="00F4202A">
        <w:rPr>
          <w:rFonts w:eastAsia="Calibri"/>
          <w:sz w:val="26"/>
          <w:szCs w:val="26"/>
          <w:lang w:eastAsia="en-US"/>
        </w:rPr>
        <w:lastRenderedPageBreak/>
        <w:t>приложению № 2.</w:t>
      </w:r>
    </w:p>
    <w:p w14:paraId="0270951A" w14:textId="385B193A" w:rsidR="006A1DF7" w:rsidRPr="00F4202A" w:rsidRDefault="006A1DF7" w:rsidP="006A1DF7">
      <w:pPr>
        <w:spacing w:line="360" w:lineRule="auto"/>
        <w:ind w:firstLine="851"/>
        <w:contextualSpacing/>
        <w:rPr>
          <w:rFonts w:eastAsia="Calibri"/>
          <w:sz w:val="26"/>
          <w:szCs w:val="26"/>
          <w:lang w:eastAsia="en-US"/>
        </w:rPr>
      </w:pPr>
      <w:r w:rsidRPr="00F4202A">
        <w:rPr>
          <w:rFonts w:eastAsia="Calibri"/>
          <w:sz w:val="26"/>
          <w:szCs w:val="26"/>
          <w:lang w:eastAsia="en-US"/>
        </w:rPr>
        <w:t>6. Настоящее постановление подлежит обнародованию на официальном сайте Администрации Хомутовского сельского поселения.</w:t>
      </w:r>
    </w:p>
    <w:p w14:paraId="3414B234" w14:textId="77777777" w:rsidR="006A1DF7" w:rsidRPr="00F4202A" w:rsidRDefault="006A1DF7" w:rsidP="006A1DF7">
      <w:pPr>
        <w:spacing w:line="360" w:lineRule="auto"/>
        <w:ind w:firstLine="851"/>
        <w:contextualSpacing/>
        <w:rPr>
          <w:rFonts w:eastAsia="Calibri"/>
          <w:sz w:val="26"/>
          <w:szCs w:val="26"/>
          <w:lang w:eastAsia="en-US"/>
        </w:rPr>
      </w:pPr>
      <w:r w:rsidRPr="00F4202A">
        <w:rPr>
          <w:rFonts w:eastAsia="Calibri"/>
          <w:sz w:val="26"/>
          <w:szCs w:val="26"/>
          <w:lang w:eastAsia="en-US"/>
        </w:rPr>
        <w:t>7.  Контроль за выполнением настоящего постановления оставляю за собой.</w:t>
      </w:r>
    </w:p>
    <w:p w14:paraId="190551BB" w14:textId="77777777" w:rsidR="006A1DF7" w:rsidRPr="00F4202A" w:rsidRDefault="006A1DF7" w:rsidP="006A1DF7">
      <w:pPr>
        <w:suppressAutoHyphens/>
        <w:spacing w:line="360" w:lineRule="auto"/>
        <w:textAlignment w:val="baseline"/>
        <w:rPr>
          <w:rFonts w:eastAsia="Andale Sans UI"/>
          <w:kern w:val="1"/>
          <w:sz w:val="26"/>
          <w:szCs w:val="26"/>
          <w:lang w:eastAsia="fa-IR" w:bidi="fa-IR"/>
        </w:rPr>
      </w:pPr>
    </w:p>
    <w:p w14:paraId="7C1D3F6F" w14:textId="77777777" w:rsidR="006A1DF7" w:rsidRPr="00F4202A" w:rsidRDefault="006A1DF7" w:rsidP="006A1DF7">
      <w:pPr>
        <w:suppressAutoHyphens/>
        <w:textAlignment w:val="baseline"/>
        <w:rPr>
          <w:rFonts w:eastAsia="Andale Sans UI"/>
          <w:kern w:val="1"/>
          <w:sz w:val="26"/>
          <w:szCs w:val="26"/>
          <w:lang w:eastAsia="fa-IR" w:bidi="fa-IR"/>
        </w:rPr>
      </w:pPr>
    </w:p>
    <w:p w14:paraId="091770A0" w14:textId="4D1E57F2" w:rsidR="006A1DF7" w:rsidRPr="00F4202A" w:rsidRDefault="006A1DF7" w:rsidP="006A1DF7">
      <w:pPr>
        <w:suppressAutoHyphens/>
        <w:textAlignment w:val="baseline"/>
        <w:rPr>
          <w:rFonts w:eastAsia="Andale Sans UI"/>
          <w:kern w:val="1"/>
          <w:sz w:val="26"/>
          <w:szCs w:val="26"/>
          <w:lang w:eastAsia="fa-IR" w:bidi="fa-IR"/>
        </w:rPr>
      </w:pPr>
      <w:r w:rsidRPr="00F4202A">
        <w:rPr>
          <w:rFonts w:eastAsia="Andale Sans UI"/>
          <w:kern w:val="1"/>
          <w:sz w:val="26"/>
          <w:szCs w:val="26"/>
          <w:lang w:eastAsia="fa-IR" w:bidi="fa-IR"/>
        </w:rPr>
        <w:t xml:space="preserve">Глава Администрации Хомутовского </w:t>
      </w:r>
    </w:p>
    <w:p w14:paraId="634861CB" w14:textId="4DBFEE3F" w:rsidR="006A1DF7" w:rsidRPr="00F4202A" w:rsidRDefault="006A1DF7" w:rsidP="006A1DF7">
      <w:pPr>
        <w:suppressAutoHyphens/>
        <w:textAlignment w:val="baseline"/>
        <w:rPr>
          <w:rFonts w:eastAsia="Andale Sans UI"/>
          <w:kern w:val="1"/>
          <w:sz w:val="26"/>
          <w:szCs w:val="26"/>
          <w:lang w:eastAsia="fa-IR" w:bidi="fa-IR"/>
        </w:rPr>
      </w:pPr>
      <w:r w:rsidRPr="00F4202A">
        <w:rPr>
          <w:rFonts w:eastAsia="Andale Sans UI"/>
          <w:kern w:val="1"/>
          <w:sz w:val="26"/>
          <w:szCs w:val="26"/>
          <w:lang w:eastAsia="fa-IR" w:bidi="fa-IR"/>
        </w:rPr>
        <w:t>сельского поселения</w:t>
      </w:r>
      <w:r w:rsidRPr="00F4202A">
        <w:rPr>
          <w:rFonts w:eastAsia="Andale Sans UI"/>
          <w:kern w:val="1"/>
          <w:sz w:val="26"/>
          <w:szCs w:val="26"/>
          <w:lang w:eastAsia="fa-IR" w:bidi="fa-IR"/>
        </w:rPr>
        <w:tab/>
      </w:r>
      <w:r w:rsidRPr="00F4202A">
        <w:rPr>
          <w:rFonts w:eastAsia="Andale Sans UI"/>
          <w:kern w:val="1"/>
          <w:sz w:val="26"/>
          <w:szCs w:val="26"/>
          <w:lang w:eastAsia="fa-IR" w:bidi="fa-IR"/>
        </w:rPr>
        <w:tab/>
      </w:r>
      <w:r w:rsidRPr="00F4202A">
        <w:rPr>
          <w:rFonts w:eastAsia="Andale Sans UI"/>
          <w:kern w:val="1"/>
          <w:sz w:val="26"/>
          <w:szCs w:val="26"/>
          <w:lang w:eastAsia="fa-IR" w:bidi="fa-IR"/>
        </w:rPr>
        <w:tab/>
        <w:t xml:space="preserve">                </w:t>
      </w:r>
      <w:r w:rsidR="007628CE" w:rsidRPr="00F4202A">
        <w:rPr>
          <w:rFonts w:eastAsia="Andale Sans UI"/>
          <w:kern w:val="1"/>
          <w:sz w:val="26"/>
          <w:szCs w:val="26"/>
          <w:lang w:eastAsia="fa-IR" w:bidi="fa-IR"/>
        </w:rPr>
        <w:t xml:space="preserve">        </w:t>
      </w:r>
      <w:r w:rsidRPr="00F4202A">
        <w:rPr>
          <w:rFonts w:eastAsia="Andale Sans UI"/>
          <w:kern w:val="1"/>
          <w:sz w:val="26"/>
          <w:szCs w:val="26"/>
          <w:lang w:eastAsia="fa-IR" w:bidi="fa-IR"/>
        </w:rPr>
        <w:t xml:space="preserve">        Л.Н. Ковалевская</w:t>
      </w:r>
      <w:r w:rsidRPr="00F4202A">
        <w:rPr>
          <w:rFonts w:eastAsia="Andale Sans UI"/>
          <w:kern w:val="1"/>
          <w:sz w:val="26"/>
          <w:szCs w:val="26"/>
          <w:lang w:eastAsia="fa-IR" w:bidi="fa-IR"/>
        </w:rPr>
        <w:tab/>
      </w:r>
      <w:r w:rsidRPr="00F4202A">
        <w:rPr>
          <w:rFonts w:eastAsia="Andale Sans UI"/>
          <w:kern w:val="1"/>
          <w:sz w:val="26"/>
          <w:szCs w:val="26"/>
          <w:lang w:eastAsia="fa-IR" w:bidi="fa-IR"/>
        </w:rPr>
        <w:tab/>
      </w:r>
      <w:r w:rsidRPr="00F4202A">
        <w:rPr>
          <w:rFonts w:eastAsia="Andale Sans UI"/>
          <w:kern w:val="1"/>
          <w:sz w:val="26"/>
          <w:szCs w:val="26"/>
          <w:lang w:eastAsia="fa-IR" w:bidi="fa-IR"/>
        </w:rPr>
        <w:tab/>
      </w:r>
      <w:r w:rsidRPr="00F4202A">
        <w:rPr>
          <w:rFonts w:eastAsia="Andale Sans UI"/>
          <w:kern w:val="1"/>
          <w:sz w:val="26"/>
          <w:szCs w:val="26"/>
          <w:lang w:eastAsia="fa-IR" w:bidi="fa-IR"/>
        </w:rPr>
        <w:tab/>
      </w:r>
      <w:r w:rsidRPr="00F4202A">
        <w:rPr>
          <w:rFonts w:eastAsia="Andale Sans UI"/>
          <w:kern w:val="1"/>
          <w:sz w:val="26"/>
          <w:szCs w:val="26"/>
          <w:lang w:eastAsia="fa-IR" w:bidi="fa-IR"/>
        </w:rPr>
        <w:tab/>
      </w:r>
      <w:r w:rsidRPr="00F4202A">
        <w:rPr>
          <w:rFonts w:eastAsia="Andale Sans UI"/>
          <w:kern w:val="1"/>
          <w:sz w:val="26"/>
          <w:szCs w:val="26"/>
          <w:lang w:eastAsia="fa-IR" w:bidi="fa-IR"/>
        </w:rPr>
        <w:tab/>
        <w:t xml:space="preserve">    </w:t>
      </w:r>
    </w:p>
    <w:p w14:paraId="6ADCA75F" w14:textId="77777777" w:rsidR="006A1DF7" w:rsidRPr="00F4202A" w:rsidRDefault="006A1DF7" w:rsidP="006A1DF7">
      <w:pPr>
        <w:tabs>
          <w:tab w:val="left" w:pos="4253"/>
          <w:tab w:val="left" w:pos="6379"/>
        </w:tabs>
        <w:ind w:firstLine="709"/>
        <w:jc w:val="center"/>
        <w:rPr>
          <w:sz w:val="26"/>
          <w:szCs w:val="26"/>
        </w:rPr>
      </w:pPr>
    </w:p>
    <w:p w14:paraId="2E0DE6AB" w14:textId="77777777" w:rsidR="006A1DF7" w:rsidRPr="00F4202A" w:rsidRDefault="006A1DF7" w:rsidP="006A1DF7">
      <w:pPr>
        <w:pStyle w:val="ConsPlusNormal"/>
        <w:spacing w:line="232" w:lineRule="auto"/>
        <w:jc w:val="both"/>
        <w:rPr>
          <w:rFonts w:ascii="Times New Roman" w:eastAsia="Calibri" w:hAnsi="Times New Roman" w:cs="Times New Roman"/>
          <w:sz w:val="26"/>
          <w:szCs w:val="26"/>
        </w:rPr>
      </w:pPr>
    </w:p>
    <w:p w14:paraId="6656EB09" w14:textId="77777777" w:rsidR="006A1DF7" w:rsidRPr="00F4202A" w:rsidRDefault="006A1DF7" w:rsidP="006A1DF7">
      <w:pPr>
        <w:pStyle w:val="ConsPlusNormal"/>
        <w:spacing w:line="232" w:lineRule="auto"/>
        <w:jc w:val="both"/>
        <w:rPr>
          <w:rFonts w:ascii="Times New Roman" w:eastAsia="Calibri" w:hAnsi="Times New Roman" w:cs="Times New Roman"/>
          <w:sz w:val="26"/>
          <w:szCs w:val="26"/>
        </w:rPr>
      </w:pPr>
    </w:p>
    <w:p w14:paraId="48771788" w14:textId="77777777" w:rsidR="00F4202A" w:rsidRDefault="00F4202A" w:rsidP="006A1DF7">
      <w:pPr>
        <w:pStyle w:val="ConsPlusNormal"/>
        <w:spacing w:line="232" w:lineRule="auto"/>
        <w:jc w:val="both"/>
        <w:rPr>
          <w:rFonts w:ascii="Times New Roman" w:eastAsia="Calibri" w:hAnsi="Times New Roman" w:cs="Times New Roman"/>
          <w:sz w:val="26"/>
          <w:szCs w:val="26"/>
        </w:rPr>
        <w:sectPr w:rsidR="00F4202A" w:rsidSect="00A93C37">
          <w:pgSz w:w="11906" w:h="16838"/>
          <w:pgMar w:top="1134" w:right="851" w:bottom="1134" w:left="1701" w:header="709" w:footer="709" w:gutter="0"/>
          <w:cols w:space="708"/>
          <w:docGrid w:linePitch="360"/>
        </w:sectPr>
      </w:pPr>
    </w:p>
    <w:p w14:paraId="2F83ABF6" w14:textId="77777777" w:rsidR="006A1DF7" w:rsidRPr="00F4202A" w:rsidRDefault="006A1DF7" w:rsidP="006A1DF7">
      <w:pPr>
        <w:pStyle w:val="ConsPlusNormal"/>
        <w:spacing w:line="232" w:lineRule="auto"/>
        <w:jc w:val="both"/>
        <w:rPr>
          <w:rFonts w:ascii="Times New Roman" w:eastAsia="Calibri" w:hAnsi="Times New Roman" w:cs="Times New Roman"/>
          <w:sz w:val="26"/>
          <w:szCs w:val="26"/>
        </w:rPr>
      </w:pPr>
    </w:p>
    <w:p w14:paraId="6968C139" w14:textId="77777777" w:rsidR="006A1DF7" w:rsidRDefault="006A1DF7" w:rsidP="006A1DF7">
      <w:pPr>
        <w:pStyle w:val="ConsPlusNormal"/>
        <w:spacing w:line="232" w:lineRule="auto"/>
        <w:jc w:val="both"/>
        <w:rPr>
          <w:rFonts w:ascii="Times New Roman" w:eastAsia="Calibri" w:hAnsi="Times New Roman" w:cs="Times New Roman"/>
          <w:sz w:val="28"/>
          <w:szCs w:val="28"/>
        </w:rPr>
      </w:pPr>
    </w:p>
    <w:p w14:paraId="547ECFCC" w14:textId="77777777" w:rsidR="006A1DF7" w:rsidRPr="00E878F8" w:rsidRDefault="006A1DF7" w:rsidP="006A1DF7">
      <w:pPr>
        <w:contextualSpacing/>
        <w:jc w:val="center"/>
        <w:rPr>
          <w:rFonts w:eastAsia="Calibri"/>
          <w:b/>
          <w:kern w:val="2"/>
          <w:lang w:eastAsia="en-US"/>
        </w:rPr>
      </w:pPr>
      <w:r w:rsidRPr="00E878F8">
        <w:rPr>
          <w:rFonts w:eastAsia="Calibri"/>
          <w:b/>
          <w:kern w:val="2"/>
          <w:lang w:eastAsia="en-US"/>
        </w:rPr>
        <w:t>ПЛАН</w:t>
      </w:r>
    </w:p>
    <w:p w14:paraId="1FF6A026" w14:textId="21963EB6" w:rsidR="006A1DF7" w:rsidRPr="00E878F8" w:rsidRDefault="006A1DF7" w:rsidP="006A1DF7">
      <w:pPr>
        <w:contextualSpacing/>
        <w:jc w:val="center"/>
        <w:rPr>
          <w:rFonts w:eastAsia="Calibri"/>
          <w:b/>
          <w:kern w:val="2"/>
          <w:lang w:eastAsia="en-US"/>
        </w:rPr>
      </w:pPr>
      <w:r w:rsidRPr="00E878F8">
        <w:rPr>
          <w:rFonts w:eastAsia="Calibri"/>
          <w:b/>
          <w:kern w:val="2"/>
          <w:lang w:eastAsia="en-US"/>
        </w:rPr>
        <w:t xml:space="preserve">мероприятий по росту доходного потенциала </w:t>
      </w:r>
      <w:r>
        <w:rPr>
          <w:rFonts w:eastAsia="Calibri"/>
          <w:b/>
          <w:kern w:val="2"/>
          <w:lang w:eastAsia="en-US"/>
        </w:rPr>
        <w:t>Хомутовского</w:t>
      </w:r>
      <w:r w:rsidRPr="00E878F8">
        <w:rPr>
          <w:rFonts w:eastAsia="Calibri"/>
          <w:b/>
          <w:kern w:val="2"/>
          <w:lang w:eastAsia="en-US"/>
        </w:rPr>
        <w:t xml:space="preserve"> сельского поселения, оптимизации </w:t>
      </w:r>
    </w:p>
    <w:p w14:paraId="536A9FE1" w14:textId="72E3A4AD" w:rsidR="006A1DF7" w:rsidRPr="00E878F8" w:rsidRDefault="006A1DF7" w:rsidP="006A1DF7">
      <w:pPr>
        <w:contextualSpacing/>
        <w:jc w:val="center"/>
        <w:rPr>
          <w:rFonts w:eastAsia="Calibri"/>
          <w:b/>
          <w:kern w:val="2"/>
          <w:lang w:eastAsia="en-US"/>
        </w:rPr>
      </w:pPr>
      <w:proofErr w:type="gramStart"/>
      <w:r w:rsidRPr="00E878F8">
        <w:rPr>
          <w:rFonts w:eastAsia="Calibri"/>
          <w:b/>
          <w:kern w:val="2"/>
          <w:lang w:eastAsia="en-US"/>
        </w:rPr>
        <w:t>расходов  бюджета</w:t>
      </w:r>
      <w:proofErr w:type="gramEnd"/>
      <w:r w:rsidRPr="00E878F8">
        <w:rPr>
          <w:rFonts w:eastAsia="Calibri"/>
          <w:b/>
          <w:kern w:val="2"/>
          <w:lang w:eastAsia="en-US"/>
        </w:rPr>
        <w:t xml:space="preserve"> </w:t>
      </w:r>
      <w:r>
        <w:rPr>
          <w:rFonts w:eastAsia="Calibri"/>
          <w:b/>
          <w:kern w:val="2"/>
          <w:lang w:eastAsia="en-US"/>
        </w:rPr>
        <w:t>Хомутовского</w:t>
      </w:r>
      <w:r w:rsidRPr="00E878F8">
        <w:rPr>
          <w:rFonts w:eastAsia="Calibri"/>
          <w:b/>
          <w:kern w:val="2"/>
          <w:lang w:eastAsia="en-US"/>
        </w:rPr>
        <w:t xml:space="preserve"> сельского поселения до 2026 года</w:t>
      </w:r>
    </w:p>
    <w:p w14:paraId="3C845EEB" w14:textId="77777777" w:rsidR="006A1DF7" w:rsidRPr="003C3EA7" w:rsidRDefault="006A1DF7" w:rsidP="006A1DF7">
      <w:pPr>
        <w:contextualSpacing/>
        <w:jc w:val="center"/>
        <w:rPr>
          <w:rFonts w:eastAsia="Calibri"/>
          <w:kern w:val="2"/>
          <w:sz w:val="22"/>
          <w:szCs w:val="22"/>
          <w:lang w:eastAsia="en-US"/>
        </w:rPr>
      </w:pPr>
    </w:p>
    <w:tbl>
      <w:tblPr>
        <w:tblW w:w="518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2"/>
        <w:gridCol w:w="3156"/>
        <w:gridCol w:w="1781"/>
        <w:gridCol w:w="846"/>
        <w:gridCol w:w="2527"/>
        <w:gridCol w:w="1687"/>
        <w:gridCol w:w="12"/>
        <w:gridCol w:w="1534"/>
        <w:gridCol w:w="1546"/>
        <w:gridCol w:w="1267"/>
        <w:gridCol w:w="134"/>
      </w:tblGrid>
      <w:tr w:rsidR="006A1DF7" w:rsidRPr="00AD04D3" w14:paraId="3798405D" w14:textId="77777777" w:rsidTr="00572890">
        <w:trPr>
          <w:cantSplit/>
          <w:trHeight w:val="20"/>
        </w:trPr>
        <w:tc>
          <w:tcPr>
            <w:tcW w:w="602" w:type="dxa"/>
            <w:vMerge w:val="restart"/>
          </w:tcPr>
          <w:p w14:paraId="3D3A3197"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w:t>
            </w:r>
          </w:p>
          <w:p w14:paraId="7C8D4DFC"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п/п</w:t>
            </w:r>
          </w:p>
        </w:tc>
        <w:tc>
          <w:tcPr>
            <w:tcW w:w="4937" w:type="dxa"/>
            <w:gridSpan w:val="2"/>
            <w:vMerge w:val="restart"/>
          </w:tcPr>
          <w:p w14:paraId="53F5BE79"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Наименование мероприятия</w:t>
            </w:r>
          </w:p>
        </w:tc>
        <w:tc>
          <w:tcPr>
            <w:tcW w:w="3373" w:type="dxa"/>
            <w:gridSpan w:val="2"/>
            <w:vMerge w:val="restart"/>
          </w:tcPr>
          <w:p w14:paraId="1599009A"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Ответственный исполнитель</w:t>
            </w:r>
          </w:p>
        </w:tc>
        <w:tc>
          <w:tcPr>
            <w:tcW w:w="1687" w:type="dxa"/>
            <w:vMerge w:val="restart"/>
          </w:tcPr>
          <w:p w14:paraId="29B8C2DA" w14:textId="77777777" w:rsidR="006A1DF7" w:rsidRPr="00AD04D3" w:rsidRDefault="006A1DF7" w:rsidP="00B73B6C">
            <w:pPr>
              <w:ind w:hanging="85"/>
              <w:contextualSpacing/>
              <w:jc w:val="center"/>
              <w:rPr>
                <w:rFonts w:eastAsia="Calibri"/>
                <w:kern w:val="2"/>
                <w:sz w:val="22"/>
                <w:szCs w:val="22"/>
                <w:lang w:eastAsia="en-US"/>
              </w:rPr>
            </w:pPr>
            <w:r w:rsidRPr="00AD04D3">
              <w:rPr>
                <w:rFonts w:eastAsia="Calibri"/>
                <w:kern w:val="2"/>
                <w:sz w:val="22"/>
                <w:szCs w:val="22"/>
                <w:lang w:eastAsia="en-US"/>
              </w:rPr>
              <w:t>Срок исполнения</w:t>
            </w:r>
          </w:p>
        </w:tc>
        <w:tc>
          <w:tcPr>
            <w:tcW w:w="4359" w:type="dxa"/>
            <w:gridSpan w:val="4"/>
          </w:tcPr>
          <w:p w14:paraId="3017F3CC"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 xml:space="preserve">Финансовая оценка (бюджетный эффект) </w:t>
            </w:r>
          </w:p>
          <w:p w14:paraId="21F0A158"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(тыс. рублей) *</w:t>
            </w:r>
          </w:p>
        </w:tc>
        <w:tc>
          <w:tcPr>
            <w:tcW w:w="134" w:type="dxa"/>
            <w:vMerge w:val="restart"/>
            <w:tcBorders>
              <w:top w:val="nil"/>
              <w:bottom w:val="nil"/>
              <w:right w:val="nil"/>
            </w:tcBorders>
          </w:tcPr>
          <w:p w14:paraId="276A6458" w14:textId="77777777" w:rsidR="006A1DF7" w:rsidRPr="00AD04D3" w:rsidRDefault="006A1DF7" w:rsidP="00B73B6C">
            <w:pPr>
              <w:contextualSpacing/>
              <w:jc w:val="center"/>
              <w:rPr>
                <w:rFonts w:eastAsia="Calibri"/>
                <w:kern w:val="2"/>
                <w:sz w:val="22"/>
                <w:szCs w:val="22"/>
                <w:lang w:eastAsia="en-US"/>
              </w:rPr>
            </w:pPr>
          </w:p>
        </w:tc>
      </w:tr>
      <w:tr w:rsidR="006A1DF7" w:rsidRPr="00AD04D3" w14:paraId="4630D2A7" w14:textId="77777777" w:rsidTr="00572890">
        <w:trPr>
          <w:cantSplit/>
          <w:trHeight w:val="20"/>
        </w:trPr>
        <w:tc>
          <w:tcPr>
            <w:tcW w:w="602" w:type="dxa"/>
            <w:vMerge/>
          </w:tcPr>
          <w:p w14:paraId="66E9F2B2" w14:textId="77777777" w:rsidR="006A1DF7" w:rsidRPr="00AD04D3" w:rsidRDefault="006A1DF7" w:rsidP="00B73B6C">
            <w:pPr>
              <w:contextualSpacing/>
              <w:jc w:val="center"/>
              <w:rPr>
                <w:rFonts w:eastAsia="Calibri"/>
                <w:kern w:val="2"/>
                <w:sz w:val="22"/>
                <w:szCs w:val="22"/>
                <w:lang w:eastAsia="en-US"/>
              </w:rPr>
            </w:pPr>
          </w:p>
        </w:tc>
        <w:tc>
          <w:tcPr>
            <w:tcW w:w="4937" w:type="dxa"/>
            <w:gridSpan w:val="2"/>
            <w:vMerge/>
          </w:tcPr>
          <w:p w14:paraId="3810785F" w14:textId="77777777" w:rsidR="006A1DF7" w:rsidRPr="00AD04D3" w:rsidRDefault="006A1DF7" w:rsidP="00B73B6C">
            <w:pPr>
              <w:contextualSpacing/>
              <w:jc w:val="center"/>
              <w:rPr>
                <w:rFonts w:eastAsia="Calibri"/>
                <w:kern w:val="2"/>
                <w:sz w:val="22"/>
                <w:szCs w:val="22"/>
                <w:lang w:eastAsia="en-US"/>
              </w:rPr>
            </w:pPr>
          </w:p>
        </w:tc>
        <w:tc>
          <w:tcPr>
            <w:tcW w:w="3373" w:type="dxa"/>
            <w:gridSpan w:val="2"/>
            <w:vMerge/>
          </w:tcPr>
          <w:p w14:paraId="6AE6A8F4" w14:textId="77777777" w:rsidR="006A1DF7" w:rsidRPr="00AD04D3" w:rsidRDefault="006A1DF7" w:rsidP="00B73B6C">
            <w:pPr>
              <w:contextualSpacing/>
              <w:jc w:val="center"/>
              <w:rPr>
                <w:rFonts w:eastAsia="Calibri"/>
                <w:kern w:val="2"/>
                <w:sz w:val="22"/>
                <w:szCs w:val="22"/>
                <w:lang w:eastAsia="en-US"/>
              </w:rPr>
            </w:pPr>
          </w:p>
        </w:tc>
        <w:tc>
          <w:tcPr>
            <w:tcW w:w="1687" w:type="dxa"/>
            <w:vMerge/>
          </w:tcPr>
          <w:p w14:paraId="2DEC8DAE" w14:textId="77777777" w:rsidR="006A1DF7" w:rsidRPr="00AD04D3" w:rsidRDefault="006A1DF7" w:rsidP="00B73B6C">
            <w:pPr>
              <w:contextualSpacing/>
              <w:jc w:val="center"/>
              <w:rPr>
                <w:rFonts w:eastAsia="Calibri"/>
                <w:kern w:val="2"/>
                <w:sz w:val="22"/>
                <w:szCs w:val="22"/>
                <w:lang w:eastAsia="en-US"/>
              </w:rPr>
            </w:pPr>
          </w:p>
        </w:tc>
        <w:tc>
          <w:tcPr>
            <w:tcW w:w="1546" w:type="dxa"/>
            <w:gridSpan w:val="2"/>
          </w:tcPr>
          <w:p w14:paraId="67041B8F" w14:textId="77777777" w:rsidR="006A1DF7" w:rsidRPr="00AD04D3" w:rsidRDefault="006A1DF7" w:rsidP="00CC57B8">
            <w:pPr>
              <w:ind w:firstLine="251"/>
              <w:contextualSpacing/>
              <w:jc w:val="center"/>
              <w:rPr>
                <w:rFonts w:eastAsia="Calibri"/>
                <w:kern w:val="2"/>
                <w:sz w:val="22"/>
                <w:szCs w:val="22"/>
                <w:lang w:eastAsia="en-US"/>
              </w:rPr>
            </w:pPr>
            <w:r w:rsidRPr="00AD04D3">
              <w:rPr>
                <w:rFonts w:eastAsia="Calibri"/>
                <w:kern w:val="2"/>
                <w:sz w:val="22"/>
                <w:szCs w:val="22"/>
                <w:lang w:eastAsia="en-US"/>
              </w:rPr>
              <w:t>2024 год</w:t>
            </w:r>
          </w:p>
        </w:tc>
        <w:tc>
          <w:tcPr>
            <w:tcW w:w="1546" w:type="dxa"/>
          </w:tcPr>
          <w:p w14:paraId="23A22481" w14:textId="77777777" w:rsidR="006A1DF7" w:rsidRPr="00AD04D3" w:rsidRDefault="006A1DF7" w:rsidP="00CC57B8">
            <w:pPr>
              <w:ind w:firstLine="265"/>
              <w:contextualSpacing/>
              <w:jc w:val="center"/>
              <w:rPr>
                <w:rFonts w:eastAsia="Calibri"/>
                <w:kern w:val="2"/>
                <w:sz w:val="22"/>
                <w:szCs w:val="22"/>
                <w:lang w:eastAsia="en-US"/>
              </w:rPr>
            </w:pPr>
            <w:r w:rsidRPr="00AD04D3">
              <w:rPr>
                <w:rFonts w:eastAsia="Calibri"/>
                <w:kern w:val="2"/>
                <w:sz w:val="22"/>
                <w:szCs w:val="22"/>
                <w:lang w:eastAsia="en-US"/>
              </w:rPr>
              <w:t>2025 год</w:t>
            </w:r>
          </w:p>
        </w:tc>
        <w:tc>
          <w:tcPr>
            <w:tcW w:w="1267" w:type="dxa"/>
          </w:tcPr>
          <w:p w14:paraId="1E5F1D64" w14:textId="77777777" w:rsidR="006A1DF7" w:rsidRPr="00AD04D3" w:rsidRDefault="006A1DF7" w:rsidP="00CC57B8">
            <w:pPr>
              <w:ind w:firstLine="280"/>
              <w:contextualSpacing/>
              <w:jc w:val="center"/>
              <w:rPr>
                <w:rFonts w:eastAsia="Calibri"/>
                <w:sz w:val="22"/>
                <w:szCs w:val="22"/>
                <w:lang w:eastAsia="en-US"/>
              </w:rPr>
            </w:pPr>
            <w:r w:rsidRPr="00AD04D3">
              <w:rPr>
                <w:rFonts w:eastAsia="Calibri"/>
                <w:kern w:val="2"/>
                <w:sz w:val="22"/>
                <w:szCs w:val="22"/>
                <w:lang w:eastAsia="en-US"/>
              </w:rPr>
              <w:t>2026 год</w:t>
            </w:r>
          </w:p>
        </w:tc>
        <w:tc>
          <w:tcPr>
            <w:tcW w:w="134" w:type="dxa"/>
            <w:vMerge/>
            <w:tcBorders>
              <w:bottom w:val="nil"/>
              <w:right w:val="nil"/>
            </w:tcBorders>
          </w:tcPr>
          <w:p w14:paraId="41F74578" w14:textId="77777777" w:rsidR="006A1DF7" w:rsidRPr="00AD04D3" w:rsidRDefault="006A1DF7" w:rsidP="00B73B6C">
            <w:pPr>
              <w:contextualSpacing/>
              <w:jc w:val="center"/>
              <w:rPr>
                <w:rFonts w:eastAsia="Calibri"/>
                <w:sz w:val="22"/>
                <w:szCs w:val="22"/>
                <w:lang w:eastAsia="en-US"/>
              </w:rPr>
            </w:pPr>
          </w:p>
        </w:tc>
      </w:tr>
      <w:tr w:rsidR="006A1DF7" w:rsidRPr="00AD04D3" w14:paraId="43035D9C" w14:textId="77777777" w:rsidTr="00572890">
        <w:trPr>
          <w:gridAfter w:val="1"/>
          <w:wAfter w:w="134" w:type="dxa"/>
          <w:cantSplit/>
          <w:trHeight w:val="20"/>
          <w:tblHeader/>
        </w:trPr>
        <w:tc>
          <w:tcPr>
            <w:tcW w:w="602" w:type="dxa"/>
          </w:tcPr>
          <w:p w14:paraId="5A0E2423"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1</w:t>
            </w:r>
          </w:p>
        </w:tc>
        <w:tc>
          <w:tcPr>
            <w:tcW w:w="4937" w:type="dxa"/>
            <w:gridSpan w:val="2"/>
          </w:tcPr>
          <w:p w14:paraId="6B8D39E4"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2</w:t>
            </w:r>
          </w:p>
        </w:tc>
        <w:tc>
          <w:tcPr>
            <w:tcW w:w="3373" w:type="dxa"/>
            <w:gridSpan w:val="2"/>
          </w:tcPr>
          <w:p w14:paraId="23F2BE3D"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3</w:t>
            </w:r>
          </w:p>
        </w:tc>
        <w:tc>
          <w:tcPr>
            <w:tcW w:w="1687" w:type="dxa"/>
          </w:tcPr>
          <w:p w14:paraId="3278FEE8"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4</w:t>
            </w:r>
          </w:p>
        </w:tc>
        <w:tc>
          <w:tcPr>
            <w:tcW w:w="1546" w:type="dxa"/>
            <w:gridSpan w:val="2"/>
          </w:tcPr>
          <w:p w14:paraId="66D7CE77"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5</w:t>
            </w:r>
          </w:p>
        </w:tc>
        <w:tc>
          <w:tcPr>
            <w:tcW w:w="1546" w:type="dxa"/>
          </w:tcPr>
          <w:p w14:paraId="00189050"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6</w:t>
            </w:r>
          </w:p>
        </w:tc>
        <w:tc>
          <w:tcPr>
            <w:tcW w:w="1267" w:type="dxa"/>
          </w:tcPr>
          <w:p w14:paraId="496501D0"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7</w:t>
            </w:r>
          </w:p>
        </w:tc>
      </w:tr>
      <w:tr w:rsidR="006A1DF7" w:rsidRPr="004D7F47" w14:paraId="516C8A34" w14:textId="77777777" w:rsidTr="00572890">
        <w:trPr>
          <w:gridAfter w:val="1"/>
          <w:wAfter w:w="134" w:type="dxa"/>
          <w:cantSplit/>
          <w:trHeight w:val="20"/>
        </w:trPr>
        <w:tc>
          <w:tcPr>
            <w:tcW w:w="14958" w:type="dxa"/>
            <w:gridSpan w:val="10"/>
          </w:tcPr>
          <w:p w14:paraId="732AF100" w14:textId="22316C26" w:rsidR="006A1DF7" w:rsidRPr="004D7F47" w:rsidRDefault="006A1DF7" w:rsidP="00B73B6C">
            <w:pPr>
              <w:contextualSpacing/>
              <w:jc w:val="center"/>
              <w:rPr>
                <w:rFonts w:eastAsia="Calibri"/>
                <w:b/>
                <w:color w:val="000000"/>
                <w:kern w:val="2"/>
                <w:sz w:val="22"/>
                <w:szCs w:val="22"/>
                <w:lang w:eastAsia="en-US"/>
              </w:rPr>
            </w:pPr>
            <w:r w:rsidRPr="004D7F47">
              <w:rPr>
                <w:rFonts w:eastAsia="Calibri"/>
                <w:b/>
                <w:color w:val="000000"/>
                <w:kern w:val="2"/>
                <w:sz w:val="22"/>
                <w:szCs w:val="22"/>
                <w:lang w:val="en-US" w:eastAsia="en-US"/>
              </w:rPr>
              <w:t>I</w:t>
            </w:r>
            <w:r w:rsidRPr="004D7F47">
              <w:rPr>
                <w:rFonts w:eastAsia="Calibri"/>
                <w:b/>
                <w:color w:val="000000"/>
                <w:kern w:val="2"/>
                <w:sz w:val="22"/>
                <w:szCs w:val="22"/>
                <w:lang w:eastAsia="en-US"/>
              </w:rPr>
              <w:t xml:space="preserve">. Направления по росту доходов </w:t>
            </w:r>
            <w:r>
              <w:rPr>
                <w:rFonts w:eastAsia="Calibri"/>
                <w:b/>
                <w:color w:val="000000"/>
                <w:kern w:val="2"/>
                <w:sz w:val="22"/>
                <w:szCs w:val="22"/>
                <w:lang w:eastAsia="en-US"/>
              </w:rPr>
              <w:t>б</w:t>
            </w:r>
            <w:r w:rsidRPr="004D7F47">
              <w:rPr>
                <w:rFonts w:eastAsia="Calibri"/>
                <w:b/>
                <w:color w:val="000000"/>
                <w:kern w:val="2"/>
                <w:sz w:val="22"/>
                <w:szCs w:val="22"/>
                <w:lang w:eastAsia="en-US"/>
              </w:rPr>
              <w:t xml:space="preserve">юджета </w:t>
            </w:r>
            <w:r>
              <w:rPr>
                <w:rFonts w:eastAsia="Calibri"/>
                <w:b/>
                <w:color w:val="000000"/>
                <w:kern w:val="2"/>
                <w:sz w:val="22"/>
                <w:szCs w:val="22"/>
                <w:lang w:eastAsia="en-US"/>
              </w:rPr>
              <w:t>Хомутовского</w:t>
            </w:r>
            <w:r w:rsidRPr="00B84DFD">
              <w:rPr>
                <w:rFonts w:eastAsia="Calibri"/>
                <w:b/>
                <w:color w:val="000000"/>
                <w:kern w:val="2"/>
                <w:sz w:val="22"/>
                <w:szCs w:val="22"/>
                <w:lang w:eastAsia="en-US"/>
              </w:rPr>
              <w:t xml:space="preserve"> сельского поселения </w:t>
            </w:r>
          </w:p>
        </w:tc>
      </w:tr>
      <w:tr w:rsidR="006A1DF7" w:rsidRPr="004D7F47" w14:paraId="1A133724" w14:textId="77777777" w:rsidTr="00572890">
        <w:trPr>
          <w:gridAfter w:val="1"/>
          <w:wAfter w:w="134" w:type="dxa"/>
          <w:cantSplit/>
          <w:trHeight w:val="20"/>
        </w:trPr>
        <w:tc>
          <w:tcPr>
            <w:tcW w:w="602" w:type="dxa"/>
          </w:tcPr>
          <w:p w14:paraId="4BFEDACF" w14:textId="77777777" w:rsidR="006A1DF7" w:rsidRPr="004D7F47" w:rsidRDefault="006A1DF7" w:rsidP="00B73B6C">
            <w:pPr>
              <w:contextualSpacing/>
              <w:jc w:val="center"/>
              <w:rPr>
                <w:rFonts w:eastAsia="Calibri"/>
                <w:b/>
                <w:kern w:val="2"/>
                <w:sz w:val="22"/>
                <w:szCs w:val="22"/>
                <w:lang w:eastAsia="en-US"/>
              </w:rPr>
            </w:pPr>
          </w:p>
        </w:tc>
        <w:tc>
          <w:tcPr>
            <w:tcW w:w="3156" w:type="dxa"/>
            <w:tcBorders>
              <w:right w:val="nil"/>
            </w:tcBorders>
          </w:tcPr>
          <w:p w14:paraId="0B1D22F3" w14:textId="77777777" w:rsidR="006A1DF7" w:rsidRPr="004D7F47" w:rsidRDefault="006A1DF7" w:rsidP="00B73B6C">
            <w:pPr>
              <w:contextualSpacing/>
              <w:rPr>
                <w:rFonts w:eastAsia="Calibri"/>
                <w:b/>
                <w:kern w:val="2"/>
                <w:sz w:val="22"/>
                <w:szCs w:val="22"/>
                <w:lang w:eastAsia="en-US"/>
              </w:rPr>
            </w:pPr>
            <w:r w:rsidRPr="004D7F47">
              <w:rPr>
                <w:rFonts w:eastAsia="Calibri"/>
                <w:b/>
                <w:kern w:val="2"/>
                <w:sz w:val="22"/>
                <w:szCs w:val="22"/>
                <w:lang w:eastAsia="en-US"/>
              </w:rPr>
              <w:t xml:space="preserve">Всего по разделу </w:t>
            </w:r>
            <w:r w:rsidRPr="004D7F47">
              <w:rPr>
                <w:rFonts w:eastAsia="Calibri"/>
                <w:b/>
                <w:kern w:val="2"/>
                <w:sz w:val="22"/>
                <w:szCs w:val="22"/>
                <w:lang w:val="en-US" w:eastAsia="en-US"/>
              </w:rPr>
              <w:t>I</w:t>
            </w:r>
          </w:p>
        </w:tc>
        <w:tc>
          <w:tcPr>
            <w:tcW w:w="2627" w:type="dxa"/>
            <w:gridSpan w:val="2"/>
            <w:tcBorders>
              <w:left w:val="nil"/>
              <w:right w:val="nil"/>
            </w:tcBorders>
          </w:tcPr>
          <w:p w14:paraId="77D27F65" w14:textId="77777777" w:rsidR="006A1DF7" w:rsidRPr="004D7F47" w:rsidRDefault="006A1DF7" w:rsidP="00B73B6C">
            <w:pPr>
              <w:contextualSpacing/>
              <w:rPr>
                <w:rFonts w:eastAsia="Calibri"/>
                <w:b/>
                <w:kern w:val="2"/>
                <w:sz w:val="22"/>
                <w:szCs w:val="22"/>
                <w:lang w:eastAsia="en-US"/>
              </w:rPr>
            </w:pPr>
          </w:p>
        </w:tc>
        <w:tc>
          <w:tcPr>
            <w:tcW w:w="4214" w:type="dxa"/>
            <w:gridSpan w:val="2"/>
            <w:tcBorders>
              <w:left w:val="nil"/>
            </w:tcBorders>
          </w:tcPr>
          <w:p w14:paraId="616E2B98" w14:textId="77777777" w:rsidR="006A1DF7" w:rsidRPr="004D7F47" w:rsidRDefault="006A1DF7" w:rsidP="00B73B6C">
            <w:pPr>
              <w:contextualSpacing/>
              <w:jc w:val="center"/>
              <w:rPr>
                <w:rFonts w:eastAsia="Calibri"/>
                <w:b/>
                <w:kern w:val="2"/>
                <w:sz w:val="22"/>
                <w:szCs w:val="22"/>
                <w:lang w:eastAsia="en-US"/>
              </w:rPr>
            </w:pPr>
          </w:p>
        </w:tc>
        <w:tc>
          <w:tcPr>
            <w:tcW w:w="1546" w:type="dxa"/>
            <w:gridSpan w:val="2"/>
            <w:vAlign w:val="center"/>
          </w:tcPr>
          <w:p w14:paraId="5A8B4141" w14:textId="3A95879C" w:rsidR="006A1DF7" w:rsidRPr="004D7F47" w:rsidRDefault="00887B99" w:rsidP="00B73B6C">
            <w:pPr>
              <w:contextualSpacing/>
              <w:jc w:val="center"/>
              <w:rPr>
                <w:rFonts w:eastAsia="Calibri"/>
                <w:b/>
                <w:bCs/>
                <w:color w:val="000000"/>
                <w:sz w:val="22"/>
                <w:szCs w:val="22"/>
                <w:lang w:eastAsia="en-US"/>
              </w:rPr>
            </w:pPr>
            <w:r>
              <w:rPr>
                <w:rFonts w:eastAsia="Calibri"/>
                <w:b/>
                <w:bCs/>
                <w:color w:val="000000"/>
                <w:sz w:val="22"/>
                <w:szCs w:val="22"/>
                <w:lang w:eastAsia="en-US"/>
              </w:rPr>
              <w:t>0,5</w:t>
            </w:r>
          </w:p>
        </w:tc>
        <w:tc>
          <w:tcPr>
            <w:tcW w:w="1546" w:type="dxa"/>
            <w:vAlign w:val="center"/>
          </w:tcPr>
          <w:p w14:paraId="2B534F0E" w14:textId="284BFB75" w:rsidR="006A1DF7" w:rsidRPr="004D7F47" w:rsidRDefault="00887B99" w:rsidP="00B73B6C">
            <w:pPr>
              <w:contextualSpacing/>
              <w:jc w:val="center"/>
              <w:rPr>
                <w:rFonts w:eastAsia="Calibri"/>
                <w:b/>
                <w:bCs/>
                <w:color w:val="000000"/>
                <w:sz w:val="22"/>
                <w:szCs w:val="22"/>
                <w:lang w:eastAsia="en-US"/>
              </w:rPr>
            </w:pPr>
            <w:r>
              <w:rPr>
                <w:rFonts w:eastAsia="Calibri"/>
                <w:b/>
                <w:bCs/>
                <w:color w:val="000000"/>
                <w:sz w:val="22"/>
                <w:szCs w:val="22"/>
                <w:lang w:eastAsia="en-US"/>
              </w:rPr>
              <w:t>1,0</w:t>
            </w:r>
          </w:p>
        </w:tc>
        <w:tc>
          <w:tcPr>
            <w:tcW w:w="1267" w:type="dxa"/>
            <w:vAlign w:val="center"/>
          </w:tcPr>
          <w:p w14:paraId="360C89E7" w14:textId="6A812759" w:rsidR="006A1DF7" w:rsidRPr="004D7F47" w:rsidRDefault="00887B99" w:rsidP="00B73B6C">
            <w:pPr>
              <w:contextualSpacing/>
              <w:jc w:val="center"/>
              <w:rPr>
                <w:rFonts w:eastAsia="Calibri"/>
                <w:b/>
                <w:bCs/>
                <w:color w:val="000000"/>
                <w:sz w:val="22"/>
                <w:szCs w:val="22"/>
                <w:lang w:eastAsia="en-US"/>
              </w:rPr>
            </w:pPr>
            <w:r>
              <w:rPr>
                <w:rFonts w:eastAsia="Calibri"/>
                <w:b/>
                <w:bCs/>
                <w:color w:val="000000"/>
                <w:sz w:val="22"/>
                <w:szCs w:val="22"/>
                <w:lang w:eastAsia="en-US"/>
              </w:rPr>
              <w:t>1,5</w:t>
            </w:r>
          </w:p>
        </w:tc>
      </w:tr>
      <w:tr w:rsidR="006A1DF7" w:rsidRPr="004D7F47" w14:paraId="50084CAB" w14:textId="77777777" w:rsidTr="00572890">
        <w:trPr>
          <w:gridAfter w:val="1"/>
          <w:wAfter w:w="134" w:type="dxa"/>
          <w:cantSplit/>
          <w:trHeight w:val="20"/>
        </w:trPr>
        <w:tc>
          <w:tcPr>
            <w:tcW w:w="602" w:type="dxa"/>
          </w:tcPr>
          <w:p w14:paraId="09BFC00D" w14:textId="7AD4BB82" w:rsidR="006A1DF7" w:rsidRPr="004D7F47" w:rsidRDefault="006A1DF7" w:rsidP="00B73B6C">
            <w:pPr>
              <w:contextualSpacing/>
              <w:jc w:val="center"/>
              <w:rPr>
                <w:rFonts w:eastAsia="Calibri"/>
                <w:b/>
                <w:kern w:val="2"/>
                <w:sz w:val="22"/>
                <w:szCs w:val="22"/>
                <w:lang w:eastAsia="en-US"/>
              </w:rPr>
            </w:pPr>
            <w:r w:rsidRPr="004D7F47">
              <w:rPr>
                <w:rFonts w:eastAsia="Calibri"/>
                <w:b/>
                <w:kern w:val="2"/>
                <w:sz w:val="22"/>
                <w:szCs w:val="22"/>
                <w:lang w:eastAsia="en-US"/>
              </w:rPr>
              <w:t>2</w:t>
            </w:r>
          </w:p>
        </w:tc>
        <w:tc>
          <w:tcPr>
            <w:tcW w:w="14356" w:type="dxa"/>
            <w:gridSpan w:val="9"/>
          </w:tcPr>
          <w:p w14:paraId="1C3769CC" w14:textId="77777777" w:rsidR="006A1DF7" w:rsidRDefault="006A1DF7" w:rsidP="00B73B6C">
            <w:pPr>
              <w:contextualSpacing/>
              <w:jc w:val="center"/>
              <w:rPr>
                <w:sz w:val="22"/>
                <w:szCs w:val="22"/>
              </w:rPr>
            </w:pPr>
            <w:r w:rsidRPr="004D7F47">
              <w:rPr>
                <w:rFonts w:eastAsia="Calibri"/>
                <w:b/>
                <w:kern w:val="2"/>
                <w:sz w:val="22"/>
                <w:szCs w:val="22"/>
                <w:lang w:eastAsia="en-US"/>
              </w:rPr>
              <w:t>Мероприятия по расширению налогооблагаемой базы консолидированного бюджета</w:t>
            </w:r>
            <w:r w:rsidRPr="00B84DFD">
              <w:rPr>
                <w:sz w:val="22"/>
                <w:szCs w:val="22"/>
              </w:rPr>
              <w:t xml:space="preserve"> </w:t>
            </w:r>
          </w:p>
          <w:p w14:paraId="14E27DFF" w14:textId="5D0EA57A" w:rsidR="006A1DF7" w:rsidRPr="004D7F47" w:rsidRDefault="006A1DF7" w:rsidP="00B73B6C">
            <w:pPr>
              <w:contextualSpacing/>
              <w:jc w:val="center"/>
              <w:rPr>
                <w:rFonts w:eastAsia="Calibri"/>
                <w:b/>
                <w:kern w:val="2"/>
                <w:sz w:val="22"/>
                <w:szCs w:val="22"/>
                <w:lang w:eastAsia="en-US"/>
              </w:rPr>
            </w:pPr>
            <w:r>
              <w:rPr>
                <w:rFonts w:eastAsia="Calibri"/>
                <w:b/>
                <w:kern w:val="2"/>
                <w:sz w:val="22"/>
                <w:szCs w:val="22"/>
                <w:lang w:eastAsia="en-US"/>
              </w:rPr>
              <w:t>Хомутовского</w:t>
            </w:r>
            <w:r w:rsidRPr="00B84DFD">
              <w:rPr>
                <w:rFonts w:eastAsia="Calibri"/>
                <w:b/>
                <w:kern w:val="2"/>
                <w:sz w:val="22"/>
                <w:szCs w:val="22"/>
                <w:lang w:eastAsia="en-US"/>
              </w:rPr>
              <w:t xml:space="preserve"> сельского поселения</w:t>
            </w:r>
            <w:r w:rsidRPr="004D7F47">
              <w:rPr>
                <w:rFonts w:eastAsia="Calibri"/>
                <w:b/>
                <w:kern w:val="2"/>
                <w:sz w:val="22"/>
                <w:szCs w:val="22"/>
                <w:lang w:eastAsia="en-US"/>
              </w:rPr>
              <w:t xml:space="preserve"> </w:t>
            </w:r>
          </w:p>
        </w:tc>
      </w:tr>
      <w:tr w:rsidR="006A1DF7" w:rsidRPr="00AD04D3" w14:paraId="02474F0E" w14:textId="77777777" w:rsidTr="00572890">
        <w:trPr>
          <w:gridAfter w:val="1"/>
          <w:wAfter w:w="134" w:type="dxa"/>
          <w:cantSplit/>
          <w:trHeight w:val="20"/>
        </w:trPr>
        <w:tc>
          <w:tcPr>
            <w:tcW w:w="602" w:type="dxa"/>
          </w:tcPr>
          <w:p w14:paraId="69721C54" w14:textId="44EAB2A8"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2</w:t>
            </w:r>
            <w:r>
              <w:rPr>
                <w:rFonts w:eastAsia="Calibri"/>
                <w:kern w:val="2"/>
                <w:sz w:val="22"/>
                <w:szCs w:val="22"/>
                <w:lang w:eastAsia="en-US"/>
              </w:rPr>
              <w:t>1</w:t>
            </w:r>
            <w:r w:rsidRPr="00AD04D3">
              <w:rPr>
                <w:rFonts w:eastAsia="Calibri"/>
                <w:kern w:val="2"/>
                <w:sz w:val="22"/>
                <w:szCs w:val="22"/>
                <w:lang w:eastAsia="en-US"/>
              </w:rPr>
              <w:t>.</w:t>
            </w:r>
          </w:p>
        </w:tc>
        <w:tc>
          <w:tcPr>
            <w:tcW w:w="4937" w:type="dxa"/>
            <w:gridSpan w:val="2"/>
          </w:tcPr>
          <w:p w14:paraId="59B5A50C" w14:textId="7B70D6BB" w:rsidR="006A1DF7" w:rsidRPr="00AD04D3" w:rsidRDefault="006A1DF7" w:rsidP="00B73B6C">
            <w:pPr>
              <w:contextualSpacing/>
              <w:rPr>
                <w:rFonts w:eastAsia="Calibri"/>
                <w:strike/>
                <w:kern w:val="2"/>
                <w:sz w:val="22"/>
                <w:szCs w:val="22"/>
                <w:lang w:eastAsia="en-US"/>
              </w:rPr>
            </w:pPr>
            <w:r w:rsidRPr="00AD04D3">
              <w:rPr>
                <w:rFonts w:eastAsia="Calibri"/>
                <w:kern w:val="2"/>
                <w:sz w:val="22"/>
                <w:szCs w:val="22"/>
                <w:lang w:eastAsia="en-US"/>
              </w:rPr>
              <w:t xml:space="preserve">Повышение эффективности использования </w:t>
            </w:r>
            <w:r>
              <w:rPr>
                <w:rFonts w:eastAsia="Calibri"/>
                <w:kern w:val="2"/>
                <w:sz w:val="22"/>
                <w:szCs w:val="22"/>
                <w:lang w:eastAsia="en-US"/>
              </w:rPr>
              <w:t>и</w:t>
            </w:r>
            <w:r w:rsidRPr="00AD04D3">
              <w:rPr>
                <w:rFonts w:eastAsia="Calibri"/>
                <w:kern w:val="2"/>
                <w:sz w:val="22"/>
                <w:szCs w:val="22"/>
                <w:lang w:eastAsia="en-US"/>
              </w:rPr>
              <w:t xml:space="preserve">мущества, </w:t>
            </w:r>
            <w:r>
              <w:rPr>
                <w:rFonts w:eastAsia="Calibri"/>
                <w:kern w:val="2"/>
                <w:sz w:val="22"/>
                <w:szCs w:val="22"/>
                <w:lang w:eastAsia="en-US"/>
              </w:rPr>
              <w:t>н</w:t>
            </w:r>
            <w:r w:rsidRPr="00AD04D3">
              <w:rPr>
                <w:rFonts w:eastAsia="Calibri"/>
                <w:kern w:val="2"/>
                <w:sz w:val="22"/>
                <w:szCs w:val="22"/>
                <w:lang w:eastAsia="en-US"/>
              </w:rPr>
              <w:t>аходящегося в муниципальной собственности</w:t>
            </w:r>
            <w:r w:rsidR="00BD1BD0">
              <w:rPr>
                <w:rFonts w:eastAsia="Calibri"/>
                <w:kern w:val="2"/>
                <w:sz w:val="22"/>
                <w:szCs w:val="22"/>
                <w:lang w:eastAsia="en-US"/>
              </w:rPr>
              <w:t>, с</w:t>
            </w:r>
            <w:r w:rsidR="00BD1BD0" w:rsidRPr="00587C59">
              <w:rPr>
                <w:rFonts w:ascii="Times New Roman" w:hAnsi="Times New Roman"/>
                <w:sz w:val="22"/>
                <w:szCs w:val="22"/>
              </w:rPr>
              <w:t>дача в аренду имущества на более выгодных условиях, ежегодная индексация арендной платы</w:t>
            </w:r>
            <w:r w:rsidR="00887B99">
              <w:rPr>
                <w:rFonts w:ascii="Times New Roman" w:hAnsi="Times New Roman"/>
                <w:sz w:val="22"/>
                <w:szCs w:val="22"/>
              </w:rPr>
              <w:t>.</w:t>
            </w:r>
          </w:p>
        </w:tc>
        <w:tc>
          <w:tcPr>
            <w:tcW w:w="3373" w:type="dxa"/>
            <w:gridSpan w:val="2"/>
          </w:tcPr>
          <w:p w14:paraId="288991BB" w14:textId="77265305" w:rsidR="006A1DF7" w:rsidRPr="00AD04D3" w:rsidRDefault="006A1DF7" w:rsidP="00B73B6C">
            <w:pPr>
              <w:rPr>
                <w:sz w:val="22"/>
                <w:szCs w:val="22"/>
              </w:rPr>
            </w:pPr>
            <w:r w:rsidRPr="00AD04D3">
              <w:rPr>
                <w:sz w:val="22"/>
                <w:szCs w:val="22"/>
              </w:rPr>
              <w:t xml:space="preserve">Администрация </w:t>
            </w:r>
            <w:r>
              <w:rPr>
                <w:sz w:val="22"/>
                <w:szCs w:val="22"/>
              </w:rPr>
              <w:t>Хомутовского</w:t>
            </w:r>
            <w:r w:rsidRPr="00AD04D3">
              <w:rPr>
                <w:sz w:val="22"/>
                <w:szCs w:val="22"/>
              </w:rPr>
              <w:t xml:space="preserve"> сельского поселения</w:t>
            </w:r>
          </w:p>
        </w:tc>
        <w:tc>
          <w:tcPr>
            <w:tcW w:w="1687" w:type="dxa"/>
          </w:tcPr>
          <w:p w14:paraId="40A87AA4" w14:textId="77777777" w:rsidR="006A1DF7" w:rsidRPr="00AD04D3" w:rsidRDefault="006A1DF7" w:rsidP="006A1DF7">
            <w:pPr>
              <w:ind w:hanging="38"/>
              <w:contextualSpacing/>
              <w:jc w:val="center"/>
              <w:rPr>
                <w:rFonts w:eastAsia="Calibri"/>
                <w:kern w:val="2"/>
                <w:sz w:val="22"/>
                <w:szCs w:val="22"/>
                <w:lang w:eastAsia="en-US"/>
              </w:rPr>
            </w:pPr>
            <w:r w:rsidRPr="00AD04D3">
              <w:rPr>
                <w:rFonts w:eastAsia="Calibri"/>
                <w:kern w:val="2"/>
                <w:sz w:val="22"/>
                <w:szCs w:val="22"/>
                <w:lang w:eastAsia="en-US"/>
              </w:rPr>
              <w:t>ежегодно</w:t>
            </w:r>
          </w:p>
        </w:tc>
        <w:tc>
          <w:tcPr>
            <w:tcW w:w="1546" w:type="dxa"/>
            <w:gridSpan w:val="2"/>
          </w:tcPr>
          <w:p w14:paraId="1A75B8E7" w14:textId="20B194C2" w:rsidR="006A1DF7" w:rsidRPr="00AD04D3" w:rsidRDefault="00887B99" w:rsidP="00B73B6C">
            <w:pPr>
              <w:contextualSpacing/>
              <w:jc w:val="center"/>
              <w:rPr>
                <w:rFonts w:eastAsia="Calibri"/>
                <w:sz w:val="22"/>
                <w:szCs w:val="22"/>
                <w:lang w:eastAsia="en-US"/>
              </w:rPr>
            </w:pPr>
            <w:r>
              <w:rPr>
                <w:rFonts w:eastAsia="Calibri"/>
                <w:kern w:val="2"/>
                <w:sz w:val="22"/>
                <w:szCs w:val="22"/>
                <w:lang w:eastAsia="en-US"/>
              </w:rPr>
              <w:t>0,5</w:t>
            </w:r>
          </w:p>
        </w:tc>
        <w:tc>
          <w:tcPr>
            <w:tcW w:w="1546" w:type="dxa"/>
            <w:shd w:val="clear" w:color="auto" w:fill="auto"/>
          </w:tcPr>
          <w:p w14:paraId="314328CC" w14:textId="7F498BC9" w:rsidR="006A1DF7" w:rsidRPr="00AD04D3" w:rsidRDefault="00887B99" w:rsidP="00B73B6C">
            <w:pPr>
              <w:contextualSpacing/>
              <w:jc w:val="center"/>
              <w:rPr>
                <w:rFonts w:eastAsia="Calibri"/>
                <w:color w:val="000000"/>
                <w:sz w:val="22"/>
                <w:szCs w:val="22"/>
                <w:lang w:eastAsia="en-US"/>
              </w:rPr>
            </w:pPr>
            <w:r>
              <w:rPr>
                <w:rFonts w:eastAsia="Calibri"/>
                <w:kern w:val="2"/>
                <w:sz w:val="22"/>
                <w:szCs w:val="22"/>
                <w:lang w:eastAsia="en-US"/>
              </w:rPr>
              <w:t>1,0</w:t>
            </w:r>
          </w:p>
        </w:tc>
        <w:tc>
          <w:tcPr>
            <w:tcW w:w="1267" w:type="dxa"/>
          </w:tcPr>
          <w:p w14:paraId="7880DA65" w14:textId="5A92F3C3" w:rsidR="006A1DF7" w:rsidRPr="00AD04D3" w:rsidRDefault="00887B99" w:rsidP="00B73B6C">
            <w:pPr>
              <w:contextualSpacing/>
              <w:jc w:val="center"/>
              <w:rPr>
                <w:rFonts w:eastAsia="Calibri"/>
                <w:color w:val="000000"/>
                <w:sz w:val="22"/>
                <w:szCs w:val="22"/>
                <w:lang w:eastAsia="en-US"/>
              </w:rPr>
            </w:pPr>
            <w:r>
              <w:rPr>
                <w:rFonts w:eastAsia="Calibri"/>
                <w:kern w:val="2"/>
                <w:sz w:val="22"/>
                <w:szCs w:val="22"/>
                <w:lang w:eastAsia="en-US"/>
              </w:rPr>
              <w:t>1,5</w:t>
            </w:r>
          </w:p>
        </w:tc>
      </w:tr>
      <w:tr w:rsidR="006A1DF7" w:rsidRPr="00AD04D3" w14:paraId="3E41DB06" w14:textId="77777777" w:rsidTr="00572890">
        <w:trPr>
          <w:gridAfter w:val="1"/>
          <w:wAfter w:w="134" w:type="dxa"/>
          <w:cantSplit/>
          <w:trHeight w:val="20"/>
        </w:trPr>
        <w:tc>
          <w:tcPr>
            <w:tcW w:w="602" w:type="dxa"/>
          </w:tcPr>
          <w:p w14:paraId="04B07108" w14:textId="624D2754"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2</w:t>
            </w:r>
            <w:r>
              <w:rPr>
                <w:rFonts w:eastAsia="Calibri"/>
                <w:kern w:val="2"/>
                <w:sz w:val="22"/>
                <w:szCs w:val="22"/>
                <w:lang w:eastAsia="en-US"/>
              </w:rPr>
              <w:t>2</w:t>
            </w:r>
            <w:r w:rsidRPr="00AD04D3">
              <w:rPr>
                <w:rFonts w:eastAsia="Calibri"/>
                <w:kern w:val="2"/>
                <w:sz w:val="22"/>
                <w:szCs w:val="22"/>
                <w:lang w:eastAsia="en-US"/>
              </w:rPr>
              <w:t>.</w:t>
            </w:r>
          </w:p>
        </w:tc>
        <w:tc>
          <w:tcPr>
            <w:tcW w:w="4937" w:type="dxa"/>
            <w:gridSpan w:val="2"/>
          </w:tcPr>
          <w:p w14:paraId="7FECE213" w14:textId="32F003AA" w:rsidR="006A1DF7" w:rsidRPr="00AD04D3" w:rsidRDefault="006A1DF7" w:rsidP="00B73B6C">
            <w:pPr>
              <w:contextualSpacing/>
              <w:rPr>
                <w:rFonts w:eastAsia="Calibri"/>
                <w:kern w:val="2"/>
                <w:sz w:val="22"/>
                <w:szCs w:val="22"/>
                <w:lang w:eastAsia="en-US"/>
              </w:rPr>
            </w:pPr>
            <w:r w:rsidRPr="00AD04D3">
              <w:rPr>
                <w:rFonts w:eastAsia="Calibri"/>
                <w:sz w:val="22"/>
                <w:szCs w:val="22"/>
                <w:lang w:eastAsia="en-US"/>
              </w:rPr>
              <w:t>Актуализация налогооблагаемой базы, в том числе</w:t>
            </w:r>
            <w:r>
              <w:rPr>
                <w:rFonts w:eastAsia="Calibri"/>
                <w:sz w:val="22"/>
                <w:szCs w:val="22"/>
                <w:lang w:eastAsia="en-US"/>
              </w:rPr>
              <w:t xml:space="preserve"> </w:t>
            </w:r>
            <w:r w:rsidRPr="00AD04D3">
              <w:rPr>
                <w:rFonts w:eastAsia="Calibri"/>
                <w:sz w:val="22"/>
                <w:szCs w:val="22"/>
                <w:lang w:eastAsia="en-US"/>
              </w:rPr>
              <w:t xml:space="preserve">вовлечение в налоговый оборот объектов недвижимости, </w:t>
            </w:r>
            <w:proofErr w:type="gramStart"/>
            <w:r w:rsidR="00BD1BD0" w:rsidRPr="00587C59">
              <w:rPr>
                <w:rFonts w:ascii="Times New Roman" w:hAnsi="Times New Roman"/>
                <w:sz w:val="22"/>
                <w:szCs w:val="22"/>
              </w:rPr>
              <w:t>работа  по</w:t>
            </w:r>
            <w:proofErr w:type="gramEnd"/>
            <w:r w:rsidR="00BD1BD0" w:rsidRPr="00587C59">
              <w:rPr>
                <w:rFonts w:ascii="Times New Roman" w:hAnsi="Times New Roman"/>
                <w:sz w:val="22"/>
                <w:szCs w:val="22"/>
              </w:rPr>
              <w:t xml:space="preserve"> побуждению собственников имущества к постановке на кадастровый учет незавершенного строительства и законченных объектов жилья, </w:t>
            </w:r>
            <w:r w:rsidR="00BD1BD0" w:rsidRPr="00587C59">
              <w:rPr>
                <w:rFonts w:ascii="Times New Roman" w:eastAsia="Calibri" w:hAnsi="Times New Roman"/>
                <w:sz w:val="22"/>
                <w:szCs w:val="22"/>
              </w:rPr>
              <w:t>отсутствующих в базе Росреестра в результате сверки данных, произведенной специалистами администрации</w:t>
            </w:r>
          </w:p>
        </w:tc>
        <w:tc>
          <w:tcPr>
            <w:tcW w:w="3373" w:type="dxa"/>
            <w:gridSpan w:val="2"/>
          </w:tcPr>
          <w:p w14:paraId="3DA9DD24" w14:textId="3E3564A3" w:rsidR="006A1DF7" w:rsidRPr="00AD04D3" w:rsidRDefault="006A1DF7" w:rsidP="00B73B6C">
            <w:pPr>
              <w:rPr>
                <w:sz w:val="22"/>
                <w:szCs w:val="22"/>
              </w:rPr>
            </w:pPr>
            <w:r w:rsidRPr="00AD04D3">
              <w:rPr>
                <w:sz w:val="22"/>
                <w:szCs w:val="22"/>
              </w:rPr>
              <w:t xml:space="preserve">Администрация </w:t>
            </w:r>
            <w:r>
              <w:rPr>
                <w:sz w:val="22"/>
                <w:szCs w:val="22"/>
              </w:rPr>
              <w:t>Хомутовского</w:t>
            </w:r>
            <w:r w:rsidRPr="00AD04D3">
              <w:rPr>
                <w:sz w:val="22"/>
                <w:szCs w:val="22"/>
              </w:rPr>
              <w:t xml:space="preserve"> сельского поселения</w:t>
            </w:r>
          </w:p>
        </w:tc>
        <w:tc>
          <w:tcPr>
            <w:tcW w:w="1687" w:type="dxa"/>
          </w:tcPr>
          <w:p w14:paraId="38958E83" w14:textId="77777777" w:rsidR="006A1DF7" w:rsidRPr="00AD04D3" w:rsidRDefault="006A1DF7" w:rsidP="006A1DF7">
            <w:pPr>
              <w:ind w:hanging="38"/>
              <w:contextualSpacing/>
              <w:jc w:val="center"/>
              <w:rPr>
                <w:rFonts w:eastAsia="Calibri"/>
                <w:kern w:val="2"/>
                <w:sz w:val="22"/>
                <w:szCs w:val="22"/>
                <w:lang w:eastAsia="en-US"/>
              </w:rPr>
            </w:pPr>
            <w:r w:rsidRPr="00AD04D3">
              <w:rPr>
                <w:rFonts w:eastAsia="Calibri"/>
                <w:kern w:val="2"/>
                <w:sz w:val="22"/>
                <w:szCs w:val="22"/>
                <w:lang w:eastAsia="en-US"/>
              </w:rPr>
              <w:t>ежегодно</w:t>
            </w:r>
          </w:p>
        </w:tc>
        <w:tc>
          <w:tcPr>
            <w:tcW w:w="1546" w:type="dxa"/>
            <w:gridSpan w:val="2"/>
          </w:tcPr>
          <w:p w14:paraId="5C8908A9" w14:textId="77777777" w:rsidR="006A1DF7" w:rsidRPr="00AD04D3" w:rsidRDefault="006A1DF7" w:rsidP="00B73B6C">
            <w:pPr>
              <w:contextualSpacing/>
              <w:jc w:val="center"/>
              <w:rPr>
                <w:rFonts w:eastAsia="Calibri"/>
                <w:sz w:val="22"/>
                <w:szCs w:val="22"/>
                <w:lang w:eastAsia="en-US"/>
              </w:rPr>
            </w:pPr>
            <w:r w:rsidRPr="00AD04D3">
              <w:rPr>
                <w:rFonts w:eastAsia="Calibri"/>
                <w:kern w:val="2"/>
                <w:sz w:val="22"/>
                <w:szCs w:val="22"/>
                <w:lang w:eastAsia="en-US"/>
              </w:rPr>
              <w:t>**</w:t>
            </w:r>
          </w:p>
        </w:tc>
        <w:tc>
          <w:tcPr>
            <w:tcW w:w="1546" w:type="dxa"/>
            <w:shd w:val="clear" w:color="auto" w:fill="auto"/>
          </w:tcPr>
          <w:p w14:paraId="101E29C4" w14:textId="77777777" w:rsidR="006A1DF7" w:rsidRPr="00AD04D3" w:rsidRDefault="006A1DF7" w:rsidP="00B73B6C">
            <w:pPr>
              <w:contextualSpacing/>
              <w:jc w:val="center"/>
              <w:rPr>
                <w:rFonts w:eastAsia="Calibri"/>
                <w:sz w:val="22"/>
                <w:szCs w:val="22"/>
                <w:lang w:eastAsia="en-US"/>
              </w:rPr>
            </w:pPr>
            <w:r w:rsidRPr="00AD04D3">
              <w:rPr>
                <w:rFonts w:eastAsia="Calibri"/>
                <w:kern w:val="2"/>
                <w:sz w:val="22"/>
                <w:szCs w:val="22"/>
                <w:lang w:eastAsia="en-US"/>
              </w:rPr>
              <w:t>**</w:t>
            </w:r>
          </w:p>
        </w:tc>
        <w:tc>
          <w:tcPr>
            <w:tcW w:w="1267" w:type="dxa"/>
          </w:tcPr>
          <w:p w14:paraId="70350D08" w14:textId="77777777" w:rsidR="006A1DF7" w:rsidRPr="00AD04D3" w:rsidRDefault="006A1DF7" w:rsidP="00B73B6C">
            <w:pPr>
              <w:contextualSpacing/>
              <w:jc w:val="center"/>
              <w:rPr>
                <w:rFonts w:eastAsia="Calibri"/>
                <w:sz w:val="22"/>
                <w:szCs w:val="22"/>
                <w:lang w:eastAsia="en-US"/>
              </w:rPr>
            </w:pPr>
            <w:r w:rsidRPr="00AD04D3">
              <w:rPr>
                <w:rFonts w:eastAsia="Calibri"/>
                <w:kern w:val="2"/>
                <w:sz w:val="22"/>
                <w:szCs w:val="22"/>
                <w:lang w:eastAsia="en-US"/>
              </w:rPr>
              <w:t>**</w:t>
            </w:r>
          </w:p>
        </w:tc>
      </w:tr>
      <w:tr w:rsidR="006A1DF7" w:rsidRPr="00AD04D3" w14:paraId="5E2C0B58" w14:textId="77777777" w:rsidTr="00572890">
        <w:trPr>
          <w:gridAfter w:val="1"/>
          <w:wAfter w:w="134" w:type="dxa"/>
          <w:cantSplit/>
          <w:trHeight w:val="20"/>
        </w:trPr>
        <w:tc>
          <w:tcPr>
            <w:tcW w:w="602" w:type="dxa"/>
            <w:tcBorders>
              <w:bottom w:val="single" w:sz="4" w:space="0" w:color="auto"/>
            </w:tcBorders>
          </w:tcPr>
          <w:p w14:paraId="7F7C5D67" w14:textId="061B59B5" w:rsidR="006A1DF7" w:rsidRPr="00AD04D3" w:rsidRDefault="006A1DF7" w:rsidP="00B73B6C">
            <w:pPr>
              <w:contextualSpacing/>
              <w:jc w:val="center"/>
              <w:rPr>
                <w:rFonts w:eastAsia="Calibri"/>
                <w:kern w:val="2"/>
                <w:sz w:val="22"/>
                <w:szCs w:val="22"/>
                <w:lang w:eastAsia="en-US"/>
              </w:rPr>
            </w:pPr>
            <w:r>
              <w:rPr>
                <w:rFonts w:eastAsia="Calibri"/>
                <w:kern w:val="2"/>
                <w:sz w:val="22"/>
                <w:szCs w:val="22"/>
                <w:lang w:eastAsia="en-US"/>
              </w:rPr>
              <w:t>23</w:t>
            </w:r>
            <w:r w:rsidRPr="00AD04D3">
              <w:rPr>
                <w:rFonts w:eastAsia="Calibri"/>
                <w:kern w:val="2"/>
                <w:sz w:val="22"/>
                <w:szCs w:val="22"/>
                <w:lang w:eastAsia="en-US"/>
              </w:rPr>
              <w:t>.</w:t>
            </w:r>
          </w:p>
        </w:tc>
        <w:tc>
          <w:tcPr>
            <w:tcW w:w="4937" w:type="dxa"/>
            <w:gridSpan w:val="2"/>
            <w:tcBorders>
              <w:bottom w:val="single" w:sz="4" w:space="0" w:color="auto"/>
            </w:tcBorders>
          </w:tcPr>
          <w:p w14:paraId="61182BA8" w14:textId="77777777" w:rsidR="006A1DF7" w:rsidRPr="00AD04D3" w:rsidRDefault="006A1DF7" w:rsidP="00B73B6C">
            <w:pPr>
              <w:contextualSpacing/>
              <w:rPr>
                <w:rFonts w:eastAsia="Calibri"/>
                <w:sz w:val="22"/>
                <w:szCs w:val="22"/>
                <w:lang w:eastAsia="en-US"/>
              </w:rPr>
            </w:pPr>
            <w:r w:rsidRPr="00AD04D3">
              <w:rPr>
                <w:rFonts w:eastAsia="Calibri"/>
                <w:bCs/>
                <w:sz w:val="22"/>
                <w:szCs w:val="22"/>
                <w:lang w:eastAsia="en-US"/>
              </w:rPr>
              <w:t xml:space="preserve">Увеличение налоговой базы по налогу на имущество физических лиц за счет налогообложения от кадастровой стоимости объектов, не </w:t>
            </w:r>
            <w:proofErr w:type="gramStart"/>
            <w:r w:rsidRPr="00AD04D3">
              <w:rPr>
                <w:rFonts w:eastAsia="Calibri"/>
                <w:bCs/>
                <w:sz w:val="22"/>
                <w:szCs w:val="22"/>
                <w:lang w:eastAsia="en-US"/>
              </w:rPr>
              <w:t>имеющих  инвентаризационной</w:t>
            </w:r>
            <w:proofErr w:type="gramEnd"/>
            <w:r w:rsidRPr="00AD04D3">
              <w:rPr>
                <w:rFonts w:eastAsia="Calibri"/>
                <w:bCs/>
                <w:sz w:val="22"/>
                <w:szCs w:val="22"/>
                <w:lang w:eastAsia="en-US"/>
              </w:rPr>
              <w:t xml:space="preserve"> стоимости</w:t>
            </w:r>
          </w:p>
        </w:tc>
        <w:tc>
          <w:tcPr>
            <w:tcW w:w="3373" w:type="dxa"/>
            <w:gridSpan w:val="2"/>
            <w:tcBorders>
              <w:bottom w:val="single" w:sz="4" w:space="0" w:color="auto"/>
            </w:tcBorders>
          </w:tcPr>
          <w:p w14:paraId="774FB3F4" w14:textId="5D7BE9EC" w:rsidR="006A1DF7" w:rsidRPr="00AD04D3" w:rsidRDefault="006A1DF7" w:rsidP="00B73B6C">
            <w:pPr>
              <w:rPr>
                <w:sz w:val="22"/>
                <w:szCs w:val="22"/>
              </w:rPr>
            </w:pPr>
            <w:r w:rsidRPr="00AD04D3">
              <w:rPr>
                <w:sz w:val="22"/>
                <w:szCs w:val="22"/>
              </w:rPr>
              <w:t xml:space="preserve">Администрация </w:t>
            </w:r>
            <w:r>
              <w:rPr>
                <w:sz w:val="22"/>
                <w:szCs w:val="22"/>
              </w:rPr>
              <w:t>Хомутовского</w:t>
            </w:r>
            <w:r w:rsidRPr="00AD04D3">
              <w:rPr>
                <w:sz w:val="22"/>
                <w:szCs w:val="22"/>
              </w:rPr>
              <w:t xml:space="preserve"> сельского поселения</w:t>
            </w:r>
          </w:p>
        </w:tc>
        <w:tc>
          <w:tcPr>
            <w:tcW w:w="1687" w:type="dxa"/>
            <w:tcBorders>
              <w:bottom w:val="single" w:sz="4" w:space="0" w:color="auto"/>
            </w:tcBorders>
          </w:tcPr>
          <w:p w14:paraId="47B7955F" w14:textId="77777777" w:rsidR="006A1DF7" w:rsidRPr="00AD04D3" w:rsidRDefault="006A1DF7" w:rsidP="006A1DF7">
            <w:pPr>
              <w:ind w:firstLine="245"/>
              <w:contextualSpacing/>
              <w:jc w:val="center"/>
              <w:rPr>
                <w:rFonts w:eastAsia="Calibri"/>
                <w:kern w:val="2"/>
                <w:sz w:val="22"/>
                <w:szCs w:val="22"/>
                <w:lang w:eastAsia="en-US"/>
              </w:rPr>
            </w:pPr>
            <w:r w:rsidRPr="00AD04D3">
              <w:rPr>
                <w:rFonts w:eastAsia="Calibri"/>
                <w:kern w:val="2"/>
                <w:sz w:val="22"/>
                <w:szCs w:val="22"/>
                <w:lang w:eastAsia="en-US"/>
              </w:rPr>
              <w:t>2024 год</w:t>
            </w:r>
          </w:p>
        </w:tc>
        <w:tc>
          <w:tcPr>
            <w:tcW w:w="1546" w:type="dxa"/>
            <w:gridSpan w:val="2"/>
            <w:tcBorders>
              <w:bottom w:val="single" w:sz="4" w:space="0" w:color="auto"/>
            </w:tcBorders>
          </w:tcPr>
          <w:p w14:paraId="68EA2F8E" w14:textId="77777777" w:rsidR="006A1DF7" w:rsidRPr="00AD04D3" w:rsidRDefault="006A1DF7" w:rsidP="00B73B6C">
            <w:pPr>
              <w:contextualSpacing/>
              <w:jc w:val="center"/>
              <w:rPr>
                <w:rFonts w:eastAsia="Calibri"/>
                <w:bCs/>
                <w:sz w:val="22"/>
                <w:szCs w:val="22"/>
                <w:lang w:eastAsia="en-US"/>
              </w:rPr>
            </w:pPr>
            <w:r w:rsidRPr="00AD04D3">
              <w:rPr>
                <w:rFonts w:eastAsia="Calibri"/>
                <w:sz w:val="22"/>
                <w:szCs w:val="22"/>
                <w:lang w:eastAsia="en-US"/>
              </w:rPr>
              <w:t>**</w:t>
            </w:r>
          </w:p>
        </w:tc>
        <w:tc>
          <w:tcPr>
            <w:tcW w:w="1546" w:type="dxa"/>
            <w:tcBorders>
              <w:bottom w:val="single" w:sz="4" w:space="0" w:color="auto"/>
            </w:tcBorders>
            <w:shd w:val="clear" w:color="auto" w:fill="auto"/>
          </w:tcPr>
          <w:p w14:paraId="7B2F56D0" w14:textId="77777777" w:rsidR="006A1DF7" w:rsidRPr="00AD04D3" w:rsidRDefault="006A1DF7" w:rsidP="00B73B6C">
            <w:pPr>
              <w:contextualSpacing/>
              <w:jc w:val="center"/>
              <w:rPr>
                <w:rFonts w:eastAsia="Calibri"/>
                <w:bCs/>
                <w:color w:val="000000"/>
                <w:sz w:val="22"/>
                <w:szCs w:val="22"/>
                <w:lang w:eastAsia="en-US"/>
              </w:rPr>
            </w:pPr>
            <w:r w:rsidRPr="00AD04D3">
              <w:rPr>
                <w:rFonts w:eastAsia="Calibri"/>
                <w:sz w:val="22"/>
                <w:szCs w:val="22"/>
                <w:lang w:eastAsia="en-US"/>
              </w:rPr>
              <w:t>**</w:t>
            </w:r>
          </w:p>
        </w:tc>
        <w:tc>
          <w:tcPr>
            <w:tcW w:w="1267" w:type="dxa"/>
            <w:tcBorders>
              <w:bottom w:val="single" w:sz="4" w:space="0" w:color="auto"/>
            </w:tcBorders>
          </w:tcPr>
          <w:p w14:paraId="62226FE8" w14:textId="77777777" w:rsidR="006A1DF7" w:rsidRPr="00AD04D3" w:rsidRDefault="006A1DF7" w:rsidP="00B73B6C">
            <w:pPr>
              <w:jc w:val="center"/>
              <w:rPr>
                <w:rFonts w:eastAsia="Calibri"/>
                <w:sz w:val="22"/>
                <w:szCs w:val="22"/>
                <w:lang w:eastAsia="en-US"/>
              </w:rPr>
            </w:pPr>
            <w:r w:rsidRPr="00AD04D3">
              <w:rPr>
                <w:rFonts w:eastAsia="Calibri"/>
                <w:sz w:val="22"/>
                <w:szCs w:val="22"/>
                <w:lang w:eastAsia="en-US"/>
              </w:rPr>
              <w:t>**</w:t>
            </w:r>
          </w:p>
        </w:tc>
      </w:tr>
      <w:tr w:rsidR="006A1DF7" w:rsidRPr="004D7F47" w14:paraId="344BD02D" w14:textId="77777777" w:rsidTr="00572890">
        <w:trPr>
          <w:gridAfter w:val="1"/>
          <w:wAfter w:w="134" w:type="dxa"/>
          <w:cantSplit/>
          <w:trHeight w:val="20"/>
        </w:trPr>
        <w:tc>
          <w:tcPr>
            <w:tcW w:w="602" w:type="dxa"/>
            <w:tcBorders>
              <w:top w:val="single" w:sz="4" w:space="0" w:color="auto"/>
              <w:bottom w:val="single" w:sz="4" w:space="0" w:color="auto"/>
            </w:tcBorders>
          </w:tcPr>
          <w:p w14:paraId="5ABC16AB" w14:textId="63495078" w:rsidR="006A1DF7" w:rsidRPr="004D7F47" w:rsidRDefault="006A1DF7" w:rsidP="00B73B6C">
            <w:pPr>
              <w:contextualSpacing/>
              <w:jc w:val="center"/>
              <w:rPr>
                <w:rFonts w:eastAsia="Calibri"/>
                <w:b/>
                <w:kern w:val="2"/>
                <w:sz w:val="22"/>
                <w:szCs w:val="22"/>
                <w:lang w:eastAsia="en-US"/>
              </w:rPr>
            </w:pPr>
            <w:r w:rsidRPr="004D7F47">
              <w:rPr>
                <w:rFonts w:eastAsia="Calibri"/>
                <w:b/>
                <w:kern w:val="2"/>
                <w:sz w:val="22"/>
                <w:szCs w:val="22"/>
                <w:lang w:eastAsia="en-US"/>
              </w:rPr>
              <w:t>3</w:t>
            </w:r>
          </w:p>
        </w:tc>
        <w:tc>
          <w:tcPr>
            <w:tcW w:w="14356" w:type="dxa"/>
            <w:gridSpan w:val="9"/>
            <w:tcBorders>
              <w:top w:val="single" w:sz="4" w:space="0" w:color="auto"/>
              <w:bottom w:val="single" w:sz="4" w:space="0" w:color="auto"/>
            </w:tcBorders>
            <w:shd w:val="clear" w:color="auto" w:fill="auto"/>
          </w:tcPr>
          <w:p w14:paraId="7CBE86F1" w14:textId="77777777" w:rsidR="006A1DF7" w:rsidRPr="004D7F47" w:rsidRDefault="006A1DF7" w:rsidP="00B73B6C">
            <w:pPr>
              <w:rPr>
                <w:b/>
                <w:sz w:val="22"/>
                <w:szCs w:val="22"/>
              </w:rPr>
            </w:pPr>
            <w:r w:rsidRPr="004D7F47">
              <w:rPr>
                <w:b/>
                <w:sz w:val="22"/>
                <w:szCs w:val="22"/>
              </w:rPr>
              <w:t xml:space="preserve">                                                                                  </w:t>
            </w:r>
            <w:proofErr w:type="gramStart"/>
            <w:r w:rsidRPr="004D7F47">
              <w:rPr>
                <w:b/>
                <w:sz w:val="22"/>
                <w:szCs w:val="22"/>
              </w:rPr>
              <w:t>Повышение  собираемости</w:t>
            </w:r>
            <w:proofErr w:type="gramEnd"/>
            <w:r w:rsidRPr="004D7F47">
              <w:rPr>
                <w:b/>
                <w:sz w:val="22"/>
                <w:szCs w:val="22"/>
              </w:rPr>
              <w:t xml:space="preserve"> налогов и сокращение задолженности</w:t>
            </w:r>
          </w:p>
        </w:tc>
      </w:tr>
      <w:tr w:rsidR="00BD1BD0" w:rsidRPr="00AD04D3" w14:paraId="17A94AFC" w14:textId="77777777" w:rsidTr="00572890">
        <w:trPr>
          <w:gridAfter w:val="1"/>
          <w:wAfter w:w="134" w:type="dxa"/>
          <w:cantSplit/>
          <w:trHeight w:val="20"/>
        </w:trPr>
        <w:tc>
          <w:tcPr>
            <w:tcW w:w="602" w:type="dxa"/>
            <w:tcBorders>
              <w:top w:val="single" w:sz="4" w:space="0" w:color="auto"/>
            </w:tcBorders>
          </w:tcPr>
          <w:p w14:paraId="6A8651B7" w14:textId="77777777" w:rsidR="00BD1BD0" w:rsidRDefault="00572890" w:rsidP="00572890">
            <w:pPr>
              <w:contextualSpacing/>
              <w:jc w:val="center"/>
              <w:rPr>
                <w:rFonts w:eastAsia="Calibri"/>
                <w:bCs/>
                <w:kern w:val="2"/>
                <w:sz w:val="22"/>
                <w:szCs w:val="22"/>
                <w:lang w:eastAsia="en-US"/>
              </w:rPr>
            </w:pPr>
            <w:r>
              <w:rPr>
                <w:rFonts w:eastAsia="Calibri"/>
                <w:bCs/>
                <w:kern w:val="2"/>
                <w:sz w:val="22"/>
                <w:szCs w:val="22"/>
                <w:lang w:eastAsia="en-US"/>
              </w:rPr>
              <w:lastRenderedPageBreak/>
              <w:t>4</w:t>
            </w:r>
          </w:p>
          <w:p w14:paraId="342F6B1C" w14:textId="77777777" w:rsidR="00572890" w:rsidRDefault="00572890" w:rsidP="00572890">
            <w:pPr>
              <w:jc w:val="center"/>
              <w:rPr>
                <w:rFonts w:eastAsia="Calibri"/>
                <w:bCs/>
                <w:kern w:val="2"/>
                <w:sz w:val="22"/>
                <w:szCs w:val="22"/>
                <w:lang w:eastAsia="en-US"/>
              </w:rPr>
            </w:pPr>
          </w:p>
          <w:p w14:paraId="41966989" w14:textId="16013BC4" w:rsidR="00572890" w:rsidRPr="00572890" w:rsidRDefault="00572890" w:rsidP="00572890">
            <w:pPr>
              <w:jc w:val="center"/>
              <w:rPr>
                <w:rFonts w:eastAsia="Calibri"/>
                <w:sz w:val="22"/>
                <w:szCs w:val="22"/>
                <w:lang w:eastAsia="en-US"/>
              </w:rPr>
            </w:pPr>
            <w:r>
              <w:rPr>
                <w:rFonts w:eastAsia="Calibri"/>
                <w:sz w:val="22"/>
                <w:szCs w:val="22"/>
                <w:lang w:eastAsia="en-US"/>
              </w:rPr>
              <w:t>44</w:t>
            </w:r>
          </w:p>
        </w:tc>
        <w:tc>
          <w:tcPr>
            <w:tcW w:w="4937" w:type="dxa"/>
            <w:gridSpan w:val="2"/>
            <w:tcBorders>
              <w:top w:val="single" w:sz="4" w:space="0" w:color="auto"/>
            </w:tcBorders>
          </w:tcPr>
          <w:p w14:paraId="425B94EC" w14:textId="53339E11" w:rsidR="00BD1BD0" w:rsidRPr="00AD04D3" w:rsidRDefault="00BD1BD0" w:rsidP="00BD1BD0">
            <w:pPr>
              <w:contextualSpacing/>
              <w:rPr>
                <w:sz w:val="22"/>
                <w:szCs w:val="22"/>
              </w:rPr>
            </w:pPr>
            <w:r w:rsidRPr="00587C59">
              <w:rPr>
                <w:rFonts w:ascii="Times New Roman" w:eastAsia="Calibri" w:hAnsi="Times New Roman"/>
                <w:sz w:val="22"/>
                <w:szCs w:val="22"/>
              </w:rPr>
              <w:t>Проведение выездных мероприятий с целью консультирования налогоплательщиков, проживающих на удаленных территориях, по вопросам своевременной уплаты налогов в бюджет поселения. Оказание помощи пожилым людям в оплате налогов.</w:t>
            </w:r>
          </w:p>
        </w:tc>
        <w:tc>
          <w:tcPr>
            <w:tcW w:w="3373" w:type="dxa"/>
            <w:gridSpan w:val="2"/>
            <w:tcBorders>
              <w:top w:val="single" w:sz="4" w:space="0" w:color="auto"/>
            </w:tcBorders>
          </w:tcPr>
          <w:p w14:paraId="4E6CE7A4" w14:textId="7E43CAE3" w:rsidR="00BD1BD0" w:rsidRPr="00AD04D3" w:rsidRDefault="00BD1BD0" w:rsidP="00BD1BD0">
            <w:pPr>
              <w:contextualSpacing/>
              <w:rPr>
                <w:rFonts w:eastAsia="Calibri"/>
                <w:kern w:val="2"/>
                <w:sz w:val="22"/>
                <w:szCs w:val="22"/>
                <w:lang w:eastAsia="en-US"/>
              </w:rPr>
            </w:pPr>
            <w:r w:rsidRPr="00587C59">
              <w:rPr>
                <w:rFonts w:ascii="Times New Roman" w:hAnsi="Times New Roman"/>
                <w:kern w:val="2"/>
                <w:sz w:val="22"/>
                <w:szCs w:val="22"/>
              </w:rPr>
              <w:t>Главный специалист администрации Хомутовского сельского поселения Лякина Л.Г.</w:t>
            </w:r>
          </w:p>
        </w:tc>
        <w:tc>
          <w:tcPr>
            <w:tcW w:w="1687" w:type="dxa"/>
            <w:tcBorders>
              <w:top w:val="single" w:sz="4" w:space="0" w:color="auto"/>
            </w:tcBorders>
          </w:tcPr>
          <w:p w14:paraId="42FF6A7A" w14:textId="01DB9C00" w:rsidR="00BD1BD0" w:rsidRPr="00AD04D3" w:rsidRDefault="00BD1BD0" w:rsidP="00BD1BD0">
            <w:pPr>
              <w:ind w:firstLine="0"/>
              <w:contextualSpacing/>
              <w:jc w:val="center"/>
              <w:rPr>
                <w:rFonts w:eastAsia="Calibri"/>
                <w:kern w:val="2"/>
                <w:sz w:val="22"/>
                <w:szCs w:val="22"/>
                <w:lang w:eastAsia="en-US"/>
              </w:rPr>
            </w:pPr>
            <w:r>
              <w:rPr>
                <w:rFonts w:eastAsia="Calibri"/>
                <w:kern w:val="2"/>
                <w:sz w:val="22"/>
                <w:szCs w:val="22"/>
                <w:lang w:eastAsia="en-US"/>
              </w:rPr>
              <w:t>ежегодно</w:t>
            </w:r>
          </w:p>
        </w:tc>
        <w:tc>
          <w:tcPr>
            <w:tcW w:w="1546" w:type="dxa"/>
            <w:gridSpan w:val="2"/>
            <w:tcBorders>
              <w:top w:val="single" w:sz="4" w:space="0" w:color="auto"/>
            </w:tcBorders>
          </w:tcPr>
          <w:p w14:paraId="5BA49360" w14:textId="2255AD07" w:rsidR="00BD1BD0" w:rsidRPr="00AD04D3" w:rsidRDefault="00BD1BD0" w:rsidP="00BD1BD0">
            <w:pPr>
              <w:contextualSpacing/>
              <w:jc w:val="center"/>
              <w:rPr>
                <w:rFonts w:eastAsia="Calibri"/>
                <w:kern w:val="2"/>
                <w:sz w:val="22"/>
                <w:szCs w:val="22"/>
                <w:lang w:eastAsia="en-US"/>
              </w:rPr>
            </w:pPr>
            <w:r w:rsidRPr="00AD04D3">
              <w:rPr>
                <w:rFonts w:eastAsia="Calibri"/>
                <w:kern w:val="2"/>
                <w:sz w:val="22"/>
                <w:szCs w:val="22"/>
                <w:lang w:eastAsia="en-US"/>
              </w:rPr>
              <w:t>**</w:t>
            </w:r>
          </w:p>
        </w:tc>
        <w:tc>
          <w:tcPr>
            <w:tcW w:w="1546" w:type="dxa"/>
            <w:tcBorders>
              <w:top w:val="single" w:sz="4" w:space="0" w:color="auto"/>
            </w:tcBorders>
          </w:tcPr>
          <w:p w14:paraId="53B6A789" w14:textId="4BDBA8C1" w:rsidR="00BD1BD0" w:rsidRPr="00AD04D3" w:rsidRDefault="00BD1BD0" w:rsidP="00BD1BD0">
            <w:pPr>
              <w:contextualSpacing/>
              <w:jc w:val="center"/>
              <w:rPr>
                <w:rFonts w:eastAsia="Calibri"/>
                <w:kern w:val="2"/>
                <w:sz w:val="22"/>
                <w:szCs w:val="22"/>
                <w:lang w:eastAsia="en-US"/>
              </w:rPr>
            </w:pPr>
            <w:r w:rsidRPr="00AD04D3">
              <w:rPr>
                <w:rFonts w:eastAsia="Calibri"/>
                <w:kern w:val="2"/>
                <w:sz w:val="22"/>
                <w:szCs w:val="22"/>
                <w:lang w:eastAsia="en-US"/>
              </w:rPr>
              <w:t>**</w:t>
            </w:r>
          </w:p>
        </w:tc>
        <w:tc>
          <w:tcPr>
            <w:tcW w:w="1267" w:type="dxa"/>
            <w:tcBorders>
              <w:top w:val="single" w:sz="4" w:space="0" w:color="auto"/>
            </w:tcBorders>
          </w:tcPr>
          <w:p w14:paraId="21460E8F" w14:textId="44E5D6D5" w:rsidR="00BD1BD0" w:rsidRPr="00AD04D3" w:rsidRDefault="00BD1BD0" w:rsidP="00BD1BD0">
            <w:pPr>
              <w:contextualSpacing/>
              <w:jc w:val="center"/>
              <w:rPr>
                <w:rFonts w:eastAsia="Calibri"/>
                <w:kern w:val="2"/>
                <w:sz w:val="22"/>
                <w:szCs w:val="22"/>
                <w:lang w:eastAsia="en-US"/>
              </w:rPr>
            </w:pPr>
            <w:r w:rsidRPr="00AD04D3">
              <w:rPr>
                <w:rFonts w:eastAsia="Calibri"/>
                <w:kern w:val="2"/>
                <w:sz w:val="22"/>
                <w:szCs w:val="22"/>
                <w:lang w:eastAsia="en-US"/>
              </w:rPr>
              <w:t>**</w:t>
            </w:r>
          </w:p>
        </w:tc>
      </w:tr>
      <w:tr w:rsidR="006A1DF7" w:rsidRPr="00AD04D3" w14:paraId="2E4210CC" w14:textId="77777777" w:rsidTr="00572890">
        <w:trPr>
          <w:gridAfter w:val="1"/>
          <w:wAfter w:w="134" w:type="dxa"/>
          <w:cantSplit/>
          <w:trHeight w:val="20"/>
        </w:trPr>
        <w:tc>
          <w:tcPr>
            <w:tcW w:w="602" w:type="dxa"/>
            <w:tcBorders>
              <w:top w:val="single" w:sz="4" w:space="0" w:color="auto"/>
            </w:tcBorders>
          </w:tcPr>
          <w:p w14:paraId="5B7E154E" w14:textId="6DCD7C18" w:rsidR="006A1DF7" w:rsidRPr="00AD04D3" w:rsidRDefault="006A1DF7" w:rsidP="00B73B6C">
            <w:pPr>
              <w:contextualSpacing/>
              <w:jc w:val="center"/>
              <w:rPr>
                <w:rFonts w:eastAsia="Calibri"/>
                <w:bCs/>
                <w:kern w:val="2"/>
                <w:sz w:val="22"/>
                <w:szCs w:val="22"/>
                <w:lang w:eastAsia="en-US"/>
              </w:rPr>
            </w:pPr>
            <w:r w:rsidRPr="00AD04D3">
              <w:rPr>
                <w:rFonts w:eastAsia="Calibri"/>
                <w:bCs/>
                <w:kern w:val="2"/>
                <w:sz w:val="22"/>
                <w:szCs w:val="22"/>
                <w:lang w:eastAsia="en-US"/>
              </w:rPr>
              <w:t xml:space="preserve"> </w:t>
            </w:r>
            <w:r w:rsidR="00572890">
              <w:rPr>
                <w:rFonts w:eastAsia="Calibri"/>
                <w:bCs/>
                <w:kern w:val="2"/>
                <w:sz w:val="22"/>
                <w:szCs w:val="22"/>
                <w:lang w:eastAsia="en-US"/>
              </w:rPr>
              <w:t>5</w:t>
            </w:r>
          </w:p>
        </w:tc>
        <w:tc>
          <w:tcPr>
            <w:tcW w:w="4937" w:type="dxa"/>
            <w:gridSpan w:val="2"/>
            <w:tcBorders>
              <w:top w:val="single" w:sz="4" w:space="0" w:color="auto"/>
            </w:tcBorders>
          </w:tcPr>
          <w:p w14:paraId="0F042BB4" w14:textId="77777777" w:rsidR="006A1DF7" w:rsidRPr="00AD04D3" w:rsidRDefault="006A1DF7" w:rsidP="00B73B6C">
            <w:pPr>
              <w:contextualSpacing/>
              <w:rPr>
                <w:sz w:val="22"/>
                <w:szCs w:val="22"/>
              </w:rPr>
            </w:pPr>
            <w:r w:rsidRPr="00AD04D3">
              <w:rPr>
                <w:sz w:val="22"/>
                <w:szCs w:val="22"/>
              </w:rPr>
              <w:t xml:space="preserve">Снижение задолженности по налоговым и неналоговым доходам за счет повышения эффективности работы Координационных советов и рабочих групп по взысканию задолженности по </w:t>
            </w:r>
            <w:r>
              <w:rPr>
                <w:sz w:val="22"/>
                <w:szCs w:val="22"/>
              </w:rPr>
              <w:t>налогам</w:t>
            </w:r>
          </w:p>
        </w:tc>
        <w:tc>
          <w:tcPr>
            <w:tcW w:w="3373" w:type="dxa"/>
            <w:gridSpan w:val="2"/>
            <w:tcBorders>
              <w:top w:val="single" w:sz="4" w:space="0" w:color="auto"/>
            </w:tcBorders>
          </w:tcPr>
          <w:p w14:paraId="2E0D4E1E" w14:textId="5E840987" w:rsidR="006A1DF7" w:rsidRPr="00AD04D3" w:rsidRDefault="006A1DF7" w:rsidP="00B73B6C">
            <w:pPr>
              <w:contextualSpacing/>
              <w:rPr>
                <w:sz w:val="22"/>
                <w:szCs w:val="22"/>
              </w:rPr>
            </w:pPr>
            <w:r w:rsidRPr="00AD04D3">
              <w:rPr>
                <w:rFonts w:eastAsia="Calibri"/>
                <w:kern w:val="2"/>
                <w:sz w:val="22"/>
                <w:szCs w:val="22"/>
                <w:lang w:eastAsia="en-US"/>
              </w:rPr>
              <w:t xml:space="preserve">Администрация </w:t>
            </w:r>
            <w:r>
              <w:rPr>
                <w:rFonts w:eastAsia="Calibri"/>
                <w:kern w:val="2"/>
                <w:sz w:val="22"/>
                <w:szCs w:val="22"/>
                <w:lang w:eastAsia="en-US"/>
              </w:rPr>
              <w:t>Хомутовского</w:t>
            </w:r>
            <w:r w:rsidRPr="00AD04D3">
              <w:rPr>
                <w:rFonts w:eastAsia="Calibri"/>
                <w:kern w:val="2"/>
                <w:sz w:val="22"/>
                <w:szCs w:val="22"/>
                <w:lang w:eastAsia="en-US"/>
              </w:rPr>
              <w:t xml:space="preserve"> сельского поселения</w:t>
            </w:r>
          </w:p>
        </w:tc>
        <w:tc>
          <w:tcPr>
            <w:tcW w:w="1687" w:type="dxa"/>
            <w:tcBorders>
              <w:top w:val="single" w:sz="4" w:space="0" w:color="auto"/>
            </w:tcBorders>
          </w:tcPr>
          <w:p w14:paraId="4F7A9171" w14:textId="77777777" w:rsidR="006A1DF7" w:rsidRPr="00AD04D3" w:rsidRDefault="006A1DF7" w:rsidP="006A1DF7">
            <w:pPr>
              <w:ind w:firstLine="0"/>
              <w:contextualSpacing/>
              <w:jc w:val="center"/>
              <w:rPr>
                <w:rFonts w:eastAsia="Calibri"/>
                <w:kern w:val="2"/>
                <w:sz w:val="22"/>
                <w:szCs w:val="22"/>
                <w:lang w:eastAsia="en-US"/>
              </w:rPr>
            </w:pPr>
            <w:r w:rsidRPr="00AD04D3">
              <w:rPr>
                <w:rFonts w:eastAsia="Calibri"/>
                <w:kern w:val="2"/>
                <w:sz w:val="22"/>
                <w:szCs w:val="22"/>
                <w:lang w:eastAsia="en-US"/>
              </w:rPr>
              <w:t>ежегодно</w:t>
            </w:r>
          </w:p>
        </w:tc>
        <w:tc>
          <w:tcPr>
            <w:tcW w:w="1546" w:type="dxa"/>
            <w:gridSpan w:val="2"/>
            <w:tcBorders>
              <w:top w:val="single" w:sz="4" w:space="0" w:color="auto"/>
            </w:tcBorders>
          </w:tcPr>
          <w:p w14:paraId="2C2A6CE6" w14:textId="77777777" w:rsidR="006A1DF7" w:rsidRPr="00AD04D3" w:rsidRDefault="006A1DF7" w:rsidP="00B73B6C">
            <w:pPr>
              <w:contextualSpacing/>
              <w:jc w:val="center"/>
              <w:rPr>
                <w:rFonts w:eastAsia="Calibri"/>
                <w:sz w:val="22"/>
                <w:szCs w:val="22"/>
                <w:lang w:eastAsia="en-US"/>
              </w:rPr>
            </w:pPr>
            <w:r w:rsidRPr="00AD04D3">
              <w:rPr>
                <w:rFonts w:eastAsia="Calibri"/>
                <w:kern w:val="2"/>
                <w:sz w:val="22"/>
                <w:szCs w:val="22"/>
                <w:lang w:eastAsia="en-US"/>
              </w:rPr>
              <w:t>**</w:t>
            </w:r>
          </w:p>
        </w:tc>
        <w:tc>
          <w:tcPr>
            <w:tcW w:w="1546" w:type="dxa"/>
            <w:tcBorders>
              <w:top w:val="single" w:sz="4" w:space="0" w:color="auto"/>
            </w:tcBorders>
          </w:tcPr>
          <w:p w14:paraId="72A08D04" w14:textId="77777777" w:rsidR="006A1DF7" w:rsidRPr="00AD04D3" w:rsidRDefault="006A1DF7" w:rsidP="00B73B6C">
            <w:pPr>
              <w:contextualSpacing/>
              <w:jc w:val="center"/>
              <w:rPr>
                <w:rFonts w:eastAsia="Calibri"/>
                <w:sz w:val="22"/>
                <w:szCs w:val="22"/>
                <w:lang w:eastAsia="en-US"/>
              </w:rPr>
            </w:pPr>
            <w:r w:rsidRPr="00AD04D3">
              <w:rPr>
                <w:rFonts w:eastAsia="Calibri"/>
                <w:kern w:val="2"/>
                <w:sz w:val="22"/>
                <w:szCs w:val="22"/>
                <w:lang w:eastAsia="en-US"/>
              </w:rPr>
              <w:t>**</w:t>
            </w:r>
          </w:p>
        </w:tc>
        <w:tc>
          <w:tcPr>
            <w:tcW w:w="1267" w:type="dxa"/>
            <w:tcBorders>
              <w:top w:val="single" w:sz="4" w:space="0" w:color="auto"/>
            </w:tcBorders>
          </w:tcPr>
          <w:p w14:paraId="144ECE03" w14:textId="77777777" w:rsidR="006A1DF7" w:rsidRPr="00AD04D3" w:rsidRDefault="006A1DF7" w:rsidP="00B73B6C">
            <w:pPr>
              <w:contextualSpacing/>
              <w:jc w:val="center"/>
              <w:rPr>
                <w:rFonts w:eastAsia="Calibri"/>
                <w:sz w:val="22"/>
                <w:szCs w:val="22"/>
                <w:lang w:eastAsia="en-US"/>
              </w:rPr>
            </w:pPr>
            <w:r w:rsidRPr="00AD04D3">
              <w:rPr>
                <w:rFonts w:eastAsia="Calibri"/>
                <w:kern w:val="2"/>
                <w:sz w:val="22"/>
                <w:szCs w:val="22"/>
                <w:lang w:eastAsia="en-US"/>
              </w:rPr>
              <w:t>**</w:t>
            </w:r>
          </w:p>
        </w:tc>
      </w:tr>
      <w:tr w:rsidR="006A1DF7" w:rsidRPr="004D7F47" w14:paraId="728D9633" w14:textId="77777777" w:rsidTr="00572890">
        <w:trPr>
          <w:gridAfter w:val="1"/>
          <w:wAfter w:w="134" w:type="dxa"/>
          <w:cantSplit/>
          <w:trHeight w:val="20"/>
        </w:trPr>
        <w:tc>
          <w:tcPr>
            <w:tcW w:w="14958" w:type="dxa"/>
            <w:gridSpan w:val="10"/>
          </w:tcPr>
          <w:p w14:paraId="378B356E" w14:textId="15EF1197" w:rsidR="006A1DF7" w:rsidRPr="004D7F47" w:rsidRDefault="006A1DF7" w:rsidP="00B73B6C">
            <w:pPr>
              <w:contextualSpacing/>
              <w:jc w:val="center"/>
              <w:rPr>
                <w:rFonts w:eastAsia="Calibri"/>
                <w:b/>
                <w:kern w:val="2"/>
                <w:sz w:val="22"/>
                <w:szCs w:val="22"/>
                <w:lang w:eastAsia="en-US"/>
              </w:rPr>
            </w:pPr>
            <w:r w:rsidRPr="004D7F47">
              <w:rPr>
                <w:rFonts w:eastAsia="Calibri"/>
                <w:b/>
                <w:kern w:val="2"/>
                <w:sz w:val="22"/>
                <w:szCs w:val="22"/>
                <w:lang w:val="en-US" w:eastAsia="en-US"/>
              </w:rPr>
              <w:t>II</w:t>
            </w:r>
            <w:r w:rsidRPr="004D7F47">
              <w:rPr>
                <w:rFonts w:eastAsia="Calibri"/>
                <w:b/>
                <w:kern w:val="2"/>
                <w:sz w:val="22"/>
                <w:szCs w:val="22"/>
                <w:lang w:eastAsia="en-US"/>
              </w:rPr>
              <w:t xml:space="preserve">. Направления по оптимизации </w:t>
            </w:r>
            <w:proofErr w:type="gramStart"/>
            <w:r w:rsidRPr="004D7F47">
              <w:rPr>
                <w:rFonts w:eastAsia="Calibri"/>
                <w:b/>
                <w:kern w:val="2"/>
                <w:sz w:val="22"/>
                <w:szCs w:val="22"/>
                <w:lang w:eastAsia="en-US"/>
              </w:rPr>
              <w:t>расходов  бюджета</w:t>
            </w:r>
            <w:proofErr w:type="gramEnd"/>
            <w:r w:rsidRPr="004D7F47">
              <w:rPr>
                <w:rFonts w:eastAsia="Calibri"/>
                <w:b/>
                <w:kern w:val="2"/>
                <w:sz w:val="22"/>
                <w:szCs w:val="22"/>
                <w:lang w:eastAsia="en-US"/>
              </w:rPr>
              <w:t xml:space="preserve"> </w:t>
            </w:r>
            <w:r>
              <w:rPr>
                <w:rFonts w:eastAsia="Calibri"/>
                <w:b/>
                <w:kern w:val="2"/>
                <w:sz w:val="22"/>
                <w:szCs w:val="22"/>
                <w:lang w:eastAsia="en-US"/>
              </w:rPr>
              <w:t>Хомутовского</w:t>
            </w:r>
            <w:r w:rsidRPr="004D7F47">
              <w:rPr>
                <w:rFonts w:eastAsia="Calibri"/>
                <w:b/>
                <w:kern w:val="2"/>
                <w:sz w:val="22"/>
                <w:szCs w:val="22"/>
                <w:lang w:eastAsia="en-US"/>
              </w:rPr>
              <w:t xml:space="preserve"> сельского поселения </w:t>
            </w:r>
          </w:p>
        </w:tc>
      </w:tr>
      <w:tr w:rsidR="006A1DF7" w:rsidRPr="004D7F47" w14:paraId="6727357A" w14:textId="77777777" w:rsidTr="00572890">
        <w:trPr>
          <w:gridAfter w:val="1"/>
          <w:wAfter w:w="134" w:type="dxa"/>
          <w:cantSplit/>
          <w:trHeight w:val="20"/>
        </w:trPr>
        <w:tc>
          <w:tcPr>
            <w:tcW w:w="602" w:type="dxa"/>
          </w:tcPr>
          <w:p w14:paraId="3CC8092E" w14:textId="77777777" w:rsidR="006A1DF7" w:rsidRPr="004D7F47" w:rsidRDefault="006A1DF7" w:rsidP="00B73B6C">
            <w:pPr>
              <w:contextualSpacing/>
              <w:jc w:val="center"/>
              <w:rPr>
                <w:rFonts w:eastAsia="Calibri"/>
                <w:b/>
                <w:bCs/>
                <w:kern w:val="2"/>
                <w:sz w:val="22"/>
                <w:szCs w:val="22"/>
                <w:lang w:eastAsia="en-US"/>
              </w:rPr>
            </w:pPr>
          </w:p>
        </w:tc>
        <w:tc>
          <w:tcPr>
            <w:tcW w:w="3156" w:type="dxa"/>
            <w:tcBorders>
              <w:right w:val="nil"/>
            </w:tcBorders>
          </w:tcPr>
          <w:p w14:paraId="6114FDDB" w14:textId="77777777" w:rsidR="006A1DF7" w:rsidRPr="004D7F47" w:rsidRDefault="006A1DF7" w:rsidP="00B73B6C">
            <w:pPr>
              <w:contextualSpacing/>
              <w:rPr>
                <w:rFonts w:eastAsia="Calibri"/>
                <w:b/>
                <w:kern w:val="2"/>
                <w:sz w:val="22"/>
                <w:szCs w:val="22"/>
                <w:lang w:eastAsia="en-US"/>
              </w:rPr>
            </w:pPr>
            <w:r w:rsidRPr="004D7F47">
              <w:rPr>
                <w:rFonts w:eastAsia="Calibri"/>
                <w:b/>
                <w:kern w:val="2"/>
                <w:sz w:val="22"/>
                <w:szCs w:val="22"/>
                <w:lang w:eastAsia="en-US"/>
              </w:rPr>
              <w:t xml:space="preserve">Всего по разделу </w:t>
            </w:r>
            <w:r w:rsidRPr="004D7F47">
              <w:rPr>
                <w:rFonts w:eastAsia="Calibri"/>
                <w:b/>
                <w:kern w:val="2"/>
                <w:sz w:val="22"/>
                <w:szCs w:val="22"/>
                <w:lang w:val="en-US" w:eastAsia="en-US"/>
              </w:rPr>
              <w:t>II</w:t>
            </w:r>
          </w:p>
        </w:tc>
        <w:tc>
          <w:tcPr>
            <w:tcW w:w="2627" w:type="dxa"/>
            <w:gridSpan w:val="2"/>
            <w:tcBorders>
              <w:left w:val="nil"/>
              <w:right w:val="nil"/>
            </w:tcBorders>
          </w:tcPr>
          <w:p w14:paraId="7D5B93B8" w14:textId="77777777" w:rsidR="006A1DF7" w:rsidRPr="004D7F47" w:rsidRDefault="006A1DF7" w:rsidP="00B73B6C">
            <w:pPr>
              <w:contextualSpacing/>
              <w:rPr>
                <w:rFonts w:eastAsia="Calibri"/>
                <w:b/>
                <w:kern w:val="2"/>
                <w:sz w:val="22"/>
                <w:szCs w:val="22"/>
                <w:lang w:eastAsia="en-US"/>
              </w:rPr>
            </w:pPr>
          </w:p>
        </w:tc>
        <w:tc>
          <w:tcPr>
            <w:tcW w:w="4214" w:type="dxa"/>
            <w:gridSpan w:val="2"/>
            <w:tcBorders>
              <w:left w:val="nil"/>
            </w:tcBorders>
          </w:tcPr>
          <w:p w14:paraId="3D3EFFE4" w14:textId="77777777" w:rsidR="006A1DF7" w:rsidRPr="004D7F47" w:rsidRDefault="006A1DF7" w:rsidP="00B73B6C">
            <w:pPr>
              <w:contextualSpacing/>
              <w:jc w:val="center"/>
              <w:rPr>
                <w:rFonts w:eastAsia="Calibri"/>
                <w:b/>
                <w:kern w:val="2"/>
                <w:sz w:val="22"/>
                <w:szCs w:val="22"/>
                <w:lang w:eastAsia="en-US"/>
              </w:rPr>
            </w:pPr>
          </w:p>
        </w:tc>
        <w:tc>
          <w:tcPr>
            <w:tcW w:w="1546" w:type="dxa"/>
            <w:gridSpan w:val="2"/>
          </w:tcPr>
          <w:p w14:paraId="34EBA605" w14:textId="50F434E2" w:rsidR="006A1DF7" w:rsidRPr="004D7F47" w:rsidRDefault="00887B99" w:rsidP="00B73B6C">
            <w:pPr>
              <w:contextualSpacing/>
              <w:jc w:val="center"/>
              <w:rPr>
                <w:rFonts w:eastAsia="Calibri"/>
                <w:b/>
                <w:kern w:val="2"/>
                <w:sz w:val="22"/>
                <w:szCs w:val="22"/>
                <w:lang w:eastAsia="en-US"/>
              </w:rPr>
            </w:pPr>
            <w:r>
              <w:rPr>
                <w:rFonts w:eastAsia="Calibri"/>
                <w:b/>
                <w:kern w:val="2"/>
                <w:sz w:val="22"/>
                <w:szCs w:val="22"/>
                <w:lang w:eastAsia="en-US"/>
              </w:rPr>
              <w:t>658,8</w:t>
            </w:r>
          </w:p>
        </w:tc>
        <w:tc>
          <w:tcPr>
            <w:tcW w:w="1546" w:type="dxa"/>
          </w:tcPr>
          <w:p w14:paraId="4F4CDFA3" w14:textId="428AD2DA" w:rsidR="006A1DF7" w:rsidRPr="004D7F47" w:rsidRDefault="00CC57B8" w:rsidP="00B73B6C">
            <w:pPr>
              <w:contextualSpacing/>
              <w:jc w:val="center"/>
              <w:rPr>
                <w:rFonts w:eastAsia="Calibri"/>
                <w:b/>
                <w:kern w:val="2"/>
                <w:sz w:val="22"/>
                <w:szCs w:val="22"/>
                <w:lang w:eastAsia="en-US"/>
              </w:rPr>
            </w:pPr>
            <w:r>
              <w:rPr>
                <w:rFonts w:eastAsia="Calibri"/>
                <w:b/>
                <w:kern w:val="2"/>
                <w:sz w:val="22"/>
                <w:szCs w:val="22"/>
                <w:lang w:eastAsia="en-US"/>
              </w:rPr>
              <w:t>0,0</w:t>
            </w:r>
          </w:p>
        </w:tc>
        <w:tc>
          <w:tcPr>
            <w:tcW w:w="1267" w:type="dxa"/>
          </w:tcPr>
          <w:p w14:paraId="532C578A" w14:textId="67A5AE5E" w:rsidR="006A1DF7" w:rsidRPr="004D7F47" w:rsidRDefault="00CC57B8" w:rsidP="00B73B6C">
            <w:pPr>
              <w:contextualSpacing/>
              <w:jc w:val="center"/>
              <w:rPr>
                <w:rFonts w:eastAsia="Calibri"/>
                <w:b/>
                <w:kern w:val="2"/>
                <w:sz w:val="22"/>
                <w:szCs w:val="22"/>
                <w:lang w:eastAsia="en-US"/>
              </w:rPr>
            </w:pPr>
            <w:r>
              <w:rPr>
                <w:rFonts w:eastAsia="Calibri"/>
                <w:b/>
                <w:kern w:val="2"/>
                <w:sz w:val="22"/>
                <w:szCs w:val="22"/>
                <w:lang w:eastAsia="en-US"/>
              </w:rPr>
              <w:t>0,0</w:t>
            </w:r>
          </w:p>
        </w:tc>
      </w:tr>
      <w:tr w:rsidR="006A1DF7" w:rsidRPr="004D7F47" w14:paraId="1B1FD48D" w14:textId="77777777" w:rsidTr="00572890">
        <w:trPr>
          <w:gridAfter w:val="1"/>
          <w:wAfter w:w="134" w:type="dxa"/>
          <w:cantSplit/>
          <w:trHeight w:val="20"/>
        </w:trPr>
        <w:tc>
          <w:tcPr>
            <w:tcW w:w="602" w:type="dxa"/>
          </w:tcPr>
          <w:p w14:paraId="663B7C2F" w14:textId="3065B44D" w:rsidR="006A1DF7" w:rsidRPr="004D7F47" w:rsidRDefault="006A1DF7" w:rsidP="00B73B6C">
            <w:pPr>
              <w:contextualSpacing/>
              <w:jc w:val="center"/>
              <w:rPr>
                <w:rFonts w:eastAsia="Calibri"/>
                <w:b/>
                <w:kern w:val="2"/>
                <w:sz w:val="22"/>
                <w:szCs w:val="22"/>
                <w:lang w:eastAsia="en-US"/>
              </w:rPr>
            </w:pPr>
            <w:r w:rsidRPr="004D7F47">
              <w:rPr>
                <w:rFonts w:eastAsia="Calibri"/>
                <w:b/>
                <w:kern w:val="2"/>
                <w:sz w:val="22"/>
                <w:szCs w:val="22"/>
                <w:lang w:eastAsia="en-US"/>
              </w:rPr>
              <w:t>1</w:t>
            </w:r>
          </w:p>
        </w:tc>
        <w:tc>
          <w:tcPr>
            <w:tcW w:w="14356" w:type="dxa"/>
            <w:gridSpan w:val="9"/>
          </w:tcPr>
          <w:p w14:paraId="13180260" w14:textId="77777777" w:rsidR="006A1DF7" w:rsidRPr="004D7F47" w:rsidRDefault="006A1DF7" w:rsidP="00B73B6C">
            <w:pPr>
              <w:contextualSpacing/>
              <w:jc w:val="center"/>
              <w:rPr>
                <w:rFonts w:eastAsia="Calibri"/>
                <w:b/>
                <w:sz w:val="22"/>
                <w:szCs w:val="22"/>
                <w:lang w:eastAsia="en-US"/>
              </w:rPr>
            </w:pPr>
            <w:r w:rsidRPr="004D7F47">
              <w:rPr>
                <w:rFonts w:eastAsia="Calibri"/>
                <w:b/>
                <w:kern w:val="2"/>
                <w:sz w:val="22"/>
                <w:szCs w:val="22"/>
                <w:lang w:eastAsia="en-US"/>
              </w:rPr>
              <w:t>Оптимизация расходов на муниципальное управление</w:t>
            </w:r>
          </w:p>
        </w:tc>
      </w:tr>
      <w:tr w:rsidR="006A1DF7" w:rsidRPr="00AD04D3" w14:paraId="7E7501B3" w14:textId="77777777" w:rsidTr="00572890">
        <w:trPr>
          <w:gridAfter w:val="1"/>
          <w:wAfter w:w="134" w:type="dxa"/>
          <w:cantSplit/>
          <w:trHeight w:val="20"/>
        </w:trPr>
        <w:tc>
          <w:tcPr>
            <w:tcW w:w="602" w:type="dxa"/>
          </w:tcPr>
          <w:p w14:paraId="2F29D720" w14:textId="48C2B754"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11.</w:t>
            </w:r>
          </w:p>
        </w:tc>
        <w:tc>
          <w:tcPr>
            <w:tcW w:w="4937" w:type="dxa"/>
            <w:gridSpan w:val="2"/>
          </w:tcPr>
          <w:p w14:paraId="732EBF6A" w14:textId="013933C3" w:rsidR="006A1DF7" w:rsidRPr="00AD04D3" w:rsidRDefault="006A1DF7" w:rsidP="00B73B6C">
            <w:pPr>
              <w:contextualSpacing/>
              <w:rPr>
                <w:rFonts w:eastAsia="Calibri"/>
                <w:kern w:val="2"/>
                <w:sz w:val="22"/>
                <w:szCs w:val="22"/>
                <w:lang w:eastAsia="en-US"/>
              </w:rPr>
            </w:pPr>
            <w:r w:rsidRPr="00AD04D3">
              <w:rPr>
                <w:sz w:val="22"/>
                <w:szCs w:val="22"/>
              </w:rPr>
              <w:t xml:space="preserve">Проведение мониторинга качества финансового менеджмента, осуществляемого главными распорядителями </w:t>
            </w:r>
            <w:proofErr w:type="gramStart"/>
            <w:r w:rsidRPr="00AD04D3">
              <w:rPr>
                <w:sz w:val="22"/>
                <w:szCs w:val="22"/>
              </w:rPr>
              <w:t>средств  бюджета</w:t>
            </w:r>
            <w:proofErr w:type="gramEnd"/>
            <w:r w:rsidRPr="00AD04D3">
              <w:rPr>
                <w:sz w:val="22"/>
                <w:szCs w:val="22"/>
              </w:rPr>
              <w:t xml:space="preserve"> </w:t>
            </w:r>
            <w:r w:rsidR="007628CE">
              <w:rPr>
                <w:sz w:val="22"/>
                <w:szCs w:val="22"/>
              </w:rPr>
              <w:t>Хомутовского сельского поселения</w:t>
            </w:r>
          </w:p>
        </w:tc>
        <w:tc>
          <w:tcPr>
            <w:tcW w:w="3373" w:type="dxa"/>
            <w:gridSpan w:val="2"/>
          </w:tcPr>
          <w:p w14:paraId="637228B6" w14:textId="2685185F" w:rsidR="006A1DF7" w:rsidRPr="00AD04D3" w:rsidRDefault="006A1DF7" w:rsidP="00B73B6C">
            <w:pPr>
              <w:rPr>
                <w:sz w:val="22"/>
                <w:szCs w:val="22"/>
              </w:rPr>
            </w:pPr>
            <w:r w:rsidRPr="00AD04D3">
              <w:rPr>
                <w:sz w:val="22"/>
                <w:szCs w:val="22"/>
              </w:rPr>
              <w:t xml:space="preserve">Администрация </w:t>
            </w:r>
            <w:r>
              <w:rPr>
                <w:sz w:val="22"/>
                <w:szCs w:val="22"/>
              </w:rPr>
              <w:t>Хомутовского</w:t>
            </w:r>
            <w:r w:rsidRPr="00AD04D3">
              <w:rPr>
                <w:sz w:val="22"/>
                <w:szCs w:val="22"/>
              </w:rPr>
              <w:t xml:space="preserve"> сельского поселения</w:t>
            </w:r>
          </w:p>
        </w:tc>
        <w:tc>
          <w:tcPr>
            <w:tcW w:w="1687" w:type="dxa"/>
          </w:tcPr>
          <w:p w14:paraId="2D90BAD7" w14:textId="77777777" w:rsidR="006A1DF7" w:rsidRPr="00AD04D3" w:rsidRDefault="006A1DF7" w:rsidP="006A1DF7">
            <w:pPr>
              <w:ind w:firstLine="0"/>
              <w:contextualSpacing/>
              <w:jc w:val="center"/>
              <w:rPr>
                <w:rFonts w:eastAsia="Calibri"/>
                <w:kern w:val="2"/>
                <w:sz w:val="22"/>
                <w:szCs w:val="22"/>
                <w:lang w:eastAsia="en-US"/>
              </w:rPr>
            </w:pPr>
            <w:r w:rsidRPr="00AD04D3">
              <w:rPr>
                <w:rFonts w:eastAsia="Calibri"/>
                <w:kern w:val="2"/>
                <w:sz w:val="22"/>
                <w:szCs w:val="22"/>
                <w:lang w:eastAsia="en-US"/>
              </w:rPr>
              <w:t>ежегодно</w:t>
            </w:r>
          </w:p>
        </w:tc>
        <w:tc>
          <w:tcPr>
            <w:tcW w:w="1546" w:type="dxa"/>
            <w:gridSpan w:val="2"/>
          </w:tcPr>
          <w:p w14:paraId="245C9316"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Х</w:t>
            </w:r>
          </w:p>
        </w:tc>
        <w:tc>
          <w:tcPr>
            <w:tcW w:w="1546" w:type="dxa"/>
          </w:tcPr>
          <w:p w14:paraId="0E8389B0" w14:textId="77777777" w:rsidR="006A1DF7" w:rsidRPr="00AD04D3" w:rsidRDefault="006A1DF7" w:rsidP="00B73B6C">
            <w:pPr>
              <w:contextualSpacing/>
              <w:jc w:val="center"/>
              <w:rPr>
                <w:rFonts w:eastAsia="Calibri"/>
                <w:sz w:val="22"/>
                <w:szCs w:val="22"/>
                <w:lang w:eastAsia="en-US"/>
              </w:rPr>
            </w:pPr>
            <w:r w:rsidRPr="00AD04D3">
              <w:rPr>
                <w:rFonts w:eastAsia="Calibri"/>
                <w:kern w:val="2"/>
                <w:sz w:val="22"/>
                <w:szCs w:val="22"/>
                <w:lang w:eastAsia="en-US"/>
              </w:rPr>
              <w:t>Х</w:t>
            </w:r>
          </w:p>
        </w:tc>
        <w:tc>
          <w:tcPr>
            <w:tcW w:w="1267" w:type="dxa"/>
          </w:tcPr>
          <w:p w14:paraId="6745DE7B" w14:textId="77777777" w:rsidR="006A1DF7" w:rsidRPr="00AD04D3" w:rsidRDefault="006A1DF7" w:rsidP="00B73B6C">
            <w:pPr>
              <w:contextualSpacing/>
              <w:jc w:val="center"/>
              <w:rPr>
                <w:rFonts w:eastAsia="Calibri"/>
                <w:sz w:val="22"/>
                <w:szCs w:val="22"/>
                <w:lang w:eastAsia="en-US"/>
              </w:rPr>
            </w:pPr>
            <w:r w:rsidRPr="00AD04D3">
              <w:rPr>
                <w:rFonts w:eastAsia="Calibri"/>
                <w:kern w:val="2"/>
                <w:sz w:val="22"/>
                <w:szCs w:val="22"/>
                <w:lang w:eastAsia="en-US"/>
              </w:rPr>
              <w:t>Х</w:t>
            </w:r>
          </w:p>
        </w:tc>
      </w:tr>
      <w:tr w:rsidR="006A1DF7" w:rsidRPr="00AD04D3" w14:paraId="187B2341" w14:textId="77777777" w:rsidTr="00572890">
        <w:trPr>
          <w:gridAfter w:val="1"/>
          <w:wAfter w:w="134" w:type="dxa"/>
          <w:cantSplit/>
          <w:trHeight w:val="20"/>
        </w:trPr>
        <w:tc>
          <w:tcPr>
            <w:tcW w:w="602" w:type="dxa"/>
          </w:tcPr>
          <w:p w14:paraId="69CF3B3E" w14:textId="70FFE4AF"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12.</w:t>
            </w:r>
          </w:p>
        </w:tc>
        <w:tc>
          <w:tcPr>
            <w:tcW w:w="4937" w:type="dxa"/>
            <w:gridSpan w:val="2"/>
          </w:tcPr>
          <w:p w14:paraId="4E20A63E" w14:textId="5F81C5FE" w:rsidR="006A1DF7" w:rsidRPr="00AD04D3" w:rsidRDefault="006A1DF7" w:rsidP="00B73B6C">
            <w:pPr>
              <w:contextualSpacing/>
              <w:rPr>
                <w:sz w:val="22"/>
                <w:szCs w:val="22"/>
              </w:rPr>
            </w:pPr>
            <w:r w:rsidRPr="00AD04D3">
              <w:rPr>
                <w:sz w:val="22"/>
                <w:szCs w:val="22"/>
              </w:rPr>
              <w:t xml:space="preserve">Выявление и ликвидация избыточных (дублирующих) функций органов муниципального управления, включая реорганизацию (где это необходимо) системы органов местного самоуправления </w:t>
            </w:r>
            <w:r>
              <w:rPr>
                <w:sz w:val="22"/>
                <w:szCs w:val="22"/>
              </w:rPr>
              <w:t>Хомутовского</w:t>
            </w:r>
            <w:r w:rsidRPr="004D7F47">
              <w:rPr>
                <w:sz w:val="22"/>
                <w:szCs w:val="22"/>
              </w:rPr>
              <w:t xml:space="preserve"> сельского поселения</w:t>
            </w:r>
          </w:p>
        </w:tc>
        <w:tc>
          <w:tcPr>
            <w:tcW w:w="3373" w:type="dxa"/>
            <w:gridSpan w:val="2"/>
          </w:tcPr>
          <w:p w14:paraId="559687DE" w14:textId="51281EA3" w:rsidR="006A1DF7" w:rsidRPr="00AD04D3" w:rsidRDefault="006A1DF7" w:rsidP="00B73B6C">
            <w:pPr>
              <w:rPr>
                <w:sz w:val="22"/>
                <w:szCs w:val="22"/>
              </w:rPr>
            </w:pPr>
            <w:r w:rsidRPr="00AD04D3">
              <w:rPr>
                <w:sz w:val="22"/>
                <w:szCs w:val="22"/>
              </w:rPr>
              <w:t xml:space="preserve">Администрация </w:t>
            </w:r>
            <w:r>
              <w:rPr>
                <w:sz w:val="22"/>
                <w:szCs w:val="22"/>
              </w:rPr>
              <w:t>Хомутовского</w:t>
            </w:r>
            <w:r w:rsidRPr="00AD04D3">
              <w:rPr>
                <w:sz w:val="22"/>
                <w:szCs w:val="22"/>
              </w:rPr>
              <w:t xml:space="preserve"> сельского поселения</w:t>
            </w:r>
          </w:p>
        </w:tc>
        <w:tc>
          <w:tcPr>
            <w:tcW w:w="1687" w:type="dxa"/>
          </w:tcPr>
          <w:p w14:paraId="0AE72658" w14:textId="77777777" w:rsidR="006A1DF7" w:rsidRPr="00AD04D3" w:rsidRDefault="006A1DF7" w:rsidP="006A1DF7">
            <w:pPr>
              <w:ind w:firstLine="245"/>
              <w:contextualSpacing/>
              <w:jc w:val="center"/>
              <w:rPr>
                <w:sz w:val="22"/>
                <w:szCs w:val="22"/>
              </w:rPr>
            </w:pPr>
            <w:r w:rsidRPr="00AD04D3">
              <w:rPr>
                <w:sz w:val="22"/>
                <w:szCs w:val="22"/>
              </w:rPr>
              <w:t>постоянно</w:t>
            </w:r>
          </w:p>
        </w:tc>
        <w:tc>
          <w:tcPr>
            <w:tcW w:w="1546" w:type="dxa"/>
            <w:gridSpan w:val="2"/>
          </w:tcPr>
          <w:p w14:paraId="60B6B783"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w:t>
            </w:r>
          </w:p>
        </w:tc>
        <w:tc>
          <w:tcPr>
            <w:tcW w:w="1546" w:type="dxa"/>
          </w:tcPr>
          <w:p w14:paraId="5CAB099C" w14:textId="77777777" w:rsidR="006A1DF7" w:rsidRPr="00AD04D3" w:rsidRDefault="006A1DF7" w:rsidP="00B73B6C">
            <w:pPr>
              <w:contextualSpacing/>
              <w:jc w:val="center"/>
              <w:rPr>
                <w:rFonts w:eastAsia="Calibri"/>
                <w:sz w:val="22"/>
                <w:szCs w:val="22"/>
                <w:lang w:eastAsia="en-US"/>
              </w:rPr>
            </w:pPr>
            <w:r w:rsidRPr="00AD04D3">
              <w:rPr>
                <w:rFonts w:eastAsia="Calibri"/>
                <w:sz w:val="22"/>
                <w:szCs w:val="22"/>
                <w:lang w:eastAsia="en-US"/>
              </w:rPr>
              <w:t>**</w:t>
            </w:r>
          </w:p>
        </w:tc>
        <w:tc>
          <w:tcPr>
            <w:tcW w:w="1267" w:type="dxa"/>
          </w:tcPr>
          <w:p w14:paraId="289C8A87" w14:textId="77777777" w:rsidR="006A1DF7" w:rsidRPr="00AD04D3" w:rsidRDefault="006A1DF7" w:rsidP="00B73B6C">
            <w:pPr>
              <w:contextualSpacing/>
              <w:jc w:val="center"/>
              <w:rPr>
                <w:rFonts w:eastAsia="Calibri"/>
                <w:sz w:val="22"/>
                <w:szCs w:val="22"/>
                <w:lang w:eastAsia="en-US"/>
              </w:rPr>
            </w:pPr>
            <w:r w:rsidRPr="00AD04D3">
              <w:rPr>
                <w:rFonts w:eastAsia="Calibri"/>
                <w:sz w:val="22"/>
                <w:szCs w:val="22"/>
                <w:lang w:eastAsia="en-US"/>
              </w:rPr>
              <w:t>**</w:t>
            </w:r>
          </w:p>
        </w:tc>
      </w:tr>
      <w:tr w:rsidR="006A1DF7" w:rsidRPr="00AD04D3" w14:paraId="4D55C987" w14:textId="77777777" w:rsidTr="00572890">
        <w:trPr>
          <w:gridAfter w:val="1"/>
          <w:wAfter w:w="134" w:type="dxa"/>
          <w:cantSplit/>
          <w:trHeight w:val="20"/>
        </w:trPr>
        <w:tc>
          <w:tcPr>
            <w:tcW w:w="602" w:type="dxa"/>
          </w:tcPr>
          <w:p w14:paraId="47042FA8" w14:textId="23F4FF3E"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13.</w:t>
            </w:r>
          </w:p>
        </w:tc>
        <w:tc>
          <w:tcPr>
            <w:tcW w:w="4937" w:type="dxa"/>
            <w:gridSpan w:val="2"/>
          </w:tcPr>
          <w:p w14:paraId="06A51EF8" w14:textId="3BA922A7" w:rsidR="006A1DF7" w:rsidRPr="00AD04D3" w:rsidRDefault="006A1DF7" w:rsidP="00B73B6C">
            <w:pPr>
              <w:contextualSpacing/>
              <w:rPr>
                <w:rFonts w:eastAsia="Calibri"/>
                <w:kern w:val="2"/>
                <w:sz w:val="22"/>
                <w:szCs w:val="22"/>
                <w:lang w:eastAsia="en-US"/>
              </w:rPr>
            </w:pPr>
            <w:r w:rsidRPr="00AD04D3">
              <w:rPr>
                <w:rFonts w:eastAsia="Calibri"/>
                <w:kern w:val="2"/>
                <w:sz w:val="22"/>
                <w:szCs w:val="22"/>
                <w:lang w:eastAsia="en-US"/>
              </w:rPr>
              <w:t xml:space="preserve">Инвентаризация расходных обязательств </w:t>
            </w:r>
            <w:r>
              <w:rPr>
                <w:rFonts w:eastAsia="Calibri"/>
                <w:kern w:val="2"/>
                <w:sz w:val="22"/>
                <w:szCs w:val="22"/>
                <w:lang w:eastAsia="en-US"/>
              </w:rPr>
              <w:t>Хомутовского</w:t>
            </w:r>
            <w:r w:rsidRPr="004D7F47">
              <w:rPr>
                <w:rFonts w:eastAsia="Calibri"/>
                <w:kern w:val="2"/>
                <w:sz w:val="22"/>
                <w:szCs w:val="22"/>
                <w:lang w:eastAsia="en-US"/>
              </w:rPr>
              <w:t xml:space="preserve"> сельского поселения </w:t>
            </w:r>
            <w:r w:rsidRPr="00AD04D3">
              <w:rPr>
                <w:rFonts w:eastAsia="Calibri"/>
                <w:kern w:val="2"/>
                <w:sz w:val="22"/>
                <w:szCs w:val="22"/>
                <w:lang w:eastAsia="en-US"/>
              </w:rPr>
              <w:t xml:space="preserve">с целью установления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w:t>
            </w:r>
          </w:p>
        </w:tc>
        <w:tc>
          <w:tcPr>
            <w:tcW w:w="3373" w:type="dxa"/>
            <w:gridSpan w:val="2"/>
          </w:tcPr>
          <w:p w14:paraId="07A1C8E5" w14:textId="281740C9" w:rsidR="006A1DF7" w:rsidRPr="00AD04D3" w:rsidRDefault="006A1DF7" w:rsidP="00B73B6C">
            <w:pPr>
              <w:rPr>
                <w:sz w:val="22"/>
                <w:szCs w:val="22"/>
              </w:rPr>
            </w:pPr>
            <w:r w:rsidRPr="00AD04D3">
              <w:rPr>
                <w:sz w:val="22"/>
                <w:szCs w:val="22"/>
              </w:rPr>
              <w:t xml:space="preserve">Администрация </w:t>
            </w:r>
            <w:r>
              <w:rPr>
                <w:sz w:val="22"/>
                <w:szCs w:val="22"/>
              </w:rPr>
              <w:t>Хомутовского</w:t>
            </w:r>
            <w:r w:rsidRPr="00AD04D3">
              <w:rPr>
                <w:sz w:val="22"/>
                <w:szCs w:val="22"/>
              </w:rPr>
              <w:t xml:space="preserve"> сельского поселения</w:t>
            </w:r>
          </w:p>
        </w:tc>
        <w:tc>
          <w:tcPr>
            <w:tcW w:w="1687" w:type="dxa"/>
          </w:tcPr>
          <w:p w14:paraId="64A4A087" w14:textId="77777777" w:rsidR="006A1DF7" w:rsidRPr="00AD04D3" w:rsidRDefault="006A1DF7" w:rsidP="006A1DF7">
            <w:pPr>
              <w:ind w:firstLine="103"/>
              <w:contextualSpacing/>
              <w:jc w:val="center"/>
              <w:rPr>
                <w:rFonts w:eastAsia="Calibri"/>
                <w:kern w:val="2"/>
                <w:sz w:val="22"/>
                <w:szCs w:val="22"/>
                <w:lang w:eastAsia="en-US"/>
              </w:rPr>
            </w:pPr>
            <w:r w:rsidRPr="00AD04D3">
              <w:rPr>
                <w:rFonts w:eastAsia="Calibri"/>
                <w:kern w:val="2"/>
                <w:sz w:val="22"/>
                <w:szCs w:val="22"/>
                <w:lang w:eastAsia="en-US"/>
              </w:rPr>
              <w:t>постоянно</w:t>
            </w:r>
          </w:p>
        </w:tc>
        <w:tc>
          <w:tcPr>
            <w:tcW w:w="1546" w:type="dxa"/>
            <w:gridSpan w:val="2"/>
          </w:tcPr>
          <w:p w14:paraId="1AAF42BF"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Х</w:t>
            </w:r>
          </w:p>
        </w:tc>
        <w:tc>
          <w:tcPr>
            <w:tcW w:w="1546" w:type="dxa"/>
          </w:tcPr>
          <w:p w14:paraId="50A05BD9" w14:textId="77777777" w:rsidR="006A1DF7" w:rsidRPr="00AD04D3" w:rsidRDefault="006A1DF7" w:rsidP="00B73B6C">
            <w:pPr>
              <w:contextualSpacing/>
              <w:jc w:val="center"/>
              <w:rPr>
                <w:rFonts w:eastAsia="Calibri"/>
                <w:sz w:val="22"/>
                <w:szCs w:val="22"/>
                <w:lang w:eastAsia="en-US"/>
              </w:rPr>
            </w:pPr>
            <w:r w:rsidRPr="00AD04D3">
              <w:rPr>
                <w:rFonts w:eastAsia="Calibri"/>
                <w:kern w:val="2"/>
                <w:sz w:val="22"/>
                <w:szCs w:val="22"/>
                <w:lang w:eastAsia="en-US"/>
              </w:rPr>
              <w:t>Х</w:t>
            </w:r>
          </w:p>
        </w:tc>
        <w:tc>
          <w:tcPr>
            <w:tcW w:w="1267" w:type="dxa"/>
          </w:tcPr>
          <w:p w14:paraId="32F07218" w14:textId="77777777" w:rsidR="006A1DF7" w:rsidRPr="00AD04D3" w:rsidRDefault="006A1DF7" w:rsidP="00B73B6C">
            <w:pPr>
              <w:contextualSpacing/>
              <w:jc w:val="center"/>
              <w:rPr>
                <w:rFonts w:eastAsia="Calibri"/>
                <w:sz w:val="22"/>
                <w:szCs w:val="22"/>
                <w:lang w:eastAsia="en-US"/>
              </w:rPr>
            </w:pPr>
            <w:r w:rsidRPr="00AD04D3">
              <w:rPr>
                <w:rFonts w:eastAsia="Calibri"/>
                <w:kern w:val="2"/>
                <w:sz w:val="22"/>
                <w:szCs w:val="22"/>
                <w:lang w:eastAsia="en-US"/>
              </w:rPr>
              <w:t>Х</w:t>
            </w:r>
          </w:p>
        </w:tc>
      </w:tr>
      <w:tr w:rsidR="006A1DF7" w:rsidRPr="00AD04D3" w14:paraId="0C5ACE83" w14:textId="77777777" w:rsidTr="00572890">
        <w:trPr>
          <w:gridAfter w:val="1"/>
          <w:wAfter w:w="134" w:type="dxa"/>
          <w:cantSplit/>
          <w:trHeight w:val="20"/>
        </w:trPr>
        <w:tc>
          <w:tcPr>
            <w:tcW w:w="602" w:type="dxa"/>
          </w:tcPr>
          <w:p w14:paraId="6F210C78" w14:textId="08F0B622"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lastRenderedPageBreak/>
              <w:t>14.</w:t>
            </w:r>
          </w:p>
        </w:tc>
        <w:tc>
          <w:tcPr>
            <w:tcW w:w="4937" w:type="dxa"/>
            <w:gridSpan w:val="2"/>
          </w:tcPr>
          <w:p w14:paraId="61E83BEC" w14:textId="3A1EDB04" w:rsidR="006A1DF7" w:rsidRPr="00AD04D3" w:rsidRDefault="006A1DF7" w:rsidP="00B73B6C">
            <w:pPr>
              <w:contextualSpacing/>
              <w:rPr>
                <w:rFonts w:eastAsia="Calibri"/>
                <w:kern w:val="2"/>
                <w:sz w:val="22"/>
                <w:szCs w:val="22"/>
                <w:lang w:eastAsia="en-US"/>
              </w:rPr>
            </w:pPr>
            <w:r w:rsidRPr="00AD04D3">
              <w:rPr>
                <w:rFonts w:eastAsia="Calibri"/>
                <w:kern w:val="2"/>
                <w:sz w:val="22"/>
                <w:szCs w:val="22"/>
                <w:lang w:eastAsia="en-US"/>
              </w:rPr>
              <w:t xml:space="preserve">Подготовка проектов нормативных правовых актов органов местного самоуправления </w:t>
            </w:r>
            <w:r>
              <w:rPr>
                <w:rFonts w:eastAsia="Calibri"/>
                <w:kern w:val="2"/>
                <w:sz w:val="22"/>
                <w:szCs w:val="22"/>
                <w:lang w:eastAsia="en-US"/>
              </w:rPr>
              <w:t>Хомутовского</w:t>
            </w:r>
            <w:r w:rsidRPr="004D7F47">
              <w:rPr>
                <w:rFonts w:eastAsia="Calibri"/>
                <w:kern w:val="2"/>
                <w:sz w:val="22"/>
                <w:szCs w:val="22"/>
                <w:lang w:eastAsia="en-US"/>
              </w:rPr>
              <w:t xml:space="preserve"> сельского поселения</w:t>
            </w:r>
            <w:r w:rsidRPr="00AD04D3">
              <w:rPr>
                <w:rFonts w:eastAsia="Calibri"/>
                <w:kern w:val="2"/>
                <w:sz w:val="22"/>
                <w:szCs w:val="22"/>
                <w:lang w:eastAsia="en-US"/>
              </w:rPr>
              <w:t xml:space="preserve"> об отмене расходных обязательств, не связанных с решением вопросов, отнесенных Конституцией Российской Фе</w:t>
            </w:r>
            <w:r>
              <w:rPr>
                <w:rFonts w:eastAsia="Calibri"/>
                <w:kern w:val="2"/>
                <w:sz w:val="22"/>
                <w:szCs w:val="22"/>
                <w:lang w:eastAsia="en-US"/>
              </w:rPr>
              <w:t xml:space="preserve">дерации и федеральными законами </w:t>
            </w:r>
            <w:r w:rsidRPr="00AD04D3">
              <w:rPr>
                <w:rFonts w:eastAsia="Calibri"/>
                <w:kern w:val="2"/>
                <w:sz w:val="22"/>
                <w:szCs w:val="22"/>
                <w:lang w:eastAsia="en-US"/>
              </w:rPr>
              <w:t>к полномочиям органов местного самоуправления</w:t>
            </w:r>
          </w:p>
        </w:tc>
        <w:tc>
          <w:tcPr>
            <w:tcW w:w="3373" w:type="dxa"/>
            <w:gridSpan w:val="2"/>
          </w:tcPr>
          <w:p w14:paraId="254FAEF8" w14:textId="3B241DDF" w:rsidR="006A1DF7" w:rsidRPr="00AD04D3" w:rsidRDefault="006A1DF7" w:rsidP="00B73B6C">
            <w:pPr>
              <w:rPr>
                <w:sz w:val="22"/>
                <w:szCs w:val="22"/>
              </w:rPr>
            </w:pPr>
            <w:r w:rsidRPr="00AD04D3">
              <w:rPr>
                <w:sz w:val="22"/>
                <w:szCs w:val="22"/>
              </w:rPr>
              <w:t xml:space="preserve">Администрация </w:t>
            </w:r>
            <w:r>
              <w:rPr>
                <w:sz w:val="22"/>
                <w:szCs w:val="22"/>
              </w:rPr>
              <w:t>Хомутовского</w:t>
            </w:r>
            <w:r w:rsidRPr="00AD04D3">
              <w:rPr>
                <w:sz w:val="22"/>
                <w:szCs w:val="22"/>
              </w:rPr>
              <w:t xml:space="preserve"> сельского поселения</w:t>
            </w:r>
          </w:p>
        </w:tc>
        <w:tc>
          <w:tcPr>
            <w:tcW w:w="1687" w:type="dxa"/>
          </w:tcPr>
          <w:p w14:paraId="7CF81896" w14:textId="77777777" w:rsidR="006A1DF7" w:rsidRPr="00AD04D3" w:rsidRDefault="006A1DF7" w:rsidP="006A1DF7">
            <w:pPr>
              <w:ind w:firstLine="0"/>
              <w:contextualSpacing/>
              <w:jc w:val="center"/>
              <w:rPr>
                <w:rFonts w:eastAsia="Calibri"/>
                <w:kern w:val="2"/>
                <w:sz w:val="22"/>
                <w:szCs w:val="22"/>
                <w:lang w:eastAsia="en-US"/>
              </w:rPr>
            </w:pPr>
            <w:r w:rsidRPr="00AD04D3">
              <w:rPr>
                <w:rFonts w:eastAsia="Calibri"/>
                <w:kern w:val="2"/>
                <w:sz w:val="22"/>
                <w:szCs w:val="22"/>
                <w:lang w:eastAsia="en-US"/>
              </w:rPr>
              <w:t>при необхо</w:t>
            </w:r>
            <w:r w:rsidRPr="00AD04D3">
              <w:rPr>
                <w:rFonts w:eastAsia="Calibri"/>
                <w:kern w:val="2"/>
                <w:sz w:val="22"/>
                <w:szCs w:val="22"/>
                <w:lang w:eastAsia="en-US"/>
              </w:rPr>
              <w:softHyphen/>
              <w:t>димости</w:t>
            </w:r>
          </w:p>
        </w:tc>
        <w:tc>
          <w:tcPr>
            <w:tcW w:w="1546" w:type="dxa"/>
            <w:gridSpan w:val="2"/>
          </w:tcPr>
          <w:p w14:paraId="54D4310C" w14:textId="77777777" w:rsidR="006A1DF7" w:rsidRPr="00AD04D3" w:rsidRDefault="006A1DF7" w:rsidP="00B73B6C">
            <w:pPr>
              <w:contextualSpacing/>
              <w:jc w:val="center"/>
              <w:rPr>
                <w:rFonts w:eastAsia="Calibri"/>
                <w:kern w:val="2"/>
                <w:sz w:val="22"/>
                <w:szCs w:val="22"/>
                <w:lang w:eastAsia="en-US"/>
              </w:rPr>
            </w:pPr>
            <w:r w:rsidRPr="00AD04D3">
              <w:rPr>
                <w:rFonts w:eastAsia="Calibri"/>
                <w:kern w:val="2"/>
                <w:sz w:val="22"/>
                <w:szCs w:val="22"/>
                <w:lang w:eastAsia="en-US"/>
              </w:rPr>
              <w:t>Х</w:t>
            </w:r>
          </w:p>
        </w:tc>
        <w:tc>
          <w:tcPr>
            <w:tcW w:w="1546" w:type="dxa"/>
          </w:tcPr>
          <w:p w14:paraId="6B6A6B41" w14:textId="77777777" w:rsidR="006A1DF7" w:rsidRPr="00AD04D3" w:rsidRDefault="006A1DF7" w:rsidP="00B73B6C">
            <w:pPr>
              <w:contextualSpacing/>
              <w:jc w:val="center"/>
              <w:rPr>
                <w:rFonts w:eastAsia="Calibri"/>
                <w:sz w:val="22"/>
                <w:szCs w:val="22"/>
                <w:lang w:eastAsia="en-US"/>
              </w:rPr>
            </w:pPr>
            <w:r w:rsidRPr="00AD04D3">
              <w:rPr>
                <w:rFonts w:eastAsia="Calibri"/>
                <w:kern w:val="2"/>
                <w:sz w:val="22"/>
                <w:szCs w:val="22"/>
                <w:lang w:eastAsia="en-US"/>
              </w:rPr>
              <w:t>Х</w:t>
            </w:r>
          </w:p>
        </w:tc>
        <w:tc>
          <w:tcPr>
            <w:tcW w:w="1267" w:type="dxa"/>
          </w:tcPr>
          <w:p w14:paraId="6CA18AE8" w14:textId="77777777" w:rsidR="006A1DF7" w:rsidRPr="00AD04D3" w:rsidRDefault="006A1DF7" w:rsidP="00B73B6C">
            <w:pPr>
              <w:contextualSpacing/>
              <w:jc w:val="center"/>
              <w:rPr>
                <w:rFonts w:eastAsia="Calibri"/>
                <w:sz w:val="22"/>
                <w:szCs w:val="22"/>
                <w:lang w:eastAsia="en-US"/>
              </w:rPr>
            </w:pPr>
            <w:r w:rsidRPr="00AD04D3">
              <w:rPr>
                <w:rFonts w:eastAsia="Calibri"/>
                <w:kern w:val="2"/>
                <w:sz w:val="22"/>
                <w:szCs w:val="22"/>
                <w:lang w:eastAsia="en-US"/>
              </w:rPr>
              <w:t>Х</w:t>
            </w:r>
          </w:p>
        </w:tc>
      </w:tr>
      <w:tr w:rsidR="00561F1D" w:rsidRPr="00AD04D3" w14:paraId="3B635D4B" w14:textId="77777777" w:rsidTr="00572890">
        <w:trPr>
          <w:gridAfter w:val="1"/>
          <w:wAfter w:w="134" w:type="dxa"/>
          <w:cantSplit/>
          <w:trHeight w:val="20"/>
        </w:trPr>
        <w:tc>
          <w:tcPr>
            <w:tcW w:w="602" w:type="dxa"/>
          </w:tcPr>
          <w:p w14:paraId="567557C4" w14:textId="66911608" w:rsidR="00561F1D" w:rsidRPr="00AD04D3" w:rsidRDefault="00561F1D" w:rsidP="00561F1D">
            <w:pPr>
              <w:contextualSpacing/>
              <w:jc w:val="center"/>
              <w:rPr>
                <w:rFonts w:eastAsia="Calibri"/>
                <w:kern w:val="2"/>
                <w:sz w:val="22"/>
                <w:szCs w:val="22"/>
                <w:lang w:eastAsia="en-US"/>
              </w:rPr>
            </w:pPr>
            <w:r>
              <w:rPr>
                <w:rFonts w:eastAsia="Calibri"/>
                <w:kern w:val="2"/>
                <w:sz w:val="22"/>
                <w:szCs w:val="22"/>
                <w:lang w:eastAsia="en-US"/>
              </w:rPr>
              <w:t>55</w:t>
            </w:r>
          </w:p>
        </w:tc>
        <w:tc>
          <w:tcPr>
            <w:tcW w:w="4937" w:type="dxa"/>
            <w:gridSpan w:val="2"/>
          </w:tcPr>
          <w:p w14:paraId="6EB4D4A4" w14:textId="5DBB85CB" w:rsidR="00561F1D" w:rsidRPr="00AD04D3" w:rsidRDefault="00561F1D" w:rsidP="00561F1D">
            <w:pPr>
              <w:contextualSpacing/>
              <w:rPr>
                <w:rFonts w:eastAsia="Calibri"/>
                <w:kern w:val="2"/>
                <w:sz w:val="22"/>
                <w:szCs w:val="22"/>
                <w:lang w:eastAsia="en-US"/>
              </w:rPr>
            </w:pPr>
            <w:r>
              <w:rPr>
                <w:rFonts w:eastAsia="Calibri"/>
                <w:kern w:val="2"/>
                <w:sz w:val="22"/>
                <w:szCs w:val="22"/>
                <w:lang w:eastAsia="en-US"/>
              </w:rPr>
              <w:t>Оптимизация расходов на содержание органов местного самоуправления, сокращение штатной численности технических работников.</w:t>
            </w:r>
          </w:p>
        </w:tc>
        <w:tc>
          <w:tcPr>
            <w:tcW w:w="3373" w:type="dxa"/>
            <w:gridSpan w:val="2"/>
          </w:tcPr>
          <w:p w14:paraId="2A4E7AA3" w14:textId="7A097D3D" w:rsidR="00561F1D" w:rsidRPr="00AD04D3" w:rsidRDefault="00561F1D" w:rsidP="00561F1D">
            <w:pPr>
              <w:rPr>
                <w:sz w:val="22"/>
                <w:szCs w:val="22"/>
              </w:rPr>
            </w:pPr>
            <w:r w:rsidRPr="00AD04D3">
              <w:rPr>
                <w:sz w:val="22"/>
                <w:szCs w:val="22"/>
              </w:rPr>
              <w:t xml:space="preserve">Администрация </w:t>
            </w:r>
            <w:r>
              <w:rPr>
                <w:sz w:val="22"/>
                <w:szCs w:val="22"/>
              </w:rPr>
              <w:t>Хомутовского</w:t>
            </w:r>
            <w:r w:rsidRPr="00AD04D3">
              <w:rPr>
                <w:sz w:val="22"/>
                <w:szCs w:val="22"/>
              </w:rPr>
              <w:t xml:space="preserve"> сельского поселения</w:t>
            </w:r>
          </w:p>
        </w:tc>
        <w:tc>
          <w:tcPr>
            <w:tcW w:w="1687" w:type="dxa"/>
          </w:tcPr>
          <w:p w14:paraId="1FC377CA" w14:textId="5F27BC39" w:rsidR="00561F1D" w:rsidRPr="00AD04D3" w:rsidRDefault="00561F1D" w:rsidP="00561F1D">
            <w:pPr>
              <w:ind w:firstLine="0"/>
              <w:contextualSpacing/>
              <w:jc w:val="center"/>
              <w:rPr>
                <w:rFonts w:eastAsia="Calibri"/>
                <w:kern w:val="2"/>
                <w:sz w:val="22"/>
                <w:szCs w:val="22"/>
                <w:lang w:eastAsia="en-US"/>
              </w:rPr>
            </w:pPr>
            <w:r>
              <w:rPr>
                <w:rFonts w:eastAsia="Calibri"/>
                <w:kern w:val="2"/>
                <w:sz w:val="22"/>
                <w:szCs w:val="22"/>
                <w:lang w:eastAsia="en-US"/>
              </w:rPr>
              <w:t>2024</w:t>
            </w:r>
          </w:p>
        </w:tc>
        <w:tc>
          <w:tcPr>
            <w:tcW w:w="1546" w:type="dxa"/>
            <w:gridSpan w:val="2"/>
          </w:tcPr>
          <w:p w14:paraId="28D7392E" w14:textId="14B543AE" w:rsidR="00561F1D" w:rsidRPr="00AD04D3" w:rsidRDefault="00561F1D" w:rsidP="00561F1D">
            <w:pPr>
              <w:contextualSpacing/>
              <w:jc w:val="center"/>
              <w:rPr>
                <w:rFonts w:eastAsia="Calibri"/>
                <w:kern w:val="2"/>
                <w:sz w:val="22"/>
                <w:szCs w:val="22"/>
                <w:lang w:eastAsia="en-US"/>
              </w:rPr>
            </w:pPr>
            <w:r>
              <w:rPr>
                <w:rFonts w:eastAsia="Calibri"/>
                <w:kern w:val="2"/>
                <w:sz w:val="22"/>
                <w:szCs w:val="22"/>
                <w:lang w:eastAsia="en-US"/>
              </w:rPr>
              <w:t>508,5</w:t>
            </w:r>
          </w:p>
        </w:tc>
        <w:tc>
          <w:tcPr>
            <w:tcW w:w="1546" w:type="dxa"/>
          </w:tcPr>
          <w:p w14:paraId="63B96769" w14:textId="3DE74111" w:rsidR="00561F1D" w:rsidRPr="00AD04D3" w:rsidRDefault="00561F1D" w:rsidP="00561F1D">
            <w:pPr>
              <w:contextualSpacing/>
              <w:jc w:val="center"/>
              <w:rPr>
                <w:rFonts w:eastAsia="Calibri"/>
                <w:kern w:val="2"/>
                <w:sz w:val="22"/>
                <w:szCs w:val="22"/>
                <w:lang w:eastAsia="en-US"/>
              </w:rPr>
            </w:pPr>
            <w:r w:rsidRPr="00AD04D3">
              <w:rPr>
                <w:rFonts w:eastAsia="Calibri"/>
                <w:kern w:val="2"/>
                <w:sz w:val="22"/>
                <w:szCs w:val="22"/>
                <w:lang w:eastAsia="en-US"/>
              </w:rPr>
              <w:t>Х</w:t>
            </w:r>
          </w:p>
        </w:tc>
        <w:tc>
          <w:tcPr>
            <w:tcW w:w="1267" w:type="dxa"/>
          </w:tcPr>
          <w:p w14:paraId="5AC10ED8" w14:textId="0A5904A9" w:rsidR="00561F1D" w:rsidRPr="00AD04D3" w:rsidRDefault="00561F1D" w:rsidP="00561F1D">
            <w:pPr>
              <w:contextualSpacing/>
              <w:jc w:val="center"/>
              <w:rPr>
                <w:rFonts w:eastAsia="Calibri"/>
                <w:kern w:val="2"/>
                <w:sz w:val="22"/>
                <w:szCs w:val="22"/>
                <w:lang w:eastAsia="en-US"/>
              </w:rPr>
            </w:pPr>
            <w:r w:rsidRPr="00AD04D3">
              <w:rPr>
                <w:rFonts w:eastAsia="Calibri"/>
                <w:kern w:val="2"/>
                <w:sz w:val="22"/>
                <w:szCs w:val="22"/>
                <w:lang w:eastAsia="en-US"/>
              </w:rPr>
              <w:t>Х</w:t>
            </w:r>
          </w:p>
        </w:tc>
      </w:tr>
      <w:tr w:rsidR="006A1DF7" w:rsidRPr="00AD04D3" w14:paraId="2F1AC507" w14:textId="77777777" w:rsidTr="00572890">
        <w:trPr>
          <w:gridAfter w:val="1"/>
          <w:wAfter w:w="134" w:type="dxa"/>
          <w:cantSplit/>
          <w:trHeight w:val="20"/>
        </w:trPr>
        <w:tc>
          <w:tcPr>
            <w:tcW w:w="602" w:type="dxa"/>
          </w:tcPr>
          <w:p w14:paraId="12B11E2E" w14:textId="5E1A3893" w:rsidR="006A1DF7" w:rsidRPr="004D7F47" w:rsidRDefault="006A1DF7" w:rsidP="00B73B6C">
            <w:pPr>
              <w:contextualSpacing/>
              <w:jc w:val="center"/>
              <w:rPr>
                <w:rFonts w:eastAsia="Calibri"/>
                <w:b/>
                <w:kern w:val="2"/>
                <w:sz w:val="22"/>
                <w:szCs w:val="22"/>
                <w:lang w:eastAsia="en-US"/>
              </w:rPr>
            </w:pPr>
            <w:r w:rsidRPr="004D7F47">
              <w:rPr>
                <w:rFonts w:eastAsia="Calibri"/>
                <w:b/>
                <w:kern w:val="2"/>
                <w:sz w:val="22"/>
                <w:szCs w:val="22"/>
                <w:lang w:eastAsia="en-US"/>
              </w:rPr>
              <w:t>2</w:t>
            </w:r>
          </w:p>
        </w:tc>
        <w:tc>
          <w:tcPr>
            <w:tcW w:w="14356" w:type="dxa"/>
            <w:gridSpan w:val="9"/>
          </w:tcPr>
          <w:p w14:paraId="2FDF9318" w14:textId="77777777" w:rsidR="006A1DF7" w:rsidRPr="00AD04D3" w:rsidRDefault="006A1DF7" w:rsidP="00B73B6C">
            <w:pPr>
              <w:contextualSpacing/>
              <w:jc w:val="center"/>
              <w:rPr>
                <w:rFonts w:eastAsia="Calibri"/>
                <w:kern w:val="2"/>
                <w:sz w:val="22"/>
                <w:szCs w:val="22"/>
                <w:lang w:eastAsia="en-US"/>
              </w:rPr>
            </w:pPr>
            <w:r w:rsidRPr="004D7F47">
              <w:rPr>
                <w:rFonts w:eastAsia="Calibri"/>
                <w:b/>
                <w:kern w:val="2"/>
                <w:sz w:val="22"/>
                <w:szCs w:val="22"/>
                <w:lang w:eastAsia="en-US"/>
              </w:rPr>
              <w:t>Оптимизация расходов на содержание бюджетной сети, а также численности работников бюджетной сферы</w:t>
            </w:r>
          </w:p>
        </w:tc>
      </w:tr>
      <w:tr w:rsidR="00887B99" w:rsidRPr="00AD04D3" w14:paraId="15C74AC1" w14:textId="77777777" w:rsidTr="00572890">
        <w:trPr>
          <w:gridAfter w:val="1"/>
          <w:wAfter w:w="134" w:type="dxa"/>
          <w:cantSplit/>
          <w:trHeight w:val="20"/>
        </w:trPr>
        <w:tc>
          <w:tcPr>
            <w:tcW w:w="602" w:type="dxa"/>
          </w:tcPr>
          <w:p w14:paraId="3105780F" w14:textId="3750970A" w:rsidR="00887B99" w:rsidRPr="004D7F47" w:rsidRDefault="00887B99" w:rsidP="00887B99">
            <w:pPr>
              <w:contextualSpacing/>
              <w:jc w:val="center"/>
              <w:rPr>
                <w:rFonts w:eastAsia="Calibri"/>
                <w:kern w:val="2"/>
                <w:sz w:val="22"/>
                <w:szCs w:val="22"/>
                <w:lang w:eastAsia="en-US"/>
              </w:rPr>
            </w:pPr>
            <w:r w:rsidRPr="004D7F47">
              <w:rPr>
                <w:rFonts w:eastAsia="Calibri"/>
                <w:kern w:val="2"/>
                <w:sz w:val="22"/>
                <w:szCs w:val="22"/>
                <w:lang w:eastAsia="en-US"/>
              </w:rPr>
              <w:t>2</w:t>
            </w:r>
            <w:r>
              <w:rPr>
                <w:rFonts w:eastAsia="Calibri"/>
                <w:kern w:val="2"/>
                <w:sz w:val="22"/>
                <w:szCs w:val="22"/>
                <w:lang w:eastAsia="en-US"/>
              </w:rPr>
              <w:t>6</w:t>
            </w:r>
            <w:r w:rsidRPr="004D7F47">
              <w:rPr>
                <w:rFonts w:eastAsia="Calibri"/>
                <w:kern w:val="2"/>
                <w:sz w:val="22"/>
                <w:szCs w:val="22"/>
                <w:lang w:eastAsia="en-US"/>
              </w:rPr>
              <w:t>.</w:t>
            </w:r>
          </w:p>
        </w:tc>
        <w:tc>
          <w:tcPr>
            <w:tcW w:w="4937" w:type="dxa"/>
            <w:gridSpan w:val="2"/>
          </w:tcPr>
          <w:p w14:paraId="39DB9B1C" w14:textId="5463720E" w:rsidR="00887B99" w:rsidRPr="004D7F47" w:rsidRDefault="00887B99" w:rsidP="00887B99">
            <w:pPr>
              <w:contextualSpacing/>
              <w:rPr>
                <w:rFonts w:eastAsia="Calibri"/>
                <w:b/>
                <w:kern w:val="2"/>
                <w:sz w:val="22"/>
                <w:szCs w:val="22"/>
                <w:lang w:eastAsia="en-US"/>
              </w:rPr>
            </w:pPr>
            <w:r>
              <w:rPr>
                <w:rFonts w:eastAsia="Calibri"/>
                <w:kern w:val="2"/>
                <w:sz w:val="22"/>
                <w:szCs w:val="22"/>
                <w:lang w:eastAsia="en-US"/>
              </w:rPr>
              <w:t xml:space="preserve">Оптимизация расходов </w:t>
            </w:r>
            <w:r>
              <w:rPr>
                <w:rFonts w:eastAsia="Calibri"/>
                <w:kern w:val="2"/>
                <w:sz w:val="22"/>
                <w:szCs w:val="22"/>
                <w:lang w:eastAsia="en-US"/>
              </w:rPr>
              <w:t xml:space="preserve">в </w:t>
            </w:r>
            <w:r w:rsidR="00F4202A">
              <w:rPr>
                <w:rFonts w:eastAsia="Calibri"/>
                <w:kern w:val="2"/>
                <w:sz w:val="22"/>
                <w:szCs w:val="22"/>
                <w:lang w:eastAsia="en-US"/>
              </w:rPr>
              <w:t xml:space="preserve">подведомственном учреждении </w:t>
            </w:r>
            <w:r w:rsidRPr="00587C59">
              <w:rPr>
                <w:rFonts w:ascii="Times New Roman" w:hAnsi="Times New Roman"/>
                <w:sz w:val="22"/>
                <w:szCs w:val="22"/>
              </w:rPr>
              <w:t>МБУК ХСП «Хомутовский СДК»</w:t>
            </w:r>
            <w:r w:rsidRPr="00587C59">
              <w:rPr>
                <w:rFonts w:ascii="Times New Roman" w:hAnsi="Times New Roman"/>
                <w:kern w:val="2"/>
                <w:sz w:val="22"/>
                <w:szCs w:val="22"/>
              </w:rPr>
              <w:t xml:space="preserve">, принятие мер по </w:t>
            </w:r>
            <w:r>
              <w:rPr>
                <w:rFonts w:ascii="Times New Roman" w:hAnsi="Times New Roman"/>
                <w:kern w:val="2"/>
                <w:sz w:val="22"/>
                <w:szCs w:val="22"/>
              </w:rPr>
              <w:t xml:space="preserve">не увеличению </w:t>
            </w:r>
            <w:r w:rsidRPr="00587C59">
              <w:rPr>
                <w:rFonts w:ascii="Times New Roman" w:hAnsi="Times New Roman"/>
                <w:kern w:val="2"/>
                <w:sz w:val="22"/>
                <w:szCs w:val="22"/>
              </w:rPr>
              <w:t>штатной численности</w:t>
            </w:r>
            <w:r>
              <w:rPr>
                <w:rFonts w:ascii="Times New Roman" w:hAnsi="Times New Roman"/>
                <w:kern w:val="2"/>
                <w:sz w:val="22"/>
                <w:szCs w:val="22"/>
              </w:rPr>
              <w:t xml:space="preserve"> </w:t>
            </w:r>
            <w:r w:rsidR="00F4202A">
              <w:rPr>
                <w:rFonts w:ascii="Times New Roman" w:hAnsi="Times New Roman"/>
                <w:kern w:val="2"/>
                <w:sz w:val="22"/>
                <w:szCs w:val="22"/>
              </w:rPr>
              <w:t>(</w:t>
            </w:r>
            <w:r>
              <w:rPr>
                <w:rFonts w:ascii="Times New Roman" w:hAnsi="Times New Roman"/>
                <w:kern w:val="2"/>
                <w:sz w:val="22"/>
                <w:szCs w:val="22"/>
              </w:rPr>
              <w:t>обслуживающего персонала</w:t>
            </w:r>
            <w:r w:rsidR="00F4202A">
              <w:rPr>
                <w:rFonts w:ascii="Times New Roman" w:hAnsi="Times New Roman"/>
                <w:kern w:val="2"/>
                <w:sz w:val="22"/>
                <w:szCs w:val="22"/>
              </w:rPr>
              <w:t>)</w:t>
            </w:r>
            <w:r>
              <w:rPr>
                <w:rFonts w:ascii="Times New Roman" w:hAnsi="Times New Roman"/>
                <w:kern w:val="2"/>
                <w:sz w:val="22"/>
                <w:szCs w:val="22"/>
              </w:rPr>
              <w:t>.</w:t>
            </w:r>
          </w:p>
        </w:tc>
        <w:tc>
          <w:tcPr>
            <w:tcW w:w="3373" w:type="dxa"/>
            <w:gridSpan w:val="2"/>
          </w:tcPr>
          <w:p w14:paraId="38DA5BD6" w14:textId="11571E38" w:rsidR="00887B99" w:rsidRPr="004D7F47" w:rsidRDefault="00887B99" w:rsidP="00887B99">
            <w:pPr>
              <w:contextualSpacing/>
              <w:rPr>
                <w:rFonts w:eastAsia="Calibri"/>
                <w:b/>
                <w:kern w:val="2"/>
                <w:sz w:val="22"/>
                <w:szCs w:val="22"/>
                <w:lang w:eastAsia="en-US"/>
              </w:rPr>
            </w:pPr>
            <w:r w:rsidRPr="0063166C">
              <w:rPr>
                <w:sz w:val="22"/>
                <w:szCs w:val="22"/>
              </w:rPr>
              <w:t xml:space="preserve">Администрация </w:t>
            </w:r>
            <w:r>
              <w:rPr>
                <w:sz w:val="22"/>
                <w:szCs w:val="22"/>
              </w:rPr>
              <w:t>Хомутовского</w:t>
            </w:r>
            <w:r w:rsidRPr="0063166C">
              <w:rPr>
                <w:sz w:val="22"/>
                <w:szCs w:val="22"/>
              </w:rPr>
              <w:t xml:space="preserve"> сельского поселения</w:t>
            </w:r>
          </w:p>
        </w:tc>
        <w:tc>
          <w:tcPr>
            <w:tcW w:w="1699" w:type="dxa"/>
            <w:gridSpan w:val="2"/>
          </w:tcPr>
          <w:p w14:paraId="2C01F257" w14:textId="77777777" w:rsidR="00887B99" w:rsidRPr="004D7F47" w:rsidRDefault="00887B99" w:rsidP="00887B99">
            <w:pPr>
              <w:ind w:firstLine="0"/>
              <w:contextualSpacing/>
              <w:jc w:val="center"/>
              <w:rPr>
                <w:rFonts w:eastAsia="Calibri"/>
                <w:b/>
                <w:kern w:val="2"/>
                <w:sz w:val="22"/>
                <w:szCs w:val="22"/>
                <w:lang w:eastAsia="en-US"/>
              </w:rPr>
            </w:pPr>
            <w:r w:rsidRPr="00FA5D90">
              <w:rPr>
                <w:rFonts w:eastAsia="Calibri"/>
                <w:kern w:val="2"/>
                <w:sz w:val="22"/>
                <w:szCs w:val="22"/>
                <w:lang w:eastAsia="en-US"/>
              </w:rPr>
              <w:t>ежегодно</w:t>
            </w:r>
          </w:p>
        </w:tc>
        <w:tc>
          <w:tcPr>
            <w:tcW w:w="1534" w:type="dxa"/>
          </w:tcPr>
          <w:p w14:paraId="61BAC606" w14:textId="032456EA" w:rsidR="00887B99" w:rsidRPr="00FA5D90" w:rsidRDefault="00887B99" w:rsidP="00887B99">
            <w:pPr>
              <w:contextualSpacing/>
              <w:jc w:val="center"/>
              <w:rPr>
                <w:rFonts w:eastAsia="Calibri"/>
                <w:kern w:val="2"/>
                <w:sz w:val="22"/>
                <w:szCs w:val="22"/>
                <w:lang w:eastAsia="en-US"/>
              </w:rPr>
            </w:pPr>
            <w:r>
              <w:rPr>
                <w:rFonts w:eastAsia="Calibri"/>
                <w:kern w:val="2"/>
                <w:sz w:val="22"/>
                <w:szCs w:val="22"/>
                <w:lang w:eastAsia="en-US"/>
              </w:rPr>
              <w:t>150,3</w:t>
            </w:r>
          </w:p>
        </w:tc>
        <w:tc>
          <w:tcPr>
            <w:tcW w:w="1546" w:type="dxa"/>
          </w:tcPr>
          <w:p w14:paraId="554BCCE3" w14:textId="177FA977" w:rsidR="00887B99" w:rsidRPr="00FA5D90" w:rsidRDefault="00887B99" w:rsidP="00887B99">
            <w:pPr>
              <w:contextualSpacing/>
              <w:jc w:val="center"/>
              <w:rPr>
                <w:rFonts w:eastAsia="Calibri"/>
                <w:kern w:val="2"/>
                <w:sz w:val="22"/>
                <w:szCs w:val="22"/>
                <w:lang w:eastAsia="en-US"/>
              </w:rPr>
            </w:pPr>
            <w:r w:rsidRPr="00FA5D90">
              <w:rPr>
                <w:rFonts w:eastAsia="Calibri"/>
                <w:kern w:val="2"/>
                <w:sz w:val="22"/>
                <w:szCs w:val="22"/>
                <w:lang w:eastAsia="en-US"/>
              </w:rPr>
              <w:t>**</w:t>
            </w:r>
          </w:p>
        </w:tc>
        <w:tc>
          <w:tcPr>
            <w:tcW w:w="1267" w:type="dxa"/>
          </w:tcPr>
          <w:p w14:paraId="58001234" w14:textId="483F011D" w:rsidR="00887B99" w:rsidRPr="00FA5D90" w:rsidRDefault="00887B99" w:rsidP="00887B99">
            <w:pPr>
              <w:contextualSpacing/>
              <w:jc w:val="center"/>
              <w:rPr>
                <w:rFonts w:eastAsia="Calibri"/>
                <w:kern w:val="2"/>
                <w:sz w:val="22"/>
                <w:szCs w:val="22"/>
                <w:lang w:eastAsia="en-US"/>
              </w:rPr>
            </w:pPr>
            <w:r w:rsidRPr="00FA5D90">
              <w:rPr>
                <w:rFonts w:eastAsia="Calibri"/>
                <w:kern w:val="2"/>
                <w:sz w:val="22"/>
                <w:szCs w:val="22"/>
                <w:lang w:eastAsia="en-US"/>
              </w:rPr>
              <w:t>**</w:t>
            </w:r>
          </w:p>
        </w:tc>
      </w:tr>
      <w:tr w:rsidR="006A1DF7" w:rsidRPr="00AD04D3" w14:paraId="55B4A45F" w14:textId="77777777" w:rsidTr="00572890">
        <w:trPr>
          <w:gridAfter w:val="1"/>
          <w:wAfter w:w="134" w:type="dxa"/>
          <w:cantSplit/>
          <w:trHeight w:val="20"/>
        </w:trPr>
        <w:tc>
          <w:tcPr>
            <w:tcW w:w="602" w:type="dxa"/>
          </w:tcPr>
          <w:p w14:paraId="32720F5D" w14:textId="27277950" w:rsidR="006A1DF7" w:rsidRPr="00FA5D90" w:rsidRDefault="006A1DF7" w:rsidP="00B73B6C">
            <w:pPr>
              <w:contextualSpacing/>
              <w:jc w:val="center"/>
              <w:rPr>
                <w:rFonts w:eastAsia="Calibri"/>
                <w:kern w:val="2"/>
                <w:sz w:val="22"/>
                <w:szCs w:val="22"/>
                <w:lang w:eastAsia="en-US"/>
              </w:rPr>
            </w:pPr>
            <w:r w:rsidRPr="00FA5D90">
              <w:rPr>
                <w:rFonts w:eastAsia="Calibri"/>
                <w:kern w:val="2"/>
                <w:sz w:val="22"/>
                <w:szCs w:val="22"/>
                <w:lang w:eastAsia="en-US"/>
              </w:rPr>
              <w:t>2</w:t>
            </w:r>
            <w:r w:rsidR="00561F1D">
              <w:rPr>
                <w:rFonts w:eastAsia="Calibri"/>
                <w:kern w:val="2"/>
                <w:sz w:val="22"/>
                <w:szCs w:val="22"/>
                <w:lang w:eastAsia="en-US"/>
              </w:rPr>
              <w:t>7</w:t>
            </w:r>
            <w:r w:rsidRPr="00FA5D90">
              <w:rPr>
                <w:rFonts w:eastAsia="Calibri"/>
                <w:kern w:val="2"/>
                <w:sz w:val="22"/>
                <w:szCs w:val="22"/>
                <w:lang w:eastAsia="en-US"/>
              </w:rPr>
              <w:t>.</w:t>
            </w:r>
          </w:p>
        </w:tc>
        <w:tc>
          <w:tcPr>
            <w:tcW w:w="4937" w:type="dxa"/>
            <w:gridSpan w:val="2"/>
          </w:tcPr>
          <w:p w14:paraId="5CC4301C" w14:textId="77777777" w:rsidR="006A1DF7" w:rsidRPr="00FA5D90" w:rsidRDefault="006A1DF7" w:rsidP="00B73B6C">
            <w:pPr>
              <w:contextualSpacing/>
              <w:rPr>
                <w:rFonts w:eastAsia="Calibri"/>
                <w:kern w:val="2"/>
                <w:sz w:val="22"/>
                <w:szCs w:val="22"/>
                <w:lang w:eastAsia="en-US"/>
              </w:rPr>
            </w:pPr>
            <w:r w:rsidRPr="00FA5D90">
              <w:rPr>
                <w:sz w:val="22"/>
                <w:szCs w:val="22"/>
              </w:rPr>
              <w:t xml:space="preserve">Проведение инвентаризации движимого и недвижимого </w:t>
            </w:r>
            <w:r w:rsidRPr="00FA5D90">
              <w:rPr>
                <w:spacing w:val="-4"/>
                <w:sz w:val="22"/>
                <w:szCs w:val="22"/>
              </w:rPr>
              <w:t>имущества подведомственных</w:t>
            </w:r>
            <w:r w:rsidRPr="00FA5D90">
              <w:rPr>
                <w:sz w:val="22"/>
                <w:szCs w:val="22"/>
              </w:rPr>
              <w:t xml:space="preserve"> учреждений с последующим исключением содержания имущества, не используемого </w:t>
            </w:r>
            <w:r w:rsidRPr="00FA5D90">
              <w:rPr>
                <w:spacing w:val="-4"/>
                <w:sz w:val="22"/>
                <w:szCs w:val="22"/>
              </w:rPr>
              <w:t>учреждением для выполнения</w:t>
            </w:r>
            <w:r w:rsidRPr="00FA5D90">
              <w:rPr>
                <w:sz w:val="22"/>
                <w:szCs w:val="22"/>
              </w:rPr>
              <w:t xml:space="preserve"> муниципального задания</w:t>
            </w:r>
          </w:p>
        </w:tc>
        <w:tc>
          <w:tcPr>
            <w:tcW w:w="3373" w:type="dxa"/>
            <w:gridSpan w:val="2"/>
          </w:tcPr>
          <w:p w14:paraId="6D768D64" w14:textId="07DB1C19" w:rsidR="006A1DF7" w:rsidRPr="0063166C" w:rsidRDefault="006A1DF7" w:rsidP="00B73B6C">
            <w:pPr>
              <w:contextualSpacing/>
              <w:rPr>
                <w:sz w:val="22"/>
                <w:szCs w:val="22"/>
              </w:rPr>
            </w:pPr>
            <w:r w:rsidRPr="0063166C">
              <w:rPr>
                <w:sz w:val="22"/>
                <w:szCs w:val="22"/>
              </w:rPr>
              <w:t xml:space="preserve">Администрация </w:t>
            </w:r>
            <w:r>
              <w:rPr>
                <w:sz w:val="22"/>
                <w:szCs w:val="22"/>
              </w:rPr>
              <w:t>Хомутовского</w:t>
            </w:r>
            <w:r w:rsidRPr="0063166C">
              <w:rPr>
                <w:sz w:val="22"/>
                <w:szCs w:val="22"/>
              </w:rPr>
              <w:t xml:space="preserve"> сельского поселения</w:t>
            </w:r>
          </w:p>
        </w:tc>
        <w:tc>
          <w:tcPr>
            <w:tcW w:w="1699" w:type="dxa"/>
            <w:gridSpan w:val="2"/>
          </w:tcPr>
          <w:p w14:paraId="781B32C1" w14:textId="77777777" w:rsidR="006A1DF7" w:rsidRPr="00FA5D90" w:rsidRDefault="006A1DF7" w:rsidP="006A1DF7">
            <w:pPr>
              <w:ind w:hanging="38"/>
              <w:contextualSpacing/>
              <w:jc w:val="center"/>
              <w:rPr>
                <w:rFonts w:eastAsia="Calibri"/>
                <w:kern w:val="2"/>
                <w:sz w:val="22"/>
                <w:szCs w:val="22"/>
                <w:lang w:eastAsia="en-US"/>
              </w:rPr>
            </w:pPr>
            <w:r w:rsidRPr="00FA5D90">
              <w:rPr>
                <w:rFonts w:eastAsia="Calibri"/>
                <w:kern w:val="2"/>
                <w:sz w:val="22"/>
                <w:szCs w:val="22"/>
                <w:lang w:eastAsia="en-US"/>
              </w:rPr>
              <w:t>ежегодно</w:t>
            </w:r>
          </w:p>
        </w:tc>
        <w:tc>
          <w:tcPr>
            <w:tcW w:w="1534" w:type="dxa"/>
          </w:tcPr>
          <w:p w14:paraId="46771903" w14:textId="77777777" w:rsidR="006A1DF7" w:rsidRPr="00FA5D90" w:rsidRDefault="006A1DF7" w:rsidP="00B73B6C">
            <w:pPr>
              <w:contextualSpacing/>
              <w:rPr>
                <w:rFonts w:eastAsia="Calibri"/>
                <w:kern w:val="2"/>
                <w:sz w:val="22"/>
                <w:szCs w:val="22"/>
                <w:lang w:eastAsia="en-US"/>
              </w:rPr>
            </w:pPr>
            <w:r w:rsidRPr="00FA5D90">
              <w:rPr>
                <w:rFonts w:eastAsia="Calibri"/>
                <w:kern w:val="2"/>
                <w:sz w:val="22"/>
                <w:szCs w:val="22"/>
                <w:lang w:eastAsia="en-US"/>
              </w:rPr>
              <w:t xml:space="preserve">        **</w:t>
            </w:r>
          </w:p>
        </w:tc>
        <w:tc>
          <w:tcPr>
            <w:tcW w:w="1546" w:type="dxa"/>
          </w:tcPr>
          <w:p w14:paraId="62076E84" w14:textId="77777777" w:rsidR="006A1DF7" w:rsidRPr="00FA5D90" w:rsidRDefault="006A1DF7" w:rsidP="00B73B6C">
            <w:pPr>
              <w:contextualSpacing/>
              <w:jc w:val="center"/>
              <w:rPr>
                <w:rFonts w:eastAsia="Calibri"/>
                <w:kern w:val="2"/>
                <w:sz w:val="22"/>
                <w:szCs w:val="22"/>
                <w:lang w:eastAsia="en-US"/>
              </w:rPr>
            </w:pPr>
            <w:r w:rsidRPr="00FA5D90">
              <w:rPr>
                <w:rFonts w:eastAsia="Calibri"/>
                <w:kern w:val="2"/>
                <w:sz w:val="22"/>
                <w:szCs w:val="22"/>
                <w:lang w:eastAsia="en-US"/>
              </w:rPr>
              <w:t>**</w:t>
            </w:r>
          </w:p>
        </w:tc>
        <w:tc>
          <w:tcPr>
            <w:tcW w:w="1267" w:type="dxa"/>
          </w:tcPr>
          <w:p w14:paraId="5227A368" w14:textId="77777777" w:rsidR="006A1DF7" w:rsidRPr="00FA5D90" w:rsidRDefault="006A1DF7" w:rsidP="00B73B6C">
            <w:pPr>
              <w:contextualSpacing/>
              <w:jc w:val="center"/>
              <w:rPr>
                <w:rFonts w:eastAsia="Calibri"/>
                <w:kern w:val="2"/>
                <w:sz w:val="22"/>
                <w:szCs w:val="22"/>
                <w:lang w:eastAsia="en-US"/>
              </w:rPr>
            </w:pPr>
            <w:r w:rsidRPr="00FA5D90">
              <w:rPr>
                <w:rFonts w:eastAsia="Calibri"/>
                <w:kern w:val="2"/>
                <w:sz w:val="22"/>
                <w:szCs w:val="22"/>
                <w:lang w:eastAsia="en-US"/>
              </w:rPr>
              <w:t>**</w:t>
            </w:r>
          </w:p>
        </w:tc>
      </w:tr>
    </w:tbl>
    <w:p w14:paraId="0E12B751" w14:textId="77777777" w:rsidR="006A1DF7" w:rsidRDefault="006A1DF7" w:rsidP="006A1DF7">
      <w:r>
        <w:br w:type="page"/>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2"/>
        <w:gridCol w:w="4894"/>
        <w:gridCol w:w="3372"/>
        <w:gridCol w:w="1687"/>
        <w:gridCol w:w="1546"/>
        <w:gridCol w:w="1546"/>
        <w:gridCol w:w="1266"/>
      </w:tblGrid>
      <w:tr w:rsidR="006A1DF7" w:rsidRPr="00C76442" w14:paraId="0C611297" w14:textId="77777777" w:rsidTr="00887B99">
        <w:tc>
          <w:tcPr>
            <w:tcW w:w="642" w:type="dxa"/>
          </w:tcPr>
          <w:p w14:paraId="7F0F59FE" w14:textId="70DAFDFE" w:rsidR="006A1DF7" w:rsidRPr="00C76442" w:rsidRDefault="006A1DF7" w:rsidP="00B73B6C">
            <w:pPr>
              <w:contextualSpacing/>
              <w:jc w:val="center"/>
              <w:rPr>
                <w:rFonts w:eastAsia="Calibri"/>
                <w:b/>
                <w:kern w:val="2"/>
                <w:sz w:val="22"/>
                <w:szCs w:val="22"/>
                <w:lang w:eastAsia="en-US"/>
              </w:rPr>
            </w:pPr>
            <w:r w:rsidRPr="00C76442">
              <w:rPr>
                <w:rFonts w:eastAsia="Calibri"/>
                <w:b/>
                <w:kern w:val="2"/>
                <w:sz w:val="22"/>
                <w:szCs w:val="22"/>
                <w:lang w:eastAsia="en-US"/>
              </w:rPr>
              <w:lastRenderedPageBreak/>
              <w:t>3</w:t>
            </w:r>
          </w:p>
        </w:tc>
        <w:tc>
          <w:tcPr>
            <w:tcW w:w="14311" w:type="dxa"/>
            <w:gridSpan w:val="6"/>
          </w:tcPr>
          <w:p w14:paraId="0AFC4EA0" w14:textId="77777777" w:rsidR="006A1DF7" w:rsidRPr="00C76442" w:rsidRDefault="006A1DF7" w:rsidP="00B73B6C">
            <w:pPr>
              <w:contextualSpacing/>
              <w:jc w:val="center"/>
              <w:rPr>
                <w:rFonts w:eastAsia="Calibri"/>
                <w:b/>
                <w:kern w:val="2"/>
                <w:sz w:val="22"/>
                <w:szCs w:val="22"/>
                <w:lang w:eastAsia="en-US"/>
              </w:rPr>
            </w:pPr>
            <w:r w:rsidRPr="00C76442">
              <w:rPr>
                <w:rFonts w:eastAsia="Calibri"/>
                <w:b/>
                <w:kern w:val="2"/>
                <w:sz w:val="22"/>
                <w:szCs w:val="22"/>
                <w:lang w:eastAsia="en-US"/>
              </w:rPr>
              <w:t>Оптимизация инвестиционных расходов, субсидий юридическим лицам и дебиторской задолженности</w:t>
            </w:r>
          </w:p>
        </w:tc>
      </w:tr>
      <w:tr w:rsidR="006A1DF7" w:rsidRPr="00FA5D90" w14:paraId="63AD353A" w14:textId="77777777" w:rsidTr="00887B99">
        <w:tc>
          <w:tcPr>
            <w:tcW w:w="642" w:type="dxa"/>
            <w:tcBorders>
              <w:top w:val="single" w:sz="4" w:space="0" w:color="auto"/>
              <w:left w:val="single" w:sz="4" w:space="0" w:color="auto"/>
              <w:bottom w:val="single" w:sz="4" w:space="0" w:color="auto"/>
              <w:right w:val="single" w:sz="4" w:space="0" w:color="auto"/>
            </w:tcBorders>
          </w:tcPr>
          <w:p w14:paraId="0312E2C2" w14:textId="705784D5" w:rsidR="006A1DF7" w:rsidRPr="00FA5D90" w:rsidRDefault="006A1DF7" w:rsidP="00B73B6C">
            <w:pPr>
              <w:contextualSpacing/>
              <w:jc w:val="center"/>
              <w:rPr>
                <w:rFonts w:eastAsia="Calibri"/>
                <w:kern w:val="2"/>
                <w:sz w:val="22"/>
                <w:szCs w:val="22"/>
                <w:lang w:eastAsia="en-US"/>
              </w:rPr>
            </w:pPr>
            <w:r w:rsidRPr="00FA5D90">
              <w:rPr>
                <w:rFonts w:eastAsia="Calibri"/>
                <w:kern w:val="2"/>
                <w:sz w:val="22"/>
                <w:szCs w:val="22"/>
                <w:lang w:eastAsia="en-US"/>
              </w:rPr>
              <w:t>3</w:t>
            </w:r>
            <w:r w:rsidR="00887B99">
              <w:rPr>
                <w:rFonts w:eastAsia="Calibri"/>
                <w:kern w:val="2"/>
                <w:sz w:val="22"/>
                <w:szCs w:val="22"/>
                <w:lang w:eastAsia="en-US"/>
              </w:rPr>
              <w:t>8</w:t>
            </w:r>
            <w:r w:rsidRPr="00FA5D90">
              <w:rPr>
                <w:rFonts w:eastAsia="Calibri"/>
                <w:kern w:val="2"/>
                <w:sz w:val="22"/>
                <w:szCs w:val="22"/>
                <w:lang w:eastAsia="en-US"/>
              </w:rPr>
              <w:t xml:space="preserve">. </w:t>
            </w:r>
          </w:p>
        </w:tc>
        <w:tc>
          <w:tcPr>
            <w:tcW w:w="4894" w:type="dxa"/>
            <w:tcBorders>
              <w:top w:val="single" w:sz="4" w:space="0" w:color="auto"/>
              <w:left w:val="single" w:sz="4" w:space="0" w:color="auto"/>
              <w:bottom w:val="single" w:sz="4" w:space="0" w:color="auto"/>
              <w:right w:val="single" w:sz="4" w:space="0" w:color="auto"/>
            </w:tcBorders>
          </w:tcPr>
          <w:p w14:paraId="0691CCED" w14:textId="77777777" w:rsidR="006A1DF7" w:rsidRPr="00FA5D90" w:rsidRDefault="006A1DF7" w:rsidP="00B73B6C">
            <w:pPr>
              <w:contextualSpacing/>
              <w:rPr>
                <w:rFonts w:eastAsia="Calibri"/>
                <w:kern w:val="2"/>
                <w:sz w:val="22"/>
                <w:szCs w:val="22"/>
                <w:lang w:eastAsia="en-US"/>
              </w:rPr>
            </w:pPr>
            <w:r w:rsidRPr="00FA5D90">
              <w:rPr>
                <w:rFonts w:eastAsia="Calibri"/>
                <w:kern w:val="2"/>
                <w:sz w:val="22"/>
                <w:szCs w:val="22"/>
                <w:lang w:eastAsia="en-US"/>
              </w:rPr>
              <w:t xml:space="preserve">Анализ причин возникновения и принятие плана сокращения дебиторской задолженности </w:t>
            </w:r>
          </w:p>
        </w:tc>
        <w:tc>
          <w:tcPr>
            <w:tcW w:w="3372" w:type="dxa"/>
            <w:tcBorders>
              <w:left w:val="single" w:sz="4" w:space="0" w:color="auto"/>
            </w:tcBorders>
          </w:tcPr>
          <w:p w14:paraId="226F462A" w14:textId="33102D62" w:rsidR="006A1DF7" w:rsidRPr="0063166C" w:rsidRDefault="006A1DF7" w:rsidP="00B73B6C">
            <w:pPr>
              <w:contextualSpacing/>
              <w:rPr>
                <w:sz w:val="22"/>
                <w:szCs w:val="22"/>
              </w:rPr>
            </w:pPr>
            <w:r w:rsidRPr="0063166C">
              <w:rPr>
                <w:sz w:val="22"/>
                <w:szCs w:val="22"/>
              </w:rPr>
              <w:t xml:space="preserve">Администрация </w:t>
            </w:r>
            <w:r>
              <w:rPr>
                <w:sz w:val="22"/>
                <w:szCs w:val="22"/>
              </w:rPr>
              <w:t>Хомутовского</w:t>
            </w:r>
            <w:r w:rsidRPr="0063166C">
              <w:rPr>
                <w:sz w:val="22"/>
                <w:szCs w:val="22"/>
              </w:rPr>
              <w:t xml:space="preserve"> сельского поселения</w:t>
            </w:r>
          </w:p>
        </w:tc>
        <w:tc>
          <w:tcPr>
            <w:tcW w:w="1687" w:type="dxa"/>
          </w:tcPr>
          <w:p w14:paraId="21E38E38" w14:textId="77777777" w:rsidR="006A1DF7" w:rsidRPr="00FA5D90" w:rsidRDefault="006A1DF7" w:rsidP="006A1DF7">
            <w:pPr>
              <w:ind w:hanging="38"/>
              <w:contextualSpacing/>
              <w:jc w:val="center"/>
              <w:rPr>
                <w:rFonts w:eastAsia="Calibri"/>
                <w:kern w:val="2"/>
                <w:sz w:val="22"/>
                <w:szCs w:val="22"/>
                <w:lang w:eastAsia="en-US"/>
              </w:rPr>
            </w:pPr>
            <w:r w:rsidRPr="00FA5D90">
              <w:rPr>
                <w:rFonts w:eastAsia="Calibri"/>
                <w:kern w:val="2"/>
                <w:sz w:val="22"/>
                <w:szCs w:val="22"/>
                <w:lang w:eastAsia="en-US"/>
              </w:rPr>
              <w:t>ежегодно</w:t>
            </w:r>
          </w:p>
        </w:tc>
        <w:tc>
          <w:tcPr>
            <w:tcW w:w="1546" w:type="dxa"/>
          </w:tcPr>
          <w:p w14:paraId="31D3C430" w14:textId="77777777" w:rsidR="006A1DF7" w:rsidRPr="00FA5D90" w:rsidRDefault="006A1DF7" w:rsidP="00B73B6C">
            <w:pPr>
              <w:contextualSpacing/>
              <w:jc w:val="center"/>
              <w:rPr>
                <w:rFonts w:eastAsia="Calibri"/>
                <w:kern w:val="2"/>
                <w:sz w:val="22"/>
                <w:szCs w:val="22"/>
                <w:lang w:eastAsia="en-US"/>
              </w:rPr>
            </w:pPr>
            <w:r w:rsidRPr="00FA5D90">
              <w:rPr>
                <w:rFonts w:eastAsia="Calibri"/>
                <w:kern w:val="2"/>
                <w:sz w:val="22"/>
                <w:szCs w:val="22"/>
                <w:lang w:eastAsia="en-US"/>
              </w:rPr>
              <w:t>Х</w:t>
            </w:r>
          </w:p>
        </w:tc>
        <w:tc>
          <w:tcPr>
            <w:tcW w:w="1546" w:type="dxa"/>
          </w:tcPr>
          <w:p w14:paraId="241A2C5C" w14:textId="77777777" w:rsidR="006A1DF7" w:rsidRPr="00FA5D90" w:rsidRDefault="006A1DF7" w:rsidP="00B73B6C">
            <w:pPr>
              <w:contextualSpacing/>
              <w:jc w:val="center"/>
              <w:rPr>
                <w:rFonts w:eastAsia="Calibri"/>
                <w:sz w:val="22"/>
                <w:szCs w:val="22"/>
                <w:lang w:eastAsia="en-US"/>
              </w:rPr>
            </w:pPr>
            <w:r w:rsidRPr="00FA5D90">
              <w:rPr>
                <w:rFonts w:eastAsia="Calibri"/>
                <w:kern w:val="2"/>
                <w:sz w:val="22"/>
                <w:szCs w:val="22"/>
                <w:lang w:eastAsia="en-US"/>
              </w:rPr>
              <w:t>Х</w:t>
            </w:r>
          </w:p>
        </w:tc>
        <w:tc>
          <w:tcPr>
            <w:tcW w:w="1266" w:type="dxa"/>
          </w:tcPr>
          <w:p w14:paraId="1B24891F" w14:textId="77777777" w:rsidR="006A1DF7" w:rsidRPr="00FA5D90" w:rsidRDefault="006A1DF7" w:rsidP="00B73B6C">
            <w:pPr>
              <w:contextualSpacing/>
              <w:jc w:val="center"/>
              <w:rPr>
                <w:rFonts w:eastAsia="Calibri"/>
                <w:sz w:val="22"/>
                <w:szCs w:val="22"/>
                <w:lang w:eastAsia="en-US"/>
              </w:rPr>
            </w:pPr>
            <w:r w:rsidRPr="00FA5D90">
              <w:rPr>
                <w:rFonts w:eastAsia="Calibri"/>
                <w:kern w:val="2"/>
                <w:sz w:val="22"/>
                <w:szCs w:val="22"/>
                <w:lang w:eastAsia="en-US"/>
              </w:rPr>
              <w:t>Х</w:t>
            </w:r>
          </w:p>
        </w:tc>
      </w:tr>
      <w:tr w:rsidR="006A1DF7" w:rsidRPr="00C76442" w14:paraId="11AAF0E6" w14:textId="77777777" w:rsidTr="00887B99">
        <w:tc>
          <w:tcPr>
            <w:tcW w:w="642" w:type="dxa"/>
          </w:tcPr>
          <w:p w14:paraId="1150228B" w14:textId="688FDE88" w:rsidR="006A1DF7" w:rsidRPr="00C76442" w:rsidRDefault="006A1DF7" w:rsidP="00B73B6C">
            <w:pPr>
              <w:contextualSpacing/>
              <w:jc w:val="center"/>
              <w:rPr>
                <w:rFonts w:eastAsia="Calibri"/>
                <w:b/>
                <w:kern w:val="2"/>
                <w:sz w:val="22"/>
                <w:szCs w:val="22"/>
                <w:lang w:eastAsia="en-US"/>
              </w:rPr>
            </w:pPr>
            <w:r w:rsidRPr="00C76442">
              <w:rPr>
                <w:rFonts w:eastAsia="Calibri"/>
                <w:b/>
                <w:kern w:val="2"/>
                <w:sz w:val="22"/>
                <w:szCs w:val="22"/>
                <w:lang w:eastAsia="en-US"/>
              </w:rPr>
              <w:t>4</w:t>
            </w:r>
          </w:p>
        </w:tc>
        <w:tc>
          <w:tcPr>
            <w:tcW w:w="14311" w:type="dxa"/>
            <w:gridSpan w:val="6"/>
          </w:tcPr>
          <w:p w14:paraId="4A49F0E2" w14:textId="77777777" w:rsidR="006A1DF7" w:rsidRPr="00C76442" w:rsidRDefault="006A1DF7" w:rsidP="00B73B6C">
            <w:pPr>
              <w:contextualSpacing/>
              <w:jc w:val="center"/>
              <w:rPr>
                <w:rFonts w:eastAsia="Calibri"/>
                <w:b/>
                <w:kern w:val="2"/>
                <w:sz w:val="22"/>
                <w:szCs w:val="22"/>
                <w:lang w:eastAsia="en-US"/>
              </w:rPr>
            </w:pPr>
            <w:r w:rsidRPr="00C76442">
              <w:rPr>
                <w:rFonts w:eastAsia="Calibri"/>
                <w:b/>
                <w:kern w:val="2"/>
                <w:sz w:val="22"/>
                <w:szCs w:val="22"/>
                <w:lang w:eastAsia="en-US"/>
              </w:rPr>
              <w:t>Система внутреннего муниципального финансового контроля</w:t>
            </w:r>
          </w:p>
        </w:tc>
      </w:tr>
      <w:tr w:rsidR="006A1DF7" w:rsidRPr="00FA5D90" w14:paraId="54E8164B" w14:textId="77777777" w:rsidTr="00887B99">
        <w:tc>
          <w:tcPr>
            <w:tcW w:w="642" w:type="dxa"/>
          </w:tcPr>
          <w:p w14:paraId="65E85ACE" w14:textId="58302F43" w:rsidR="006A1DF7" w:rsidRPr="00FA5D90" w:rsidRDefault="006A1DF7" w:rsidP="00B73B6C">
            <w:pPr>
              <w:contextualSpacing/>
              <w:jc w:val="center"/>
              <w:rPr>
                <w:rFonts w:eastAsia="Calibri"/>
                <w:kern w:val="2"/>
                <w:sz w:val="22"/>
                <w:szCs w:val="22"/>
                <w:lang w:eastAsia="en-US"/>
              </w:rPr>
            </w:pPr>
            <w:r w:rsidRPr="00FA5D90">
              <w:rPr>
                <w:rFonts w:eastAsia="Calibri"/>
                <w:kern w:val="2"/>
                <w:sz w:val="22"/>
                <w:szCs w:val="22"/>
                <w:lang w:eastAsia="en-US"/>
              </w:rPr>
              <w:t>4</w:t>
            </w:r>
            <w:r w:rsidR="00887B99">
              <w:rPr>
                <w:rFonts w:eastAsia="Calibri"/>
                <w:kern w:val="2"/>
                <w:sz w:val="22"/>
                <w:szCs w:val="22"/>
                <w:lang w:eastAsia="en-US"/>
              </w:rPr>
              <w:t>9</w:t>
            </w:r>
            <w:r w:rsidRPr="00FA5D90">
              <w:rPr>
                <w:rFonts w:eastAsia="Calibri"/>
                <w:kern w:val="2"/>
                <w:sz w:val="22"/>
                <w:szCs w:val="22"/>
                <w:lang w:eastAsia="en-US"/>
              </w:rPr>
              <w:t>.</w:t>
            </w:r>
          </w:p>
        </w:tc>
        <w:tc>
          <w:tcPr>
            <w:tcW w:w="4894" w:type="dxa"/>
          </w:tcPr>
          <w:p w14:paraId="1DF073F8" w14:textId="0A837CC3" w:rsidR="006A1DF7" w:rsidRPr="00FA5D90" w:rsidRDefault="006A1DF7" w:rsidP="00B73B6C">
            <w:pPr>
              <w:pStyle w:val="ConsPlusNormal"/>
              <w:contextualSpacing/>
              <w:rPr>
                <w:rFonts w:ascii="Times New Roman" w:eastAsia="Calibri" w:hAnsi="Times New Roman" w:cs="Times New Roman"/>
                <w:szCs w:val="22"/>
                <w:lang w:eastAsia="en-US"/>
              </w:rPr>
            </w:pPr>
            <w:r w:rsidRPr="00FA5D90">
              <w:rPr>
                <w:rFonts w:ascii="Times New Roman" w:eastAsia="Calibri" w:hAnsi="Times New Roman" w:cs="Times New Roman"/>
                <w:szCs w:val="22"/>
                <w:lang w:eastAsia="en-US"/>
              </w:rPr>
              <w:t xml:space="preserve">Осуществление внутреннего муниципального финансового контроля с целью своевременного выявления и пресечения нарушений в сфере </w:t>
            </w:r>
            <w:r w:rsidRPr="00FA5D90">
              <w:rPr>
                <w:rFonts w:ascii="Times New Roman" w:eastAsia="Calibri" w:hAnsi="Times New Roman" w:cs="Times New Roman"/>
                <w:spacing w:val="-4"/>
                <w:szCs w:val="22"/>
                <w:lang w:eastAsia="en-US"/>
              </w:rPr>
              <w:t>бюджетного законодательства</w:t>
            </w:r>
            <w:r w:rsidRPr="00FA5D90">
              <w:rPr>
                <w:rFonts w:ascii="Times New Roman" w:eastAsia="Calibri" w:hAnsi="Times New Roman" w:cs="Times New Roman"/>
                <w:szCs w:val="22"/>
                <w:lang w:eastAsia="en-US"/>
              </w:rPr>
              <w:t xml:space="preserve"> Российской Федерации и законодательства Российской Федерации о контрактной системе в сфере закупок </w:t>
            </w:r>
            <w:r w:rsidRPr="00FA5D90">
              <w:rPr>
                <w:rFonts w:ascii="Times New Roman" w:eastAsia="Calibri" w:hAnsi="Times New Roman" w:cs="Times New Roman"/>
                <w:szCs w:val="22"/>
                <w:lang w:eastAsia="en-US"/>
              </w:rPr>
              <w:br/>
              <w:t>и недопущение и пресечение их в дальнейшем, а также возмещение ущерба, причиненного бюджету</w:t>
            </w:r>
            <w:r w:rsidRPr="00B84DFD">
              <w:rPr>
                <w:rFonts w:ascii="Times New Roman" w:hAnsi="Times New Roman" w:cs="Times New Roman"/>
                <w:szCs w:val="22"/>
              </w:rPr>
              <w:t xml:space="preserve"> </w:t>
            </w:r>
            <w:r>
              <w:rPr>
                <w:rFonts w:ascii="Times New Roman" w:eastAsia="Calibri" w:hAnsi="Times New Roman" w:cs="Times New Roman"/>
                <w:szCs w:val="22"/>
                <w:lang w:eastAsia="en-US"/>
              </w:rPr>
              <w:t>Хомутовского</w:t>
            </w:r>
            <w:r w:rsidRPr="00B84DFD">
              <w:rPr>
                <w:rFonts w:ascii="Times New Roman" w:eastAsia="Calibri" w:hAnsi="Times New Roman" w:cs="Times New Roman"/>
                <w:szCs w:val="22"/>
                <w:lang w:eastAsia="en-US"/>
              </w:rPr>
              <w:t xml:space="preserve"> сельского поселения</w:t>
            </w:r>
            <w:r w:rsidRPr="00FA5D90">
              <w:rPr>
                <w:rFonts w:ascii="Times New Roman" w:eastAsia="Calibri" w:hAnsi="Times New Roman" w:cs="Times New Roman"/>
                <w:szCs w:val="22"/>
                <w:lang w:eastAsia="en-US"/>
              </w:rPr>
              <w:t>, оплата административных штрафов</w:t>
            </w:r>
          </w:p>
        </w:tc>
        <w:tc>
          <w:tcPr>
            <w:tcW w:w="3372" w:type="dxa"/>
          </w:tcPr>
          <w:p w14:paraId="2C9DB07C" w14:textId="59B04E90" w:rsidR="006A1DF7" w:rsidRPr="0063166C" w:rsidRDefault="006A1DF7" w:rsidP="00B73B6C">
            <w:pPr>
              <w:contextualSpacing/>
              <w:rPr>
                <w:sz w:val="22"/>
                <w:szCs w:val="22"/>
              </w:rPr>
            </w:pPr>
            <w:r w:rsidRPr="0063166C">
              <w:rPr>
                <w:sz w:val="22"/>
                <w:szCs w:val="22"/>
              </w:rPr>
              <w:t xml:space="preserve">Администрация </w:t>
            </w:r>
            <w:r>
              <w:rPr>
                <w:sz w:val="22"/>
                <w:szCs w:val="22"/>
              </w:rPr>
              <w:t>Хомутовского</w:t>
            </w:r>
            <w:r w:rsidRPr="0063166C">
              <w:rPr>
                <w:sz w:val="22"/>
                <w:szCs w:val="22"/>
              </w:rPr>
              <w:t xml:space="preserve"> сельского поселения</w:t>
            </w:r>
          </w:p>
        </w:tc>
        <w:tc>
          <w:tcPr>
            <w:tcW w:w="1687" w:type="dxa"/>
          </w:tcPr>
          <w:p w14:paraId="38885226" w14:textId="77777777" w:rsidR="006A1DF7" w:rsidRPr="00FA5D90" w:rsidRDefault="006A1DF7" w:rsidP="006A1DF7">
            <w:pPr>
              <w:ind w:firstLine="103"/>
              <w:contextualSpacing/>
              <w:jc w:val="center"/>
              <w:rPr>
                <w:rFonts w:eastAsia="Calibri"/>
                <w:kern w:val="2"/>
                <w:sz w:val="22"/>
                <w:szCs w:val="22"/>
                <w:lang w:eastAsia="en-US"/>
              </w:rPr>
            </w:pPr>
            <w:r w:rsidRPr="00FA5D90">
              <w:rPr>
                <w:rFonts w:eastAsia="Calibri"/>
                <w:kern w:val="2"/>
                <w:sz w:val="22"/>
                <w:szCs w:val="22"/>
                <w:lang w:eastAsia="en-US"/>
              </w:rPr>
              <w:t>ежегодно</w:t>
            </w:r>
          </w:p>
        </w:tc>
        <w:tc>
          <w:tcPr>
            <w:tcW w:w="1546" w:type="dxa"/>
          </w:tcPr>
          <w:p w14:paraId="60C4521F" w14:textId="77777777" w:rsidR="006A1DF7" w:rsidRPr="00FA5D90" w:rsidRDefault="006A1DF7" w:rsidP="00B73B6C">
            <w:pPr>
              <w:contextualSpacing/>
              <w:jc w:val="center"/>
              <w:rPr>
                <w:rFonts w:eastAsia="Calibri"/>
                <w:sz w:val="22"/>
                <w:szCs w:val="22"/>
                <w:lang w:eastAsia="en-US"/>
              </w:rPr>
            </w:pPr>
            <w:r w:rsidRPr="00FA5D90">
              <w:rPr>
                <w:rFonts w:eastAsia="Calibri"/>
                <w:kern w:val="2"/>
                <w:sz w:val="22"/>
                <w:szCs w:val="22"/>
                <w:lang w:eastAsia="en-US"/>
              </w:rPr>
              <w:t>**</w:t>
            </w:r>
          </w:p>
        </w:tc>
        <w:tc>
          <w:tcPr>
            <w:tcW w:w="1546" w:type="dxa"/>
          </w:tcPr>
          <w:p w14:paraId="668F52B1" w14:textId="77777777" w:rsidR="006A1DF7" w:rsidRPr="00FA5D90" w:rsidRDefault="006A1DF7" w:rsidP="00B73B6C">
            <w:pPr>
              <w:contextualSpacing/>
              <w:jc w:val="center"/>
              <w:rPr>
                <w:rFonts w:eastAsia="Calibri"/>
                <w:sz w:val="22"/>
                <w:szCs w:val="22"/>
                <w:lang w:eastAsia="en-US"/>
              </w:rPr>
            </w:pPr>
            <w:r w:rsidRPr="00FA5D90">
              <w:rPr>
                <w:rFonts w:eastAsia="Calibri"/>
                <w:kern w:val="2"/>
                <w:sz w:val="22"/>
                <w:szCs w:val="22"/>
                <w:lang w:eastAsia="en-US"/>
              </w:rPr>
              <w:t>**</w:t>
            </w:r>
          </w:p>
        </w:tc>
        <w:tc>
          <w:tcPr>
            <w:tcW w:w="1266" w:type="dxa"/>
          </w:tcPr>
          <w:p w14:paraId="23642B91" w14:textId="77777777" w:rsidR="006A1DF7" w:rsidRPr="00FA5D90" w:rsidRDefault="006A1DF7" w:rsidP="00B73B6C">
            <w:pPr>
              <w:contextualSpacing/>
              <w:jc w:val="center"/>
              <w:rPr>
                <w:rFonts w:eastAsia="Calibri"/>
                <w:sz w:val="22"/>
                <w:szCs w:val="22"/>
                <w:lang w:eastAsia="en-US"/>
              </w:rPr>
            </w:pPr>
            <w:r w:rsidRPr="00FA5D90">
              <w:rPr>
                <w:rFonts w:eastAsia="Calibri"/>
                <w:kern w:val="2"/>
                <w:sz w:val="22"/>
                <w:szCs w:val="22"/>
                <w:lang w:eastAsia="en-US"/>
              </w:rPr>
              <w:t>**</w:t>
            </w:r>
          </w:p>
        </w:tc>
      </w:tr>
      <w:tr w:rsidR="006A1DF7" w:rsidRPr="00FA5D90" w14:paraId="142A2407" w14:textId="77777777" w:rsidTr="00887B99">
        <w:tc>
          <w:tcPr>
            <w:tcW w:w="642" w:type="dxa"/>
          </w:tcPr>
          <w:p w14:paraId="66AC130F" w14:textId="77777777" w:rsidR="006A1DF7" w:rsidRPr="00FA5D90" w:rsidRDefault="006A1DF7" w:rsidP="00B73B6C">
            <w:pPr>
              <w:contextualSpacing/>
              <w:jc w:val="center"/>
              <w:rPr>
                <w:rFonts w:eastAsia="Calibri"/>
                <w:kern w:val="2"/>
                <w:sz w:val="22"/>
                <w:szCs w:val="22"/>
                <w:lang w:eastAsia="en-US"/>
              </w:rPr>
            </w:pPr>
          </w:p>
        </w:tc>
        <w:tc>
          <w:tcPr>
            <w:tcW w:w="4894" w:type="dxa"/>
            <w:tcBorders>
              <w:right w:val="single" w:sz="4" w:space="0" w:color="auto"/>
            </w:tcBorders>
            <w:shd w:val="clear" w:color="auto" w:fill="auto"/>
          </w:tcPr>
          <w:p w14:paraId="72642227" w14:textId="77777777" w:rsidR="006A1DF7" w:rsidRPr="00FA5D90" w:rsidRDefault="006A1DF7" w:rsidP="00B73B6C">
            <w:pPr>
              <w:contextualSpacing/>
              <w:rPr>
                <w:rFonts w:eastAsia="Calibri"/>
                <w:kern w:val="2"/>
                <w:sz w:val="22"/>
                <w:szCs w:val="22"/>
                <w:lang w:eastAsia="en-US"/>
              </w:rPr>
            </w:pPr>
          </w:p>
        </w:tc>
        <w:tc>
          <w:tcPr>
            <w:tcW w:w="3372" w:type="dxa"/>
            <w:tcBorders>
              <w:left w:val="single" w:sz="4" w:space="0" w:color="auto"/>
              <w:right w:val="single" w:sz="4" w:space="0" w:color="auto"/>
            </w:tcBorders>
            <w:shd w:val="clear" w:color="auto" w:fill="auto"/>
          </w:tcPr>
          <w:p w14:paraId="067F2E1A" w14:textId="77777777" w:rsidR="006A1DF7" w:rsidRPr="00FA5D90" w:rsidRDefault="006A1DF7" w:rsidP="00B73B6C">
            <w:pPr>
              <w:contextualSpacing/>
              <w:rPr>
                <w:rFonts w:eastAsia="Calibri"/>
                <w:kern w:val="2"/>
                <w:sz w:val="22"/>
                <w:szCs w:val="22"/>
                <w:lang w:eastAsia="en-US"/>
              </w:rPr>
            </w:pPr>
          </w:p>
        </w:tc>
        <w:tc>
          <w:tcPr>
            <w:tcW w:w="1687" w:type="dxa"/>
            <w:tcBorders>
              <w:left w:val="single" w:sz="4" w:space="0" w:color="auto"/>
            </w:tcBorders>
            <w:shd w:val="clear" w:color="auto" w:fill="auto"/>
          </w:tcPr>
          <w:p w14:paraId="58185FB4" w14:textId="77777777" w:rsidR="006A1DF7" w:rsidRPr="00FA5D90" w:rsidRDefault="006A1DF7" w:rsidP="00B73B6C">
            <w:pPr>
              <w:contextualSpacing/>
              <w:jc w:val="center"/>
              <w:rPr>
                <w:rFonts w:eastAsia="Calibri"/>
                <w:kern w:val="2"/>
                <w:sz w:val="22"/>
                <w:szCs w:val="22"/>
                <w:lang w:eastAsia="en-US"/>
              </w:rPr>
            </w:pPr>
          </w:p>
        </w:tc>
        <w:tc>
          <w:tcPr>
            <w:tcW w:w="1546" w:type="dxa"/>
            <w:shd w:val="clear" w:color="auto" w:fill="auto"/>
          </w:tcPr>
          <w:p w14:paraId="3A1C6870" w14:textId="77777777" w:rsidR="006A1DF7" w:rsidRPr="00FA5D90" w:rsidRDefault="006A1DF7" w:rsidP="00B73B6C">
            <w:pPr>
              <w:contextualSpacing/>
              <w:jc w:val="center"/>
              <w:rPr>
                <w:rFonts w:eastAsia="Calibri"/>
                <w:kern w:val="2"/>
                <w:sz w:val="22"/>
                <w:szCs w:val="22"/>
                <w:lang w:eastAsia="en-US"/>
              </w:rPr>
            </w:pPr>
            <w:r w:rsidRPr="00FA5D90">
              <w:rPr>
                <w:rFonts w:eastAsia="Calibri"/>
                <w:kern w:val="2"/>
                <w:sz w:val="22"/>
                <w:szCs w:val="22"/>
                <w:lang w:eastAsia="en-US"/>
              </w:rPr>
              <w:t>-</w:t>
            </w:r>
          </w:p>
        </w:tc>
        <w:tc>
          <w:tcPr>
            <w:tcW w:w="1546" w:type="dxa"/>
            <w:shd w:val="clear" w:color="auto" w:fill="auto"/>
          </w:tcPr>
          <w:p w14:paraId="6EDF67AD" w14:textId="77777777" w:rsidR="006A1DF7" w:rsidRPr="00FA5D90" w:rsidRDefault="006A1DF7" w:rsidP="00B73B6C">
            <w:pPr>
              <w:contextualSpacing/>
              <w:rPr>
                <w:rFonts w:eastAsia="Calibri"/>
                <w:strike/>
                <w:kern w:val="2"/>
                <w:sz w:val="22"/>
                <w:szCs w:val="22"/>
                <w:lang w:eastAsia="en-US"/>
              </w:rPr>
            </w:pPr>
            <w:r w:rsidRPr="00FA5D90">
              <w:rPr>
                <w:rFonts w:eastAsia="Calibri"/>
                <w:strike/>
                <w:kern w:val="2"/>
                <w:sz w:val="22"/>
                <w:szCs w:val="22"/>
                <w:lang w:eastAsia="en-US"/>
              </w:rPr>
              <w:t>-</w:t>
            </w:r>
          </w:p>
        </w:tc>
        <w:tc>
          <w:tcPr>
            <w:tcW w:w="1266" w:type="dxa"/>
          </w:tcPr>
          <w:p w14:paraId="0B9953A2" w14:textId="77777777" w:rsidR="006A1DF7" w:rsidRPr="00FA5D90" w:rsidRDefault="006A1DF7" w:rsidP="00B73B6C">
            <w:pPr>
              <w:contextualSpacing/>
              <w:jc w:val="center"/>
              <w:rPr>
                <w:rFonts w:eastAsia="Calibri"/>
                <w:kern w:val="2"/>
                <w:sz w:val="22"/>
                <w:szCs w:val="22"/>
                <w:lang w:eastAsia="en-US"/>
              </w:rPr>
            </w:pPr>
            <w:r w:rsidRPr="00FA5D90">
              <w:rPr>
                <w:rFonts w:eastAsia="Calibri"/>
                <w:kern w:val="2"/>
                <w:sz w:val="22"/>
                <w:szCs w:val="22"/>
                <w:lang w:eastAsia="en-US"/>
              </w:rPr>
              <w:t>-</w:t>
            </w:r>
          </w:p>
        </w:tc>
      </w:tr>
      <w:tr w:rsidR="006A1DF7" w:rsidRPr="00C76442" w14:paraId="57ECEAF9" w14:textId="77777777" w:rsidTr="00887B99">
        <w:tc>
          <w:tcPr>
            <w:tcW w:w="642" w:type="dxa"/>
          </w:tcPr>
          <w:p w14:paraId="2FB4E088" w14:textId="77777777" w:rsidR="006A1DF7" w:rsidRPr="00C76442" w:rsidRDefault="006A1DF7" w:rsidP="00B73B6C">
            <w:pPr>
              <w:contextualSpacing/>
              <w:jc w:val="center"/>
              <w:rPr>
                <w:rFonts w:eastAsia="Calibri"/>
                <w:b/>
                <w:kern w:val="2"/>
                <w:sz w:val="22"/>
                <w:szCs w:val="22"/>
                <w:lang w:eastAsia="en-US"/>
              </w:rPr>
            </w:pPr>
          </w:p>
        </w:tc>
        <w:tc>
          <w:tcPr>
            <w:tcW w:w="4894" w:type="dxa"/>
            <w:tcBorders>
              <w:right w:val="nil"/>
            </w:tcBorders>
          </w:tcPr>
          <w:p w14:paraId="49169FE4" w14:textId="77777777" w:rsidR="006A1DF7" w:rsidRPr="00C76442" w:rsidRDefault="006A1DF7" w:rsidP="00B73B6C">
            <w:pPr>
              <w:contextualSpacing/>
              <w:rPr>
                <w:rFonts w:eastAsia="Calibri"/>
                <w:b/>
                <w:kern w:val="2"/>
                <w:sz w:val="22"/>
                <w:szCs w:val="22"/>
                <w:lang w:eastAsia="en-US"/>
              </w:rPr>
            </w:pPr>
            <w:r w:rsidRPr="00C76442">
              <w:rPr>
                <w:rFonts w:eastAsia="Calibri"/>
                <w:b/>
                <w:kern w:val="2"/>
                <w:sz w:val="22"/>
                <w:szCs w:val="22"/>
                <w:lang w:eastAsia="en-US"/>
              </w:rPr>
              <w:t xml:space="preserve">Итого по Плану </w:t>
            </w:r>
          </w:p>
        </w:tc>
        <w:tc>
          <w:tcPr>
            <w:tcW w:w="3372" w:type="dxa"/>
            <w:tcBorders>
              <w:left w:val="nil"/>
              <w:right w:val="nil"/>
            </w:tcBorders>
          </w:tcPr>
          <w:p w14:paraId="0400C98B" w14:textId="77777777" w:rsidR="006A1DF7" w:rsidRPr="00C76442" w:rsidRDefault="006A1DF7" w:rsidP="00B73B6C">
            <w:pPr>
              <w:contextualSpacing/>
              <w:rPr>
                <w:rFonts w:eastAsia="Calibri"/>
                <w:b/>
                <w:kern w:val="2"/>
                <w:sz w:val="22"/>
                <w:szCs w:val="22"/>
                <w:lang w:eastAsia="en-US"/>
              </w:rPr>
            </w:pPr>
          </w:p>
        </w:tc>
        <w:tc>
          <w:tcPr>
            <w:tcW w:w="1687" w:type="dxa"/>
            <w:tcBorders>
              <w:left w:val="nil"/>
            </w:tcBorders>
          </w:tcPr>
          <w:p w14:paraId="2D409990" w14:textId="77777777" w:rsidR="006A1DF7" w:rsidRPr="00C76442" w:rsidRDefault="006A1DF7" w:rsidP="00B73B6C">
            <w:pPr>
              <w:contextualSpacing/>
              <w:jc w:val="center"/>
              <w:rPr>
                <w:rFonts w:eastAsia="Calibri"/>
                <w:b/>
                <w:kern w:val="2"/>
                <w:sz w:val="22"/>
                <w:szCs w:val="22"/>
                <w:lang w:eastAsia="en-US"/>
              </w:rPr>
            </w:pPr>
          </w:p>
        </w:tc>
        <w:tc>
          <w:tcPr>
            <w:tcW w:w="1546" w:type="dxa"/>
          </w:tcPr>
          <w:p w14:paraId="224FE867" w14:textId="08ED0B83" w:rsidR="006A1DF7" w:rsidRPr="00C76442" w:rsidRDefault="00887B99" w:rsidP="00B73B6C">
            <w:pPr>
              <w:contextualSpacing/>
              <w:jc w:val="center"/>
              <w:rPr>
                <w:rFonts w:eastAsia="Calibri"/>
                <w:b/>
                <w:kern w:val="2"/>
                <w:sz w:val="22"/>
                <w:szCs w:val="22"/>
                <w:lang w:eastAsia="en-US"/>
              </w:rPr>
            </w:pPr>
            <w:r>
              <w:rPr>
                <w:rFonts w:eastAsia="Calibri"/>
                <w:b/>
                <w:kern w:val="2"/>
                <w:sz w:val="22"/>
                <w:szCs w:val="22"/>
                <w:lang w:eastAsia="en-US"/>
              </w:rPr>
              <w:t>659,3</w:t>
            </w:r>
          </w:p>
        </w:tc>
        <w:tc>
          <w:tcPr>
            <w:tcW w:w="1546" w:type="dxa"/>
          </w:tcPr>
          <w:p w14:paraId="6E938F02" w14:textId="0995A725" w:rsidR="006A1DF7" w:rsidRPr="00C76442" w:rsidRDefault="00887B99" w:rsidP="00B73B6C">
            <w:pPr>
              <w:contextualSpacing/>
              <w:jc w:val="center"/>
              <w:rPr>
                <w:rFonts w:eastAsia="Calibri"/>
                <w:b/>
                <w:kern w:val="2"/>
                <w:sz w:val="22"/>
                <w:szCs w:val="22"/>
                <w:lang w:eastAsia="en-US"/>
              </w:rPr>
            </w:pPr>
            <w:r>
              <w:rPr>
                <w:rFonts w:eastAsia="Calibri"/>
                <w:b/>
                <w:kern w:val="2"/>
                <w:sz w:val="22"/>
                <w:szCs w:val="22"/>
                <w:lang w:eastAsia="en-US"/>
              </w:rPr>
              <w:t>1,0</w:t>
            </w:r>
          </w:p>
        </w:tc>
        <w:tc>
          <w:tcPr>
            <w:tcW w:w="1266" w:type="dxa"/>
          </w:tcPr>
          <w:p w14:paraId="2DE22688" w14:textId="3E4AFB09" w:rsidR="006A1DF7" w:rsidRPr="00C76442" w:rsidRDefault="00887B99" w:rsidP="00B73B6C">
            <w:pPr>
              <w:contextualSpacing/>
              <w:jc w:val="center"/>
              <w:rPr>
                <w:rFonts w:eastAsia="Calibri"/>
                <w:b/>
                <w:kern w:val="2"/>
                <w:sz w:val="22"/>
                <w:szCs w:val="22"/>
                <w:lang w:eastAsia="en-US"/>
              </w:rPr>
            </w:pPr>
            <w:r>
              <w:rPr>
                <w:rFonts w:eastAsia="Calibri"/>
                <w:b/>
                <w:kern w:val="2"/>
                <w:sz w:val="22"/>
                <w:szCs w:val="22"/>
                <w:lang w:eastAsia="en-US"/>
              </w:rPr>
              <w:t>1,5</w:t>
            </w:r>
          </w:p>
        </w:tc>
      </w:tr>
    </w:tbl>
    <w:p w14:paraId="36FF3BCF" w14:textId="77777777" w:rsidR="006A1DF7" w:rsidRDefault="006A1DF7" w:rsidP="006A1DF7">
      <w:pPr>
        <w:ind w:firstLine="709"/>
        <w:contextualSpacing/>
        <w:rPr>
          <w:rFonts w:eastAsia="Calibri"/>
          <w:kern w:val="2"/>
          <w:lang w:eastAsia="en-US"/>
        </w:rPr>
      </w:pPr>
    </w:p>
    <w:p w14:paraId="78A63682" w14:textId="77777777" w:rsidR="006A1DF7" w:rsidRPr="00C76442" w:rsidRDefault="006A1DF7" w:rsidP="006A1DF7">
      <w:pPr>
        <w:ind w:firstLine="709"/>
        <w:contextualSpacing/>
        <w:rPr>
          <w:rFonts w:eastAsia="Calibri"/>
          <w:kern w:val="2"/>
          <w:lang w:eastAsia="en-US"/>
        </w:rPr>
      </w:pPr>
      <w:r w:rsidRPr="00C76442">
        <w:rPr>
          <w:rFonts w:eastAsia="Calibri"/>
          <w:kern w:val="2"/>
          <w:lang w:eastAsia="en-US"/>
        </w:rPr>
        <w:t>Примечание.</w:t>
      </w:r>
    </w:p>
    <w:p w14:paraId="1B860FEA" w14:textId="77777777" w:rsidR="006A1DF7" w:rsidRPr="00C76442" w:rsidRDefault="006A1DF7" w:rsidP="006A1DF7">
      <w:pPr>
        <w:ind w:firstLine="709"/>
        <w:contextualSpacing/>
        <w:rPr>
          <w:rFonts w:eastAsia="Calibri"/>
          <w:kern w:val="2"/>
          <w:lang w:eastAsia="en-US"/>
        </w:rPr>
      </w:pPr>
      <w:r w:rsidRPr="00C76442">
        <w:rPr>
          <w:rFonts w:eastAsia="Calibri"/>
          <w:kern w:val="2"/>
          <w:lang w:eastAsia="en-US"/>
        </w:rPr>
        <w:t>Список используемых сокращений:</w:t>
      </w:r>
    </w:p>
    <w:p w14:paraId="011D5310" w14:textId="77777777" w:rsidR="006A1DF7" w:rsidRPr="00C76442" w:rsidRDefault="006A1DF7" w:rsidP="006A1DF7">
      <w:pPr>
        <w:ind w:firstLine="709"/>
        <w:contextualSpacing/>
        <w:rPr>
          <w:rFonts w:eastAsia="Calibri"/>
          <w:kern w:val="2"/>
          <w:lang w:eastAsia="en-US"/>
        </w:rPr>
      </w:pPr>
      <w:r w:rsidRPr="00C76442">
        <w:rPr>
          <w:rFonts w:eastAsia="Calibri"/>
          <w:kern w:val="2"/>
          <w:lang w:eastAsia="en-US"/>
        </w:rPr>
        <w:t>Х – данные ячейки не заполняются.</w:t>
      </w:r>
    </w:p>
    <w:p w14:paraId="5D083220" w14:textId="77777777" w:rsidR="006A1DF7" w:rsidRPr="00C76442" w:rsidRDefault="006A1DF7" w:rsidP="006A1DF7">
      <w:pPr>
        <w:ind w:firstLine="709"/>
        <w:contextualSpacing/>
        <w:rPr>
          <w:rFonts w:eastAsia="Calibri"/>
          <w:kern w:val="2"/>
          <w:lang w:eastAsia="en-US"/>
        </w:rPr>
      </w:pPr>
      <w:r w:rsidRPr="00C76442">
        <w:rPr>
          <w:rFonts w:eastAsia="Calibri"/>
          <w:kern w:val="2"/>
          <w:lang w:eastAsia="en-US"/>
        </w:rPr>
        <w:t>* Финансовая оценка (бюджетный эффект) рассчитывается:</w:t>
      </w:r>
    </w:p>
    <w:p w14:paraId="1E77E100" w14:textId="77777777" w:rsidR="006A1DF7" w:rsidRPr="00C76442" w:rsidRDefault="006A1DF7" w:rsidP="006A1DF7">
      <w:pPr>
        <w:ind w:firstLine="709"/>
        <w:contextualSpacing/>
        <w:rPr>
          <w:rFonts w:eastAsia="Calibri"/>
          <w:kern w:val="2"/>
          <w:lang w:eastAsia="en-US"/>
        </w:rPr>
      </w:pPr>
      <w:r w:rsidRPr="00C76442">
        <w:rPr>
          <w:rFonts w:eastAsia="Calibri"/>
          <w:kern w:val="2"/>
          <w:lang w:eastAsia="en-US"/>
        </w:rPr>
        <w:t xml:space="preserve">по </w:t>
      </w:r>
      <w:r w:rsidRPr="00C76442">
        <w:rPr>
          <w:rFonts w:eastAsia="Calibri"/>
          <w:kern w:val="2"/>
          <w:lang w:val="en-US" w:eastAsia="en-US"/>
        </w:rPr>
        <w:t>I</w:t>
      </w:r>
      <w:r w:rsidRPr="00C76442">
        <w:rPr>
          <w:rFonts w:eastAsia="Calibri"/>
          <w:kern w:val="2"/>
          <w:lang w:eastAsia="en-US"/>
        </w:rPr>
        <w:t xml:space="preserve"> разделу – как планируемое увеличение поступлений </w:t>
      </w:r>
      <w:proofErr w:type="gramStart"/>
      <w:r w:rsidRPr="00C76442">
        <w:rPr>
          <w:rFonts w:eastAsia="Calibri"/>
          <w:kern w:val="2"/>
          <w:lang w:eastAsia="en-US"/>
        </w:rPr>
        <w:t>в  бюджет</w:t>
      </w:r>
      <w:proofErr w:type="gramEnd"/>
      <w:r w:rsidRPr="00C76442">
        <w:rPr>
          <w:rFonts w:eastAsia="Calibri"/>
          <w:kern w:val="2"/>
          <w:lang w:eastAsia="en-US"/>
        </w:rPr>
        <w:t xml:space="preserve"> района в соответствующем году по итогам проведения мероприятия;</w:t>
      </w:r>
    </w:p>
    <w:p w14:paraId="77FF871A" w14:textId="77777777" w:rsidR="006A1DF7" w:rsidRPr="00C76442" w:rsidRDefault="006A1DF7" w:rsidP="006A1DF7">
      <w:pPr>
        <w:ind w:firstLine="709"/>
        <w:contextualSpacing/>
        <w:rPr>
          <w:rFonts w:eastAsia="Calibri"/>
          <w:kern w:val="2"/>
          <w:lang w:eastAsia="en-US"/>
        </w:rPr>
      </w:pPr>
      <w:r w:rsidRPr="00C76442">
        <w:rPr>
          <w:rFonts w:eastAsia="Calibri"/>
          <w:kern w:val="2"/>
          <w:lang w:eastAsia="en-US"/>
        </w:rPr>
        <w:t xml:space="preserve">по </w:t>
      </w:r>
      <w:r w:rsidRPr="00C76442">
        <w:rPr>
          <w:rFonts w:eastAsia="Calibri"/>
          <w:kern w:val="2"/>
          <w:lang w:val="en-US" w:eastAsia="en-US"/>
        </w:rPr>
        <w:t>II</w:t>
      </w:r>
      <w:r w:rsidRPr="00C76442">
        <w:rPr>
          <w:rFonts w:eastAsia="Calibri"/>
          <w:kern w:val="2"/>
          <w:lang w:eastAsia="en-US"/>
        </w:rPr>
        <w:t xml:space="preserve"> разделу – как планируемая оптимизация </w:t>
      </w:r>
      <w:proofErr w:type="gramStart"/>
      <w:r w:rsidRPr="00C76442">
        <w:rPr>
          <w:rFonts w:eastAsia="Calibri"/>
          <w:kern w:val="2"/>
          <w:lang w:eastAsia="en-US"/>
        </w:rPr>
        <w:t>расходов  бюджета</w:t>
      </w:r>
      <w:proofErr w:type="gramEnd"/>
      <w:r w:rsidRPr="00C76442">
        <w:rPr>
          <w:rFonts w:eastAsia="Calibri"/>
          <w:kern w:val="2"/>
          <w:lang w:eastAsia="en-US"/>
        </w:rPr>
        <w:t xml:space="preserve">  района в соответствующем году по итогам проведения мероприятия; </w:t>
      </w:r>
    </w:p>
    <w:p w14:paraId="20EEE2F0" w14:textId="77777777" w:rsidR="006A1DF7" w:rsidRPr="00C76442" w:rsidRDefault="006A1DF7" w:rsidP="006A1DF7">
      <w:pPr>
        <w:ind w:firstLine="709"/>
        <w:contextualSpacing/>
        <w:rPr>
          <w:rFonts w:eastAsia="Calibri"/>
          <w:kern w:val="2"/>
          <w:lang w:eastAsia="en-US"/>
        </w:rPr>
      </w:pPr>
      <w:r w:rsidRPr="00C76442">
        <w:rPr>
          <w:rFonts w:eastAsia="Calibri"/>
          <w:kern w:val="2"/>
          <w:lang w:eastAsia="en-US"/>
        </w:rPr>
        <w:t xml:space="preserve">по </w:t>
      </w:r>
      <w:r w:rsidRPr="00C76442">
        <w:rPr>
          <w:rFonts w:eastAsia="Calibri"/>
          <w:kern w:val="2"/>
          <w:lang w:val="en-US" w:eastAsia="en-US"/>
        </w:rPr>
        <w:t>III</w:t>
      </w:r>
      <w:r w:rsidRPr="00C76442">
        <w:rPr>
          <w:rFonts w:eastAsia="Calibri"/>
          <w:kern w:val="2"/>
          <w:lang w:eastAsia="en-US"/>
        </w:rPr>
        <w:t xml:space="preserve"> разделу – как планируемая оптимизация </w:t>
      </w:r>
      <w:proofErr w:type="gramStart"/>
      <w:r w:rsidRPr="00C76442">
        <w:rPr>
          <w:rFonts w:eastAsia="Calibri"/>
          <w:kern w:val="2"/>
          <w:lang w:eastAsia="en-US"/>
        </w:rPr>
        <w:t>средств  бюджета</w:t>
      </w:r>
      <w:proofErr w:type="gramEnd"/>
      <w:r w:rsidRPr="00C76442">
        <w:rPr>
          <w:rFonts w:eastAsia="Calibri"/>
          <w:kern w:val="2"/>
          <w:lang w:eastAsia="en-US"/>
        </w:rPr>
        <w:t xml:space="preserve">  района в соответствующем году по итогам проведения мероприятия. </w:t>
      </w:r>
    </w:p>
    <w:p w14:paraId="0784D9A6" w14:textId="77777777" w:rsidR="006A1DF7" w:rsidRPr="00C76442" w:rsidRDefault="006A1DF7" w:rsidP="006A1DF7">
      <w:pPr>
        <w:ind w:firstLine="709"/>
        <w:contextualSpacing/>
        <w:rPr>
          <w:rFonts w:eastAsia="Calibri"/>
          <w:kern w:val="2"/>
        </w:rPr>
      </w:pPr>
      <w:r w:rsidRPr="00C76442">
        <w:rPr>
          <w:rFonts w:eastAsia="Calibri"/>
          <w:kern w:val="2"/>
        </w:rPr>
        <w:t>** Запланировать финансовую оценку (бюджетный эффект) не представляется возможным. Финансовая оценка (бюджетный эффект) будет определена по итогам проведения мероприятия и отражена в отчете.»»</w:t>
      </w:r>
    </w:p>
    <w:p w14:paraId="30842EC2" w14:textId="43AF9A7B" w:rsidR="006A1DF7" w:rsidRPr="00C76442" w:rsidRDefault="007628CE" w:rsidP="006A1DF7">
      <w:pPr>
        <w:pageBreakBefore/>
        <w:tabs>
          <w:tab w:val="left" w:pos="142"/>
          <w:tab w:val="left" w:pos="284"/>
          <w:tab w:val="left" w:pos="426"/>
          <w:tab w:val="left" w:pos="2552"/>
        </w:tabs>
        <w:ind w:firstLine="709"/>
        <w:contextualSpacing/>
        <w:jc w:val="right"/>
        <w:rPr>
          <w:kern w:val="2"/>
        </w:rPr>
      </w:pPr>
      <w:r>
        <w:rPr>
          <w:kern w:val="2"/>
        </w:rPr>
        <w:lastRenderedPageBreak/>
        <w:t>П</w:t>
      </w:r>
      <w:r w:rsidR="006A1DF7" w:rsidRPr="00C76442">
        <w:rPr>
          <w:kern w:val="2"/>
        </w:rPr>
        <w:t>риложение № 2</w:t>
      </w:r>
    </w:p>
    <w:p w14:paraId="5A0291D5" w14:textId="77777777" w:rsidR="006A1DF7" w:rsidRPr="00C76442" w:rsidRDefault="006A1DF7" w:rsidP="006A1DF7">
      <w:pPr>
        <w:tabs>
          <w:tab w:val="left" w:pos="142"/>
          <w:tab w:val="left" w:pos="284"/>
          <w:tab w:val="left" w:pos="426"/>
          <w:tab w:val="left" w:pos="2552"/>
        </w:tabs>
        <w:ind w:firstLine="709"/>
        <w:contextualSpacing/>
        <w:jc w:val="right"/>
        <w:rPr>
          <w:kern w:val="2"/>
        </w:rPr>
      </w:pPr>
      <w:r w:rsidRPr="00C76442">
        <w:rPr>
          <w:kern w:val="2"/>
        </w:rPr>
        <w:t xml:space="preserve">к Постановлению </w:t>
      </w:r>
    </w:p>
    <w:p w14:paraId="2FA16B8D" w14:textId="77777777" w:rsidR="006A1DF7" w:rsidRPr="00C76442" w:rsidRDefault="006A1DF7" w:rsidP="006A1DF7">
      <w:pPr>
        <w:tabs>
          <w:tab w:val="left" w:pos="142"/>
          <w:tab w:val="left" w:pos="284"/>
          <w:tab w:val="left" w:pos="426"/>
          <w:tab w:val="left" w:pos="2552"/>
        </w:tabs>
        <w:ind w:firstLine="709"/>
        <w:contextualSpacing/>
        <w:jc w:val="right"/>
        <w:rPr>
          <w:kern w:val="2"/>
        </w:rPr>
      </w:pPr>
    </w:p>
    <w:p w14:paraId="5EA7CB86" w14:textId="77777777" w:rsidR="006A1DF7" w:rsidRPr="00C76442" w:rsidRDefault="006A1DF7" w:rsidP="006A1DF7">
      <w:pPr>
        <w:jc w:val="center"/>
        <w:rPr>
          <w:b/>
          <w:kern w:val="2"/>
        </w:rPr>
      </w:pPr>
      <w:r w:rsidRPr="00C76442">
        <w:rPr>
          <w:b/>
          <w:kern w:val="2"/>
        </w:rPr>
        <w:t>ОТЧЕТ</w:t>
      </w:r>
    </w:p>
    <w:p w14:paraId="6637C292" w14:textId="754711F3" w:rsidR="006A1DF7" w:rsidRPr="00C76442" w:rsidRDefault="006A1DF7" w:rsidP="006A1DF7">
      <w:pPr>
        <w:jc w:val="center"/>
        <w:rPr>
          <w:b/>
          <w:kern w:val="2"/>
        </w:rPr>
      </w:pPr>
      <w:r w:rsidRPr="00C76442">
        <w:rPr>
          <w:b/>
          <w:kern w:val="2"/>
        </w:rPr>
        <w:t xml:space="preserve">по Плану мероприятий по росту доходного потенциала </w:t>
      </w:r>
      <w:r>
        <w:rPr>
          <w:b/>
          <w:kern w:val="2"/>
        </w:rPr>
        <w:t>Хомутовского</w:t>
      </w:r>
      <w:r w:rsidRPr="00C76442">
        <w:rPr>
          <w:b/>
          <w:kern w:val="2"/>
        </w:rPr>
        <w:t xml:space="preserve"> сельского поселения, оптимизации </w:t>
      </w:r>
      <w:proofErr w:type="gramStart"/>
      <w:r w:rsidRPr="00C76442">
        <w:rPr>
          <w:b/>
          <w:kern w:val="2"/>
        </w:rPr>
        <w:t>расходов  бюджета</w:t>
      </w:r>
      <w:proofErr w:type="gramEnd"/>
      <w:r w:rsidRPr="00C76442">
        <w:rPr>
          <w:b/>
          <w:kern w:val="2"/>
        </w:rPr>
        <w:t xml:space="preserve"> </w:t>
      </w:r>
      <w:r>
        <w:rPr>
          <w:b/>
          <w:kern w:val="2"/>
        </w:rPr>
        <w:t>Хомутовского</w:t>
      </w:r>
      <w:r w:rsidRPr="00C76442">
        <w:rPr>
          <w:b/>
          <w:kern w:val="2"/>
        </w:rPr>
        <w:t xml:space="preserve"> сельского поселения до 2026 года</w:t>
      </w:r>
    </w:p>
    <w:p w14:paraId="043054A7" w14:textId="77777777" w:rsidR="006A1DF7" w:rsidRPr="00C76442" w:rsidRDefault="006A1DF7" w:rsidP="006A1DF7">
      <w:pPr>
        <w:jc w:val="center"/>
        <w:rPr>
          <w:kern w:val="2"/>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2"/>
        <w:gridCol w:w="1832"/>
        <w:gridCol w:w="1570"/>
        <w:gridCol w:w="920"/>
        <w:gridCol w:w="920"/>
        <w:gridCol w:w="1570"/>
        <w:gridCol w:w="2780"/>
        <w:gridCol w:w="1571"/>
        <w:gridCol w:w="1830"/>
        <w:gridCol w:w="1311"/>
      </w:tblGrid>
      <w:tr w:rsidR="006A1DF7" w:rsidRPr="00B84DFD" w14:paraId="23E6AAB0" w14:textId="77777777" w:rsidTr="00B73B6C">
        <w:tc>
          <w:tcPr>
            <w:tcW w:w="586" w:type="dxa"/>
            <w:vMerge w:val="restart"/>
          </w:tcPr>
          <w:p w14:paraId="4D2C3693" w14:textId="77777777" w:rsidR="006A1DF7" w:rsidRPr="00B84DFD" w:rsidRDefault="006A1DF7" w:rsidP="00B73B6C">
            <w:pPr>
              <w:jc w:val="center"/>
              <w:rPr>
                <w:spacing w:val="-4"/>
                <w:kern w:val="2"/>
              </w:rPr>
            </w:pPr>
            <w:r w:rsidRPr="00B84DFD">
              <w:rPr>
                <w:kern w:val="2"/>
              </w:rPr>
              <w:t xml:space="preserve">№ </w:t>
            </w:r>
            <w:r w:rsidRPr="00B84DFD">
              <w:rPr>
                <w:spacing w:val="-4"/>
                <w:kern w:val="2"/>
              </w:rPr>
              <w:t>п/п*</w:t>
            </w:r>
          </w:p>
        </w:tc>
        <w:tc>
          <w:tcPr>
            <w:tcW w:w="1848" w:type="dxa"/>
            <w:vMerge w:val="restart"/>
          </w:tcPr>
          <w:p w14:paraId="3436902D" w14:textId="77777777" w:rsidR="006A1DF7" w:rsidRPr="00B84DFD" w:rsidRDefault="006A1DF7" w:rsidP="006A1DF7">
            <w:pPr>
              <w:ind w:firstLine="0"/>
              <w:jc w:val="center"/>
              <w:rPr>
                <w:kern w:val="2"/>
              </w:rPr>
            </w:pPr>
            <w:r w:rsidRPr="00B84DFD">
              <w:rPr>
                <w:kern w:val="2"/>
              </w:rPr>
              <w:t>Наименование мероприятия*</w:t>
            </w:r>
          </w:p>
        </w:tc>
        <w:tc>
          <w:tcPr>
            <w:tcW w:w="1584" w:type="dxa"/>
            <w:vMerge w:val="restart"/>
          </w:tcPr>
          <w:p w14:paraId="2C45E1F8" w14:textId="77777777" w:rsidR="006A1DF7" w:rsidRPr="00B84DFD" w:rsidRDefault="006A1DF7" w:rsidP="006A1DF7">
            <w:pPr>
              <w:ind w:hanging="64"/>
              <w:jc w:val="center"/>
              <w:rPr>
                <w:kern w:val="2"/>
              </w:rPr>
            </w:pPr>
            <w:r w:rsidRPr="00B84DFD">
              <w:rPr>
                <w:kern w:val="2"/>
              </w:rPr>
              <w:t>Ответственный исполнитель*</w:t>
            </w:r>
          </w:p>
        </w:tc>
        <w:tc>
          <w:tcPr>
            <w:tcW w:w="1856" w:type="dxa"/>
            <w:gridSpan w:val="2"/>
          </w:tcPr>
          <w:p w14:paraId="0FFAB5D9" w14:textId="77777777" w:rsidR="006A1DF7" w:rsidRPr="00B84DFD" w:rsidRDefault="006A1DF7" w:rsidP="006A1DF7">
            <w:pPr>
              <w:ind w:firstLine="62"/>
              <w:jc w:val="center"/>
              <w:rPr>
                <w:kern w:val="2"/>
              </w:rPr>
            </w:pPr>
            <w:r w:rsidRPr="00B84DFD">
              <w:rPr>
                <w:kern w:val="2"/>
              </w:rPr>
              <w:t>Срок исполнения</w:t>
            </w:r>
          </w:p>
        </w:tc>
        <w:tc>
          <w:tcPr>
            <w:tcW w:w="1584" w:type="dxa"/>
            <w:vMerge w:val="restart"/>
          </w:tcPr>
          <w:p w14:paraId="201EF5A3" w14:textId="77777777" w:rsidR="006A1DF7" w:rsidRPr="00B84DFD" w:rsidRDefault="006A1DF7" w:rsidP="006A1DF7">
            <w:pPr>
              <w:ind w:firstLine="75"/>
              <w:jc w:val="center"/>
              <w:rPr>
                <w:kern w:val="2"/>
              </w:rPr>
            </w:pPr>
            <w:r w:rsidRPr="00B84DFD">
              <w:rPr>
                <w:kern w:val="2"/>
              </w:rPr>
              <w:t>Финансовая оценка (бюджетный эффект),</w:t>
            </w:r>
          </w:p>
          <w:p w14:paraId="5EC243B5" w14:textId="77777777" w:rsidR="006A1DF7" w:rsidRPr="00B84DFD" w:rsidRDefault="006A1DF7" w:rsidP="006A1DF7">
            <w:pPr>
              <w:ind w:firstLine="75"/>
              <w:jc w:val="center"/>
              <w:rPr>
                <w:kern w:val="2"/>
              </w:rPr>
            </w:pPr>
            <w:r w:rsidRPr="00B84DFD">
              <w:rPr>
                <w:kern w:val="2"/>
              </w:rPr>
              <w:t xml:space="preserve">(тыс. </w:t>
            </w:r>
            <w:proofErr w:type="gramStart"/>
            <w:r w:rsidRPr="00B84DFD">
              <w:rPr>
                <w:kern w:val="2"/>
              </w:rPr>
              <w:t>рублей)*</w:t>
            </w:r>
            <w:proofErr w:type="gramEnd"/>
          </w:p>
        </w:tc>
        <w:tc>
          <w:tcPr>
            <w:tcW w:w="2805" w:type="dxa"/>
            <w:vMerge w:val="restart"/>
          </w:tcPr>
          <w:p w14:paraId="5DAC5A42" w14:textId="77777777" w:rsidR="006A1DF7" w:rsidRPr="00B84DFD" w:rsidRDefault="006A1DF7" w:rsidP="006A1DF7">
            <w:pPr>
              <w:ind w:firstLine="59"/>
              <w:jc w:val="center"/>
              <w:rPr>
                <w:kern w:val="2"/>
              </w:rPr>
            </w:pPr>
            <w:r w:rsidRPr="00B84DFD">
              <w:rPr>
                <w:kern w:val="2"/>
              </w:rPr>
              <w:t xml:space="preserve">Финансовая оценка (бюджетный эффект), предусмотренная </w:t>
            </w:r>
          </w:p>
          <w:p w14:paraId="380F7835" w14:textId="77777777" w:rsidR="006A1DF7" w:rsidRPr="00B84DFD" w:rsidRDefault="006A1DF7" w:rsidP="006A1DF7">
            <w:pPr>
              <w:ind w:firstLine="59"/>
              <w:jc w:val="center"/>
              <w:rPr>
                <w:kern w:val="2"/>
              </w:rPr>
            </w:pPr>
            <w:r w:rsidRPr="00B84DFD">
              <w:rPr>
                <w:kern w:val="2"/>
              </w:rPr>
              <w:t>в решении о бюджете на отчетную дату</w:t>
            </w:r>
          </w:p>
          <w:p w14:paraId="4483681D" w14:textId="77777777" w:rsidR="006A1DF7" w:rsidRPr="00B84DFD" w:rsidRDefault="006A1DF7" w:rsidP="006A1DF7">
            <w:pPr>
              <w:ind w:firstLine="59"/>
              <w:jc w:val="center"/>
              <w:rPr>
                <w:kern w:val="2"/>
              </w:rPr>
            </w:pPr>
            <w:r w:rsidRPr="00B84DFD">
              <w:rPr>
                <w:kern w:val="2"/>
              </w:rPr>
              <w:t>(тыс. рублей)</w:t>
            </w:r>
          </w:p>
        </w:tc>
        <w:tc>
          <w:tcPr>
            <w:tcW w:w="1585" w:type="dxa"/>
            <w:vMerge w:val="restart"/>
          </w:tcPr>
          <w:p w14:paraId="003DF8BB" w14:textId="77777777" w:rsidR="006A1DF7" w:rsidRPr="00B84DFD" w:rsidRDefault="006A1DF7" w:rsidP="006A1DF7">
            <w:pPr>
              <w:ind w:firstLine="119"/>
              <w:jc w:val="center"/>
              <w:rPr>
                <w:kern w:val="2"/>
              </w:rPr>
            </w:pPr>
            <w:r w:rsidRPr="00B84DFD">
              <w:rPr>
                <w:kern w:val="2"/>
              </w:rPr>
              <w:t xml:space="preserve">Полученный финансовый (бюджетный) эффект, </w:t>
            </w:r>
          </w:p>
          <w:p w14:paraId="647BC964" w14:textId="77777777" w:rsidR="006A1DF7" w:rsidRPr="00B84DFD" w:rsidRDefault="006A1DF7" w:rsidP="00B73B6C">
            <w:pPr>
              <w:jc w:val="center"/>
              <w:rPr>
                <w:kern w:val="2"/>
              </w:rPr>
            </w:pPr>
            <w:r w:rsidRPr="00B84DFD">
              <w:rPr>
                <w:kern w:val="2"/>
              </w:rPr>
              <w:t>(тыс. рублей)</w:t>
            </w:r>
          </w:p>
        </w:tc>
        <w:tc>
          <w:tcPr>
            <w:tcW w:w="1846" w:type="dxa"/>
            <w:vMerge w:val="restart"/>
          </w:tcPr>
          <w:p w14:paraId="7BE9E8A7" w14:textId="77777777" w:rsidR="006A1DF7" w:rsidRPr="00B84DFD" w:rsidRDefault="006A1DF7" w:rsidP="006A1DF7">
            <w:pPr>
              <w:ind w:firstLine="0"/>
              <w:jc w:val="center"/>
              <w:rPr>
                <w:kern w:val="2"/>
              </w:rPr>
            </w:pPr>
            <w:r w:rsidRPr="00B84DFD">
              <w:rPr>
                <w:kern w:val="2"/>
              </w:rPr>
              <w:t>Полученный результат**</w:t>
            </w:r>
          </w:p>
        </w:tc>
        <w:tc>
          <w:tcPr>
            <w:tcW w:w="1322" w:type="dxa"/>
            <w:vMerge w:val="restart"/>
          </w:tcPr>
          <w:p w14:paraId="578F4966" w14:textId="77777777" w:rsidR="006A1DF7" w:rsidRPr="00B84DFD" w:rsidRDefault="006A1DF7" w:rsidP="007628CE">
            <w:pPr>
              <w:ind w:right="-48" w:hanging="26"/>
              <w:jc w:val="center"/>
              <w:rPr>
                <w:kern w:val="2"/>
              </w:rPr>
            </w:pPr>
            <w:r w:rsidRPr="00B84DFD">
              <w:rPr>
                <w:kern w:val="2"/>
              </w:rPr>
              <w:t>Примечание</w:t>
            </w:r>
          </w:p>
          <w:p w14:paraId="2EFFBC47" w14:textId="77777777" w:rsidR="006A1DF7" w:rsidRPr="00B84DFD" w:rsidRDefault="006A1DF7" w:rsidP="00B73B6C">
            <w:pPr>
              <w:jc w:val="center"/>
              <w:rPr>
                <w:kern w:val="2"/>
              </w:rPr>
            </w:pPr>
            <w:r w:rsidRPr="00B84DFD">
              <w:rPr>
                <w:kern w:val="2"/>
              </w:rPr>
              <w:t>***</w:t>
            </w:r>
          </w:p>
        </w:tc>
      </w:tr>
      <w:tr w:rsidR="006A1DF7" w:rsidRPr="00B84DFD" w14:paraId="54AFBDEF" w14:textId="77777777" w:rsidTr="00B73B6C">
        <w:tc>
          <w:tcPr>
            <w:tcW w:w="586" w:type="dxa"/>
            <w:vMerge/>
          </w:tcPr>
          <w:p w14:paraId="632EF2EF" w14:textId="77777777" w:rsidR="006A1DF7" w:rsidRPr="00B84DFD" w:rsidRDefault="006A1DF7" w:rsidP="00B73B6C">
            <w:pPr>
              <w:jc w:val="center"/>
              <w:rPr>
                <w:kern w:val="2"/>
              </w:rPr>
            </w:pPr>
          </w:p>
        </w:tc>
        <w:tc>
          <w:tcPr>
            <w:tcW w:w="1848" w:type="dxa"/>
            <w:vMerge/>
          </w:tcPr>
          <w:p w14:paraId="1B2AA23A" w14:textId="77777777" w:rsidR="006A1DF7" w:rsidRPr="00B84DFD" w:rsidRDefault="006A1DF7" w:rsidP="00B73B6C">
            <w:pPr>
              <w:jc w:val="center"/>
              <w:rPr>
                <w:kern w:val="2"/>
              </w:rPr>
            </w:pPr>
          </w:p>
        </w:tc>
        <w:tc>
          <w:tcPr>
            <w:tcW w:w="1584" w:type="dxa"/>
            <w:vMerge/>
          </w:tcPr>
          <w:p w14:paraId="4D9E5805" w14:textId="77777777" w:rsidR="006A1DF7" w:rsidRPr="00B84DFD" w:rsidRDefault="006A1DF7" w:rsidP="00B73B6C">
            <w:pPr>
              <w:jc w:val="center"/>
              <w:rPr>
                <w:kern w:val="2"/>
              </w:rPr>
            </w:pPr>
          </w:p>
        </w:tc>
        <w:tc>
          <w:tcPr>
            <w:tcW w:w="928" w:type="dxa"/>
          </w:tcPr>
          <w:p w14:paraId="4EA3A68F" w14:textId="77777777" w:rsidR="006A1DF7" w:rsidRPr="00B84DFD" w:rsidRDefault="006A1DF7" w:rsidP="006A1DF7">
            <w:pPr>
              <w:ind w:firstLine="204"/>
              <w:jc w:val="center"/>
              <w:rPr>
                <w:kern w:val="2"/>
              </w:rPr>
            </w:pPr>
            <w:r w:rsidRPr="00B84DFD">
              <w:rPr>
                <w:kern w:val="2"/>
              </w:rPr>
              <w:t>план*</w:t>
            </w:r>
          </w:p>
        </w:tc>
        <w:tc>
          <w:tcPr>
            <w:tcW w:w="928" w:type="dxa"/>
          </w:tcPr>
          <w:p w14:paraId="7739A79E" w14:textId="77777777" w:rsidR="006A1DF7" w:rsidRPr="00B84DFD" w:rsidRDefault="006A1DF7" w:rsidP="006A1DF7">
            <w:pPr>
              <w:ind w:firstLine="139"/>
              <w:jc w:val="center"/>
              <w:rPr>
                <w:kern w:val="2"/>
              </w:rPr>
            </w:pPr>
            <w:r w:rsidRPr="00B84DFD">
              <w:rPr>
                <w:kern w:val="2"/>
              </w:rPr>
              <w:t>факт</w:t>
            </w:r>
          </w:p>
        </w:tc>
        <w:tc>
          <w:tcPr>
            <w:tcW w:w="1584" w:type="dxa"/>
            <w:vMerge/>
          </w:tcPr>
          <w:p w14:paraId="79E05946" w14:textId="77777777" w:rsidR="006A1DF7" w:rsidRPr="00B84DFD" w:rsidRDefault="006A1DF7" w:rsidP="00B73B6C">
            <w:pPr>
              <w:jc w:val="center"/>
              <w:rPr>
                <w:kern w:val="2"/>
              </w:rPr>
            </w:pPr>
          </w:p>
        </w:tc>
        <w:tc>
          <w:tcPr>
            <w:tcW w:w="2805" w:type="dxa"/>
            <w:vMerge/>
          </w:tcPr>
          <w:p w14:paraId="2ECDBC74" w14:textId="77777777" w:rsidR="006A1DF7" w:rsidRPr="00B84DFD" w:rsidRDefault="006A1DF7" w:rsidP="00B73B6C">
            <w:pPr>
              <w:jc w:val="center"/>
              <w:rPr>
                <w:kern w:val="2"/>
              </w:rPr>
            </w:pPr>
          </w:p>
        </w:tc>
        <w:tc>
          <w:tcPr>
            <w:tcW w:w="1585" w:type="dxa"/>
            <w:vMerge/>
          </w:tcPr>
          <w:p w14:paraId="25C388E1" w14:textId="77777777" w:rsidR="006A1DF7" w:rsidRPr="00B84DFD" w:rsidRDefault="006A1DF7" w:rsidP="00B73B6C">
            <w:pPr>
              <w:jc w:val="center"/>
              <w:rPr>
                <w:kern w:val="2"/>
              </w:rPr>
            </w:pPr>
          </w:p>
        </w:tc>
        <w:tc>
          <w:tcPr>
            <w:tcW w:w="1846" w:type="dxa"/>
            <w:vMerge/>
          </w:tcPr>
          <w:p w14:paraId="5966F84D" w14:textId="77777777" w:rsidR="006A1DF7" w:rsidRPr="00B84DFD" w:rsidRDefault="006A1DF7" w:rsidP="00B73B6C">
            <w:pPr>
              <w:jc w:val="center"/>
              <w:rPr>
                <w:kern w:val="2"/>
              </w:rPr>
            </w:pPr>
          </w:p>
        </w:tc>
        <w:tc>
          <w:tcPr>
            <w:tcW w:w="1322" w:type="dxa"/>
            <w:vMerge/>
          </w:tcPr>
          <w:p w14:paraId="5E5096A2" w14:textId="77777777" w:rsidR="006A1DF7" w:rsidRPr="00B84DFD" w:rsidRDefault="006A1DF7" w:rsidP="00B73B6C">
            <w:pPr>
              <w:jc w:val="center"/>
              <w:rPr>
                <w:kern w:val="2"/>
              </w:rPr>
            </w:pPr>
          </w:p>
        </w:tc>
      </w:tr>
      <w:tr w:rsidR="006A1DF7" w:rsidRPr="00B84DFD" w14:paraId="7A4A8990" w14:textId="77777777" w:rsidTr="00B73B6C">
        <w:tc>
          <w:tcPr>
            <w:tcW w:w="586" w:type="dxa"/>
          </w:tcPr>
          <w:p w14:paraId="7516680A" w14:textId="77777777" w:rsidR="006A1DF7" w:rsidRPr="00B84DFD" w:rsidRDefault="006A1DF7" w:rsidP="00B73B6C">
            <w:pPr>
              <w:jc w:val="center"/>
              <w:rPr>
                <w:kern w:val="2"/>
              </w:rPr>
            </w:pPr>
            <w:r w:rsidRPr="00B84DFD">
              <w:rPr>
                <w:kern w:val="2"/>
              </w:rPr>
              <w:t>1</w:t>
            </w:r>
          </w:p>
        </w:tc>
        <w:tc>
          <w:tcPr>
            <w:tcW w:w="1848" w:type="dxa"/>
          </w:tcPr>
          <w:p w14:paraId="77A24F40" w14:textId="77777777" w:rsidR="006A1DF7" w:rsidRPr="00B84DFD" w:rsidRDefault="006A1DF7" w:rsidP="00B73B6C">
            <w:pPr>
              <w:jc w:val="center"/>
              <w:rPr>
                <w:kern w:val="2"/>
              </w:rPr>
            </w:pPr>
            <w:r w:rsidRPr="00B84DFD">
              <w:rPr>
                <w:kern w:val="2"/>
              </w:rPr>
              <w:t>2</w:t>
            </w:r>
          </w:p>
        </w:tc>
        <w:tc>
          <w:tcPr>
            <w:tcW w:w="1584" w:type="dxa"/>
          </w:tcPr>
          <w:p w14:paraId="28C741C3" w14:textId="77777777" w:rsidR="006A1DF7" w:rsidRPr="00B84DFD" w:rsidRDefault="006A1DF7" w:rsidP="00B73B6C">
            <w:pPr>
              <w:jc w:val="center"/>
              <w:rPr>
                <w:kern w:val="2"/>
              </w:rPr>
            </w:pPr>
            <w:r w:rsidRPr="00B84DFD">
              <w:rPr>
                <w:kern w:val="2"/>
              </w:rPr>
              <w:t>3</w:t>
            </w:r>
          </w:p>
        </w:tc>
        <w:tc>
          <w:tcPr>
            <w:tcW w:w="928" w:type="dxa"/>
          </w:tcPr>
          <w:p w14:paraId="7F32A4E3" w14:textId="77777777" w:rsidR="006A1DF7" w:rsidRPr="00B84DFD" w:rsidRDefault="006A1DF7" w:rsidP="00B73B6C">
            <w:pPr>
              <w:jc w:val="center"/>
              <w:rPr>
                <w:kern w:val="2"/>
              </w:rPr>
            </w:pPr>
            <w:r w:rsidRPr="00B84DFD">
              <w:rPr>
                <w:kern w:val="2"/>
              </w:rPr>
              <w:t>4</w:t>
            </w:r>
          </w:p>
        </w:tc>
        <w:tc>
          <w:tcPr>
            <w:tcW w:w="928" w:type="dxa"/>
          </w:tcPr>
          <w:p w14:paraId="54EC8A81" w14:textId="77777777" w:rsidR="006A1DF7" w:rsidRPr="00B84DFD" w:rsidRDefault="006A1DF7" w:rsidP="00B73B6C">
            <w:pPr>
              <w:jc w:val="center"/>
              <w:rPr>
                <w:kern w:val="2"/>
              </w:rPr>
            </w:pPr>
            <w:r w:rsidRPr="00B84DFD">
              <w:rPr>
                <w:kern w:val="2"/>
              </w:rPr>
              <w:t>5</w:t>
            </w:r>
          </w:p>
        </w:tc>
        <w:tc>
          <w:tcPr>
            <w:tcW w:w="1584" w:type="dxa"/>
          </w:tcPr>
          <w:p w14:paraId="118A6263" w14:textId="77777777" w:rsidR="006A1DF7" w:rsidRPr="00B84DFD" w:rsidRDefault="006A1DF7" w:rsidP="00B73B6C">
            <w:pPr>
              <w:jc w:val="center"/>
              <w:rPr>
                <w:kern w:val="2"/>
              </w:rPr>
            </w:pPr>
            <w:r w:rsidRPr="00B84DFD">
              <w:rPr>
                <w:kern w:val="2"/>
              </w:rPr>
              <w:t>6</w:t>
            </w:r>
          </w:p>
        </w:tc>
        <w:tc>
          <w:tcPr>
            <w:tcW w:w="2805" w:type="dxa"/>
          </w:tcPr>
          <w:p w14:paraId="04ED3C8C" w14:textId="77777777" w:rsidR="006A1DF7" w:rsidRPr="00B84DFD" w:rsidRDefault="006A1DF7" w:rsidP="00B73B6C">
            <w:pPr>
              <w:jc w:val="center"/>
              <w:rPr>
                <w:kern w:val="2"/>
              </w:rPr>
            </w:pPr>
            <w:r w:rsidRPr="00B84DFD">
              <w:rPr>
                <w:kern w:val="2"/>
              </w:rPr>
              <w:t>7</w:t>
            </w:r>
          </w:p>
        </w:tc>
        <w:tc>
          <w:tcPr>
            <w:tcW w:w="1585" w:type="dxa"/>
          </w:tcPr>
          <w:p w14:paraId="1C386C67" w14:textId="77777777" w:rsidR="006A1DF7" w:rsidRPr="00B84DFD" w:rsidRDefault="006A1DF7" w:rsidP="00B73B6C">
            <w:pPr>
              <w:jc w:val="center"/>
              <w:rPr>
                <w:kern w:val="2"/>
              </w:rPr>
            </w:pPr>
            <w:r w:rsidRPr="00B84DFD">
              <w:rPr>
                <w:kern w:val="2"/>
              </w:rPr>
              <w:t>8</w:t>
            </w:r>
          </w:p>
        </w:tc>
        <w:tc>
          <w:tcPr>
            <w:tcW w:w="1846" w:type="dxa"/>
          </w:tcPr>
          <w:p w14:paraId="3BA35EF8" w14:textId="77777777" w:rsidR="006A1DF7" w:rsidRPr="00B84DFD" w:rsidRDefault="006A1DF7" w:rsidP="00B73B6C">
            <w:pPr>
              <w:jc w:val="center"/>
              <w:rPr>
                <w:kern w:val="2"/>
              </w:rPr>
            </w:pPr>
            <w:r w:rsidRPr="00B84DFD">
              <w:rPr>
                <w:kern w:val="2"/>
              </w:rPr>
              <w:t>9</w:t>
            </w:r>
          </w:p>
        </w:tc>
        <w:tc>
          <w:tcPr>
            <w:tcW w:w="1322" w:type="dxa"/>
          </w:tcPr>
          <w:p w14:paraId="057F28BD" w14:textId="77777777" w:rsidR="006A1DF7" w:rsidRPr="00B84DFD" w:rsidRDefault="006A1DF7" w:rsidP="00B73B6C">
            <w:pPr>
              <w:jc w:val="center"/>
              <w:rPr>
                <w:kern w:val="2"/>
              </w:rPr>
            </w:pPr>
            <w:r w:rsidRPr="00B84DFD">
              <w:rPr>
                <w:kern w:val="2"/>
              </w:rPr>
              <w:t>10</w:t>
            </w:r>
          </w:p>
        </w:tc>
      </w:tr>
      <w:tr w:rsidR="006A1DF7" w:rsidRPr="00B84DFD" w14:paraId="18CCF6AB" w14:textId="77777777" w:rsidTr="00B73B6C">
        <w:tc>
          <w:tcPr>
            <w:tcW w:w="586" w:type="dxa"/>
          </w:tcPr>
          <w:p w14:paraId="188C4E47" w14:textId="77777777" w:rsidR="006A1DF7" w:rsidRPr="00B84DFD" w:rsidRDefault="006A1DF7" w:rsidP="00B73B6C">
            <w:pPr>
              <w:jc w:val="center"/>
              <w:rPr>
                <w:kern w:val="2"/>
              </w:rPr>
            </w:pPr>
          </w:p>
        </w:tc>
        <w:tc>
          <w:tcPr>
            <w:tcW w:w="1848" w:type="dxa"/>
          </w:tcPr>
          <w:p w14:paraId="59A3C219" w14:textId="77777777" w:rsidR="006A1DF7" w:rsidRPr="00B84DFD" w:rsidRDefault="006A1DF7" w:rsidP="00B73B6C">
            <w:pPr>
              <w:jc w:val="center"/>
              <w:rPr>
                <w:kern w:val="2"/>
              </w:rPr>
            </w:pPr>
          </w:p>
        </w:tc>
        <w:tc>
          <w:tcPr>
            <w:tcW w:w="1584" w:type="dxa"/>
          </w:tcPr>
          <w:p w14:paraId="7A5A1DC8" w14:textId="77777777" w:rsidR="006A1DF7" w:rsidRPr="00B84DFD" w:rsidRDefault="006A1DF7" w:rsidP="00B73B6C">
            <w:pPr>
              <w:jc w:val="center"/>
              <w:rPr>
                <w:kern w:val="2"/>
              </w:rPr>
            </w:pPr>
          </w:p>
        </w:tc>
        <w:tc>
          <w:tcPr>
            <w:tcW w:w="928" w:type="dxa"/>
          </w:tcPr>
          <w:p w14:paraId="6E3586A7" w14:textId="77777777" w:rsidR="006A1DF7" w:rsidRPr="00B84DFD" w:rsidRDefault="006A1DF7" w:rsidP="00B73B6C">
            <w:pPr>
              <w:jc w:val="center"/>
              <w:rPr>
                <w:kern w:val="2"/>
              </w:rPr>
            </w:pPr>
          </w:p>
        </w:tc>
        <w:tc>
          <w:tcPr>
            <w:tcW w:w="928" w:type="dxa"/>
          </w:tcPr>
          <w:p w14:paraId="167B9E65" w14:textId="77777777" w:rsidR="006A1DF7" w:rsidRPr="00B84DFD" w:rsidRDefault="006A1DF7" w:rsidP="00B73B6C">
            <w:pPr>
              <w:jc w:val="center"/>
              <w:rPr>
                <w:kern w:val="2"/>
              </w:rPr>
            </w:pPr>
          </w:p>
        </w:tc>
        <w:tc>
          <w:tcPr>
            <w:tcW w:w="1584" w:type="dxa"/>
          </w:tcPr>
          <w:p w14:paraId="1F78478F" w14:textId="77777777" w:rsidR="006A1DF7" w:rsidRPr="00B84DFD" w:rsidRDefault="006A1DF7" w:rsidP="00B73B6C">
            <w:pPr>
              <w:jc w:val="center"/>
              <w:rPr>
                <w:kern w:val="2"/>
              </w:rPr>
            </w:pPr>
          </w:p>
        </w:tc>
        <w:tc>
          <w:tcPr>
            <w:tcW w:w="2805" w:type="dxa"/>
          </w:tcPr>
          <w:p w14:paraId="645DFBA2" w14:textId="77777777" w:rsidR="006A1DF7" w:rsidRPr="00B84DFD" w:rsidRDefault="006A1DF7" w:rsidP="00B73B6C">
            <w:pPr>
              <w:jc w:val="center"/>
              <w:rPr>
                <w:kern w:val="2"/>
              </w:rPr>
            </w:pPr>
          </w:p>
        </w:tc>
        <w:tc>
          <w:tcPr>
            <w:tcW w:w="1585" w:type="dxa"/>
          </w:tcPr>
          <w:p w14:paraId="048B6905" w14:textId="77777777" w:rsidR="006A1DF7" w:rsidRPr="00B84DFD" w:rsidRDefault="006A1DF7" w:rsidP="00B73B6C">
            <w:pPr>
              <w:jc w:val="center"/>
              <w:rPr>
                <w:kern w:val="2"/>
              </w:rPr>
            </w:pPr>
          </w:p>
        </w:tc>
        <w:tc>
          <w:tcPr>
            <w:tcW w:w="1846" w:type="dxa"/>
          </w:tcPr>
          <w:p w14:paraId="73489F42" w14:textId="77777777" w:rsidR="006A1DF7" w:rsidRPr="00B84DFD" w:rsidRDefault="006A1DF7" w:rsidP="00B73B6C">
            <w:pPr>
              <w:jc w:val="center"/>
              <w:rPr>
                <w:kern w:val="2"/>
              </w:rPr>
            </w:pPr>
          </w:p>
        </w:tc>
        <w:tc>
          <w:tcPr>
            <w:tcW w:w="1322" w:type="dxa"/>
          </w:tcPr>
          <w:p w14:paraId="44129AE4" w14:textId="77777777" w:rsidR="006A1DF7" w:rsidRPr="00B84DFD" w:rsidRDefault="006A1DF7" w:rsidP="00B73B6C">
            <w:pPr>
              <w:jc w:val="center"/>
              <w:rPr>
                <w:kern w:val="2"/>
              </w:rPr>
            </w:pPr>
          </w:p>
        </w:tc>
      </w:tr>
    </w:tbl>
    <w:p w14:paraId="0A1FCFCC" w14:textId="77777777" w:rsidR="006A1DF7" w:rsidRPr="00C76442" w:rsidRDefault="006A1DF7" w:rsidP="006A1DF7">
      <w:pPr>
        <w:ind w:firstLine="709"/>
        <w:rPr>
          <w:kern w:val="2"/>
        </w:rPr>
      </w:pPr>
    </w:p>
    <w:p w14:paraId="01737824" w14:textId="77777777" w:rsidR="006A1DF7" w:rsidRPr="00C76442" w:rsidRDefault="006A1DF7" w:rsidP="006A1DF7">
      <w:pPr>
        <w:ind w:firstLine="709"/>
        <w:rPr>
          <w:kern w:val="2"/>
        </w:rPr>
      </w:pPr>
      <w:r w:rsidRPr="00C76442">
        <w:rPr>
          <w:kern w:val="2"/>
        </w:rPr>
        <w:t>* Заполняется в соответствии с приложением № 1.</w:t>
      </w:r>
    </w:p>
    <w:p w14:paraId="45D4A4F1" w14:textId="77777777" w:rsidR="006A1DF7" w:rsidRPr="00C76442" w:rsidRDefault="006A1DF7" w:rsidP="006A1DF7">
      <w:pPr>
        <w:ind w:firstLine="709"/>
        <w:rPr>
          <w:kern w:val="2"/>
        </w:rPr>
      </w:pPr>
      <w:r w:rsidRPr="00C76442">
        <w:rPr>
          <w:kern w:val="2"/>
        </w:rPr>
        <w:t>** Указываются правовые, финансовые, организационные и иные инструменты, используемые для эффективного выполнения мероприятия.</w:t>
      </w:r>
    </w:p>
    <w:p w14:paraId="09C87D4F" w14:textId="77777777" w:rsidR="006A1DF7" w:rsidRPr="00C76442" w:rsidRDefault="006A1DF7" w:rsidP="006A1DF7">
      <w:pPr>
        <w:ind w:firstLine="709"/>
        <w:rPr>
          <w:kern w:val="2"/>
        </w:rPr>
      </w:pPr>
      <w:r w:rsidRPr="00C76442">
        <w:rPr>
          <w:kern w:val="2"/>
        </w:rPr>
        <w:t>*** Заполняется в случае неисполнения плановых значений финансовой оценки (бюджетного эффекта).</w:t>
      </w:r>
    </w:p>
    <w:p w14:paraId="6B7BF0C6" w14:textId="77777777" w:rsidR="006A1DF7" w:rsidRPr="00C76442" w:rsidRDefault="006A1DF7" w:rsidP="006A1DF7">
      <w:pPr>
        <w:ind w:left="770"/>
      </w:pPr>
    </w:p>
    <w:p w14:paraId="0CD0DB29" w14:textId="77777777" w:rsidR="006A1DF7" w:rsidRPr="00C76442" w:rsidRDefault="006A1DF7" w:rsidP="006A1DF7">
      <w:pPr>
        <w:ind w:left="770"/>
      </w:pPr>
    </w:p>
    <w:p w14:paraId="437477DB" w14:textId="77777777" w:rsidR="006A1DF7" w:rsidRPr="00AB5995" w:rsidRDefault="006A1DF7" w:rsidP="006A1DF7">
      <w:pPr>
        <w:ind w:left="770"/>
        <w:rPr>
          <w:sz w:val="28"/>
          <w:szCs w:val="28"/>
        </w:rPr>
      </w:pPr>
    </w:p>
    <w:p w14:paraId="6626DCBB" w14:textId="77777777" w:rsidR="006A1DF7" w:rsidRDefault="006A1DF7" w:rsidP="006A1DF7">
      <w:pPr>
        <w:ind w:left="770"/>
        <w:rPr>
          <w:sz w:val="28"/>
          <w:szCs w:val="28"/>
        </w:rPr>
      </w:pPr>
    </w:p>
    <w:p w14:paraId="7BEED968" w14:textId="77777777" w:rsidR="006A1DF7" w:rsidRDefault="006A1DF7" w:rsidP="006A1DF7">
      <w:pPr>
        <w:ind w:left="770"/>
        <w:rPr>
          <w:sz w:val="28"/>
          <w:szCs w:val="28"/>
        </w:rPr>
      </w:pPr>
    </w:p>
    <w:p w14:paraId="15176511" w14:textId="77777777" w:rsidR="006A1DF7" w:rsidRDefault="006A1DF7" w:rsidP="006A1DF7">
      <w:pPr>
        <w:ind w:left="770"/>
        <w:rPr>
          <w:sz w:val="28"/>
          <w:szCs w:val="28"/>
        </w:rPr>
      </w:pPr>
    </w:p>
    <w:p w14:paraId="3D8D0170" w14:textId="77777777" w:rsidR="006A1DF7" w:rsidRDefault="006A1DF7" w:rsidP="006A1DF7">
      <w:pPr>
        <w:ind w:left="770"/>
        <w:rPr>
          <w:sz w:val="28"/>
          <w:szCs w:val="28"/>
        </w:rPr>
      </w:pPr>
    </w:p>
    <w:p w14:paraId="657CEB5E" w14:textId="77777777" w:rsidR="006A1DF7" w:rsidRDefault="006A1DF7" w:rsidP="006A1DF7">
      <w:pPr>
        <w:ind w:left="770"/>
        <w:rPr>
          <w:sz w:val="28"/>
          <w:szCs w:val="28"/>
        </w:rPr>
      </w:pPr>
    </w:p>
    <w:p w14:paraId="045E7282" w14:textId="77777777" w:rsidR="006A1DF7" w:rsidRDefault="006A1DF7" w:rsidP="006A1DF7">
      <w:pPr>
        <w:ind w:left="770"/>
        <w:rPr>
          <w:sz w:val="28"/>
          <w:szCs w:val="28"/>
        </w:rPr>
      </w:pPr>
    </w:p>
    <w:p w14:paraId="365B9448" w14:textId="77777777" w:rsidR="006A1DF7" w:rsidRDefault="006A1DF7" w:rsidP="006A1DF7">
      <w:pPr>
        <w:ind w:left="770"/>
        <w:rPr>
          <w:sz w:val="28"/>
          <w:szCs w:val="28"/>
        </w:rPr>
      </w:pPr>
    </w:p>
    <w:p w14:paraId="72546AB1" w14:textId="77777777" w:rsidR="006A1DF7" w:rsidRDefault="006A1DF7" w:rsidP="006A1DF7">
      <w:pPr>
        <w:ind w:left="770"/>
        <w:rPr>
          <w:sz w:val="28"/>
          <w:szCs w:val="28"/>
        </w:rPr>
      </w:pPr>
    </w:p>
    <w:p w14:paraId="2B8DEEA8" w14:textId="77777777" w:rsidR="006A1DF7" w:rsidRDefault="006A1DF7" w:rsidP="006A1DF7">
      <w:pPr>
        <w:ind w:left="770"/>
        <w:rPr>
          <w:sz w:val="28"/>
          <w:szCs w:val="28"/>
        </w:rPr>
      </w:pPr>
    </w:p>
    <w:p w14:paraId="7F095B4D" w14:textId="77777777" w:rsidR="006A1DF7" w:rsidRDefault="006A1DF7" w:rsidP="006A1DF7">
      <w:pPr>
        <w:ind w:left="770"/>
        <w:rPr>
          <w:sz w:val="28"/>
          <w:szCs w:val="28"/>
        </w:rPr>
      </w:pPr>
    </w:p>
    <w:p w14:paraId="0601D391" w14:textId="77777777" w:rsidR="006A1DF7" w:rsidRPr="00C76442" w:rsidRDefault="006A1DF7" w:rsidP="006A1DF7">
      <w:pPr>
        <w:suppressAutoHyphens/>
        <w:contextualSpacing/>
        <w:jc w:val="right"/>
      </w:pPr>
      <w:r w:rsidRPr="00C76442">
        <w:t>Приложение № 3</w:t>
      </w:r>
    </w:p>
    <w:p w14:paraId="0F1E24F7" w14:textId="77777777" w:rsidR="006A1DF7" w:rsidRPr="00C76442" w:rsidRDefault="006A1DF7" w:rsidP="006A1DF7">
      <w:pPr>
        <w:ind w:left="6237" w:right="-29"/>
        <w:contextualSpacing/>
        <w:jc w:val="right"/>
        <w:rPr>
          <w:bCs/>
        </w:rPr>
      </w:pPr>
      <w:r w:rsidRPr="00C76442">
        <w:t xml:space="preserve">к постановлению </w:t>
      </w:r>
    </w:p>
    <w:p w14:paraId="127CCF8E" w14:textId="77777777" w:rsidR="006A1DF7" w:rsidRPr="00C76442" w:rsidRDefault="006A1DF7" w:rsidP="006A1DF7">
      <w:pPr>
        <w:ind w:left="17010"/>
        <w:rPr>
          <w:kern w:val="2"/>
        </w:rPr>
      </w:pPr>
    </w:p>
    <w:p w14:paraId="59333A6C" w14:textId="77777777" w:rsidR="006A1DF7" w:rsidRPr="00C76442" w:rsidRDefault="006A1DF7" w:rsidP="006A1DF7">
      <w:pPr>
        <w:pStyle w:val="a3"/>
        <w:autoSpaceDE w:val="0"/>
        <w:autoSpaceDN w:val="0"/>
        <w:adjustRightInd w:val="0"/>
        <w:jc w:val="center"/>
        <w:rPr>
          <w:b/>
          <w:kern w:val="2"/>
          <w:sz w:val="24"/>
          <w:szCs w:val="24"/>
        </w:rPr>
      </w:pPr>
      <w:r w:rsidRPr="00C76442">
        <w:rPr>
          <w:b/>
          <w:kern w:val="2"/>
          <w:sz w:val="24"/>
          <w:szCs w:val="24"/>
        </w:rPr>
        <w:t>ИНФОРМАЦИЯ</w:t>
      </w:r>
    </w:p>
    <w:p w14:paraId="1D553826" w14:textId="77777777" w:rsidR="006A1DF7" w:rsidRPr="00C76442" w:rsidRDefault="006A1DF7" w:rsidP="006A1DF7">
      <w:pPr>
        <w:pStyle w:val="a3"/>
        <w:autoSpaceDE w:val="0"/>
        <w:autoSpaceDN w:val="0"/>
        <w:adjustRightInd w:val="0"/>
        <w:jc w:val="center"/>
        <w:rPr>
          <w:b/>
          <w:kern w:val="2"/>
          <w:sz w:val="24"/>
          <w:szCs w:val="24"/>
        </w:rPr>
      </w:pPr>
      <w:r w:rsidRPr="00C76442">
        <w:rPr>
          <w:b/>
          <w:kern w:val="2"/>
          <w:sz w:val="24"/>
          <w:szCs w:val="24"/>
        </w:rPr>
        <w:t xml:space="preserve">о реализации Плана мероприятий по росту доходного </w:t>
      </w:r>
    </w:p>
    <w:p w14:paraId="6957C765" w14:textId="6B3ACBAB" w:rsidR="006A1DF7" w:rsidRPr="00C76442" w:rsidRDefault="006A1DF7" w:rsidP="006A1DF7">
      <w:pPr>
        <w:pStyle w:val="a3"/>
        <w:autoSpaceDE w:val="0"/>
        <w:autoSpaceDN w:val="0"/>
        <w:adjustRightInd w:val="0"/>
        <w:jc w:val="center"/>
        <w:rPr>
          <w:b/>
          <w:kern w:val="2"/>
          <w:sz w:val="24"/>
          <w:szCs w:val="24"/>
        </w:rPr>
      </w:pPr>
      <w:r w:rsidRPr="00C76442">
        <w:rPr>
          <w:b/>
          <w:kern w:val="2"/>
          <w:sz w:val="24"/>
          <w:szCs w:val="24"/>
        </w:rPr>
        <w:t xml:space="preserve">потенциала </w:t>
      </w:r>
      <w:r w:rsidR="00921E76">
        <w:rPr>
          <w:b/>
          <w:kern w:val="2"/>
          <w:sz w:val="24"/>
          <w:szCs w:val="24"/>
          <w:lang w:val="ru-RU"/>
        </w:rPr>
        <w:t>Хомутовского сельского поселения</w:t>
      </w:r>
      <w:r w:rsidRPr="00C76442">
        <w:rPr>
          <w:b/>
          <w:kern w:val="2"/>
          <w:sz w:val="24"/>
          <w:szCs w:val="24"/>
        </w:rPr>
        <w:t xml:space="preserve">, оптимизации расходов  </w:t>
      </w:r>
    </w:p>
    <w:p w14:paraId="6789535E" w14:textId="01C62BC0" w:rsidR="006A1DF7" w:rsidRPr="00C76442" w:rsidRDefault="006A1DF7" w:rsidP="006A1DF7">
      <w:pPr>
        <w:pStyle w:val="a3"/>
        <w:autoSpaceDE w:val="0"/>
        <w:autoSpaceDN w:val="0"/>
        <w:adjustRightInd w:val="0"/>
        <w:jc w:val="center"/>
        <w:rPr>
          <w:b/>
          <w:kern w:val="2"/>
          <w:sz w:val="24"/>
          <w:szCs w:val="24"/>
          <w:lang w:val="ru-RU"/>
        </w:rPr>
      </w:pPr>
      <w:r w:rsidRPr="00C76442">
        <w:rPr>
          <w:b/>
          <w:kern w:val="2"/>
          <w:sz w:val="24"/>
          <w:szCs w:val="24"/>
        </w:rPr>
        <w:t xml:space="preserve">бюджета </w:t>
      </w:r>
      <w:r w:rsidR="00921E76">
        <w:rPr>
          <w:b/>
          <w:kern w:val="2"/>
          <w:sz w:val="24"/>
          <w:szCs w:val="24"/>
          <w:lang w:val="ru-RU"/>
        </w:rPr>
        <w:t>Хомутовского сельского поселения</w:t>
      </w:r>
      <w:r w:rsidRPr="00C76442">
        <w:rPr>
          <w:b/>
          <w:kern w:val="2"/>
          <w:sz w:val="24"/>
          <w:szCs w:val="24"/>
        </w:rPr>
        <w:t xml:space="preserve">  до 2026 года</w:t>
      </w:r>
    </w:p>
    <w:p w14:paraId="1A5029A6" w14:textId="77777777" w:rsidR="006A1DF7" w:rsidRPr="00C76442" w:rsidRDefault="006A1DF7" w:rsidP="006A1DF7">
      <w:pPr>
        <w:pStyle w:val="a3"/>
        <w:autoSpaceDE w:val="0"/>
        <w:autoSpaceDN w:val="0"/>
        <w:adjustRightInd w:val="0"/>
        <w:jc w:val="center"/>
        <w:rPr>
          <w:kern w:val="2"/>
          <w:sz w:val="24"/>
          <w:szCs w:val="24"/>
          <w:lang w:val="ru-RU"/>
        </w:rPr>
      </w:pP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5"/>
        <w:gridCol w:w="1301"/>
        <w:gridCol w:w="1591"/>
        <w:gridCol w:w="1015"/>
        <w:gridCol w:w="865"/>
        <w:gridCol w:w="1173"/>
        <w:gridCol w:w="990"/>
        <w:gridCol w:w="875"/>
        <w:gridCol w:w="2020"/>
        <w:gridCol w:w="841"/>
        <w:gridCol w:w="984"/>
        <w:gridCol w:w="1828"/>
        <w:gridCol w:w="1118"/>
      </w:tblGrid>
      <w:tr w:rsidR="006A1DF7" w:rsidRPr="00B84DFD" w14:paraId="033C072E" w14:textId="77777777" w:rsidTr="00B73B6C">
        <w:tc>
          <w:tcPr>
            <w:tcW w:w="208" w:type="pct"/>
            <w:vMerge w:val="restart"/>
            <w:shd w:val="clear" w:color="auto" w:fill="auto"/>
            <w:hideMark/>
          </w:tcPr>
          <w:p w14:paraId="105A7962" w14:textId="77777777" w:rsidR="006A1DF7" w:rsidRPr="00B84DFD" w:rsidRDefault="006A1DF7" w:rsidP="00B73B6C">
            <w:pPr>
              <w:jc w:val="center"/>
              <w:rPr>
                <w:kern w:val="2"/>
              </w:rPr>
            </w:pPr>
            <w:r w:rsidRPr="00B84DFD">
              <w:rPr>
                <w:kern w:val="2"/>
              </w:rPr>
              <w:t>№ п/п*</w:t>
            </w:r>
          </w:p>
        </w:tc>
        <w:tc>
          <w:tcPr>
            <w:tcW w:w="427" w:type="pct"/>
            <w:vMerge w:val="restart"/>
            <w:shd w:val="clear" w:color="auto" w:fill="auto"/>
          </w:tcPr>
          <w:p w14:paraId="79EF614A" w14:textId="77777777" w:rsidR="006A1DF7" w:rsidRPr="00B84DFD" w:rsidRDefault="006A1DF7" w:rsidP="00921E76">
            <w:pPr>
              <w:ind w:firstLine="0"/>
              <w:jc w:val="center"/>
              <w:rPr>
                <w:kern w:val="2"/>
              </w:rPr>
            </w:pPr>
            <w:r w:rsidRPr="00B84DFD">
              <w:rPr>
                <w:kern w:val="2"/>
              </w:rPr>
              <w:t>Наиме</w:t>
            </w:r>
            <w:r w:rsidRPr="00B84DFD">
              <w:rPr>
                <w:kern w:val="2"/>
              </w:rPr>
              <w:softHyphen/>
              <w:t>нование меро</w:t>
            </w:r>
            <w:r w:rsidRPr="00B84DFD">
              <w:rPr>
                <w:kern w:val="2"/>
              </w:rPr>
              <w:softHyphen/>
              <w:t>приятия*</w:t>
            </w:r>
          </w:p>
        </w:tc>
        <w:tc>
          <w:tcPr>
            <w:tcW w:w="522" w:type="pct"/>
            <w:vMerge w:val="restart"/>
            <w:shd w:val="clear" w:color="auto" w:fill="auto"/>
          </w:tcPr>
          <w:p w14:paraId="6F745907" w14:textId="77777777" w:rsidR="006A1DF7" w:rsidRPr="00B84DFD" w:rsidRDefault="006A1DF7" w:rsidP="00921E76">
            <w:pPr>
              <w:ind w:hanging="9"/>
              <w:jc w:val="center"/>
              <w:rPr>
                <w:kern w:val="2"/>
              </w:rPr>
            </w:pPr>
            <w:r w:rsidRPr="00B84DFD">
              <w:rPr>
                <w:kern w:val="2"/>
              </w:rPr>
              <w:t>Ответст</w:t>
            </w:r>
            <w:r w:rsidRPr="00B84DFD">
              <w:rPr>
                <w:kern w:val="2"/>
              </w:rPr>
              <w:softHyphen/>
              <w:t>венный исполнитель*</w:t>
            </w:r>
          </w:p>
        </w:tc>
        <w:tc>
          <w:tcPr>
            <w:tcW w:w="333" w:type="pct"/>
            <w:vMerge w:val="restart"/>
            <w:shd w:val="clear" w:color="auto" w:fill="auto"/>
          </w:tcPr>
          <w:p w14:paraId="5D885934" w14:textId="77777777" w:rsidR="006A1DF7" w:rsidRPr="00B84DFD" w:rsidRDefault="006A1DF7" w:rsidP="00921E76">
            <w:pPr>
              <w:ind w:firstLine="102"/>
              <w:jc w:val="center"/>
              <w:rPr>
                <w:kern w:val="2"/>
              </w:rPr>
            </w:pPr>
            <w:r w:rsidRPr="00B84DFD">
              <w:rPr>
                <w:kern w:val="2"/>
              </w:rPr>
              <w:t>Срок испол</w:t>
            </w:r>
            <w:r w:rsidRPr="00B84DFD">
              <w:rPr>
                <w:kern w:val="2"/>
              </w:rPr>
              <w:softHyphen/>
              <w:t>нения*</w:t>
            </w:r>
          </w:p>
        </w:tc>
        <w:tc>
          <w:tcPr>
            <w:tcW w:w="3510" w:type="pct"/>
            <w:gridSpan w:val="9"/>
            <w:shd w:val="clear" w:color="auto" w:fill="auto"/>
            <w:hideMark/>
          </w:tcPr>
          <w:p w14:paraId="52D2FCE0" w14:textId="77777777" w:rsidR="006A1DF7" w:rsidRPr="00B84DFD" w:rsidRDefault="006A1DF7" w:rsidP="00B73B6C">
            <w:pPr>
              <w:jc w:val="center"/>
              <w:rPr>
                <w:kern w:val="2"/>
              </w:rPr>
            </w:pPr>
            <w:r w:rsidRPr="00B84DFD">
              <w:rPr>
                <w:kern w:val="2"/>
              </w:rPr>
              <w:t>Финансовая оценка (бюджетный эффект)</w:t>
            </w:r>
          </w:p>
        </w:tc>
      </w:tr>
      <w:tr w:rsidR="006A1DF7" w:rsidRPr="00B84DFD" w14:paraId="4264153B" w14:textId="77777777" w:rsidTr="00B73B6C">
        <w:tc>
          <w:tcPr>
            <w:tcW w:w="208" w:type="pct"/>
            <w:vMerge/>
            <w:shd w:val="clear" w:color="auto" w:fill="auto"/>
            <w:hideMark/>
          </w:tcPr>
          <w:p w14:paraId="30EC0F1B" w14:textId="77777777" w:rsidR="006A1DF7" w:rsidRPr="00B84DFD" w:rsidRDefault="006A1DF7" w:rsidP="00B73B6C">
            <w:pPr>
              <w:rPr>
                <w:kern w:val="2"/>
              </w:rPr>
            </w:pPr>
          </w:p>
        </w:tc>
        <w:tc>
          <w:tcPr>
            <w:tcW w:w="427" w:type="pct"/>
            <w:vMerge/>
            <w:shd w:val="clear" w:color="auto" w:fill="auto"/>
          </w:tcPr>
          <w:p w14:paraId="6B0C5CC5" w14:textId="77777777" w:rsidR="006A1DF7" w:rsidRPr="00B84DFD" w:rsidRDefault="006A1DF7" w:rsidP="00B73B6C">
            <w:pPr>
              <w:rPr>
                <w:kern w:val="2"/>
              </w:rPr>
            </w:pPr>
          </w:p>
        </w:tc>
        <w:tc>
          <w:tcPr>
            <w:tcW w:w="522" w:type="pct"/>
            <w:vMerge/>
            <w:shd w:val="clear" w:color="auto" w:fill="auto"/>
          </w:tcPr>
          <w:p w14:paraId="544FD9DE" w14:textId="77777777" w:rsidR="006A1DF7" w:rsidRPr="00B84DFD" w:rsidRDefault="006A1DF7" w:rsidP="00B73B6C">
            <w:pPr>
              <w:rPr>
                <w:kern w:val="2"/>
              </w:rPr>
            </w:pPr>
          </w:p>
        </w:tc>
        <w:tc>
          <w:tcPr>
            <w:tcW w:w="333" w:type="pct"/>
            <w:vMerge/>
            <w:shd w:val="clear" w:color="auto" w:fill="auto"/>
          </w:tcPr>
          <w:p w14:paraId="1665ED7F" w14:textId="77777777" w:rsidR="006A1DF7" w:rsidRPr="00B84DFD" w:rsidRDefault="006A1DF7" w:rsidP="00B73B6C">
            <w:pPr>
              <w:rPr>
                <w:kern w:val="2"/>
              </w:rPr>
            </w:pPr>
          </w:p>
        </w:tc>
        <w:tc>
          <w:tcPr>
            <w:tcW w:w="993" w:type="pct"/>
            <w:gridSpan w:val="3"/>
            <w:shd w:val="clear" w:color="auto" w:fill="auto"/>
            <w:hideMark/>
          </w:tcPr>
          <w:p w14:paraId="5F54DE6D" w14:textId="77777777" w:rsidR="006A1DF7" w:rsidRPr="00B84DFD" w:rsidRDefault="006A1DF7" w:rsidP="00B73B6C">
            <w:pPr>
              <w:jc w:val="center"/>
              <w:rPr>
                <w:kern w:val="2"/>
              </w:rPr>
            </w:pPr>
            <w:r w:rsidRPr="00B84DFD">
              <w:rPr>
                <w:kern w:val="2"/>
              </w:rPr>
              <w:t>2024 год</w:t>
            </w:r>
          </w:p>
        </w:tc>
        <w:tc>
          <w:tcPr>
            <w:tcW w:w="1225" w:type="pct"/>
            <w:gridSpan w:val="3"/>
            <w:shd w:val="clear" w:color="auto" w:fill="auto"/>
            <w:hideMark/>
          </w:tcPr>
          <w:p w14:paraId="55E5EBC4" w14:textId="77777777" w:rsidR="006A1DF7" w:rsidRPr="00B84DFD" w:rsidRDefault="006A1DF7" w:rsidP="00B73B6C">
            <w:pPr>
              <w:jc w:val="center"/>
              <w:rPr>
                <w:kern w:val="2"/>
              </w:rPr>
            </w:pPr>
            <w:r w:rsidRPr="00B84DFD">
              <w:rPr>
                <w:kern w:val="2"/>
              </w:rPr>
              <w:t>2025 год</w:t>
            </w:r>
          </w:p>
        </w:tc>
        <w:tc>
          <w:tcPr>
            <w:tcW w:w="1291" w:type="pct"/>
            <w:gridSpan w:val="3"/>
            <w:shd w:val="clear" w:color="auto" w:fill="auto"/>
            <w:hideMark/>
          </w:tcPr>
          <w:p w14:paraId="709294D1" w14:textId="77777777" w:rsidR="006A1DF7" w:rsidRPr="00B84DFD" w:rsidRDefault="006A1DF7" w:rsidP="00B73B6C">
            <w:pPr>
              <w:jc w:val="center"/>
              <w:rPr>
                <w:kern w:val="2"/>
              </w:rPr>
            </w:pPr>
            <w:r w:rsidRPr="00B84DFD">
              <w:rPr>
                <w:kern w:val="2"/>
              </w:rPr>
              <w:t>2026 год</w:t>
            </w:r>
          </w:p>
        </w:tc>
      </w:tr>
      <w:tr w:rsidR="006A1DF7" w:rsidRPr="00B84DFD" w14:paraId="18C85BF7" w14:textId="77777777" w:rsidTr="00B73B6C">
        <w:tc>
          <w:tcPr>
            <w:tcW w:w="208" w:type="pct"/>
            <w:vMerge/>
            <w:shd w:val="clear" w:color="auto" w:fill="auto"/>
            <w:hideMark/>
          </w:tcPr>
          <w:p w14:paraId="148F434A" w14:textId="77777777" w:rsidR="006A1DF7" w:rsidRPr="00B84DFD" w:rsidRDefault="006A1DF7" w:rsidP="00B73B6C">
            <w:pPr>
              <w:rPr>
                <w:kern w:val="2"/>
              </w:rPr>
            </w:pPr>
          </w:p>
        </w:tc>
        <w:tc>
          <w:tcPr>
            <w:tcW w:w="427" w:type="pct"/>
            <w:vMerge/>
            <w:shd w:val="clear" w:color="auto" w:fill="auto"/>
          </w:tcPr>
          <w:p w14:paraId="571532F7" w14:textId="77777777" w:rsidR="006A1DF7" w:rsidRPr="00B84DFD" w:rsidRDefault="006A1DF7" w:rsidP="00B73B6C">
            <w:pPr>
              <w:rPr>
                <w:kern w:val="2"/>
              </w:rPr>
            </w:pPr>
          </w:p>
        </w:tc>
        <w:tc>
          <w:tcPr>
            <w:tcW w:w="522" w:type="pct"/>
            <w:vMerge/>
            <w:shd w:val="clear" w:color="auto" w:fill="auto"/>
          </w:tcPr>
          <w:p w14:paraId="635119B3" w14:textId="77777777" w:rsidR="006A1DF7" w:rsidRPr="00B84DFD" w:rsidRDefault="006A1DF7" w:rsidP="00B73B6C">
            <w:pPr>
              <w:rPr>
                <w:kern w:val="2"/>
              </w:rPr>
            </w:pPr>
          </w:p>
        </w:tc>
        <w:tc>
          <w:tcPr>
            <w:tcW w:w="333" w:type="pct"/>
            <w:vMerge/>
            <w:shd w:val="clear" w:color="auto" w:fill="auto"/>
          </w:tcPr>
          <w:p w14:paraId="3953DE6A" w14:textId="77777777" w:rsidR="006A1DF7" w:rsidRPr="00B84DFD" w:rsidRDefault="006A1DF7" w:rsidP="00B73B6C">
            <w:pPr>
              <w:rPr>
                <w:kern w:val="2"/>
              </w:rPr>
            </w:pPr>
          </w:p>
        </w:tc>
        <w:tc>
          <w:tcPr>
            <w:tcW w:w="284" w:type="pct"/>
            <w:shd w:val="clear" w:color="auto" w:fill="auto"/>
            <w:hideMark/>
          </w:tcPr>
          <w:p w14:paraId="6188620C" w14:textId="77777777" w:rsidR="006A1DF7" w:rsidRPr="00B84DFD" w:rsidRDefault="006A1DF7" w:rsidP="00921E76">
            <w:pPr>
              <w:ind w:firstLine="0"/>
              <w:jc w:val="center"/>
              <w:rPr>
                <w:kern w:val="2"/>
              </w:rPr>
            </w:pPr>
            <w:r w:rsidRPr="00B84DFD">
              <w:rPr>
                <w:kern w:val="2"/>
              </w:rPr>
              <w:t>план*</w:t>
            </w:r>
          </w:p>
          <w:p w14:paraId="48264285" w14:textId="77777777" w:rsidR="006A1DF7" w:rsidRPr="00B84DFD" w:rsidRDefault="006A1DF7" w:rsidP="00B73B6C">
            <w:pPr>
              <w:jc w:val="center"/>
              <w:rPr>
                <w:kern w:val="2"/>
              </w:rPr>
            </w:pPr>
          </w:p>
        </w:tc>
        <w:tc>
          <w:tcPr>
            <w:tcW w:w="385" w:type="pct"/>
            <w:shd w:val="clear" w:color="auto" w:fill="auto"/>
            <w:hideMark/>
          </w:tcPr>
          <w:p w14:paraId="7ED2D230" w14:textId="77777777" w:rsidR="006A1DF7" w:rsidRPr="00B84DFD" w:rsidRDefault="006A1DF7" w:rsidP="00921E76">
            <w:pPr>
              <w:ind w:hanging="229"/>
              <w:jc w:val="center"/>
              <w:rPr>
                <w:kern w:val="2"/>
              </w:rPr>
            </w:pPr>
            <w:r w:rsidRPr="00B84DFD">
              <w:rPr>
                <w:kern w:val="2"/>
              </w:rPr>
              <w:t>оценка испол</w:t>
            </w:r>
            <w:r w:rsidRPr="00B84DFD">
              <w:rPr>
                <w:kern w:val="2"/>
              </w:rPr>
              <w:softHyphen/>
              <w:t>нения по итогам</w:t>
            </w:r>
          </w:p>
          <w:p w14:paraId="78D66E86" w14:textId="77777777" w:rsidR="006A1DF7" w:rsidRPr="00B84DFD" w:rsidRDefault="006A1DF7" w:rsidP="00921E76">
            <w:pPr>
              <w:ind w:hanging="229"/>
              <w:jc w:val="center"/>
              <w:rPr>
                <w:kern w:val="2"/>
              </w:rPr>
            </w:pPr>
            <w:r w:rsidRPr="00B84DFD">
              <w:rPr>
                <w:kern w:val="2"/>
              </w:rPr>
              <w:t>года</w:t>
            </w:r>
          </w:p>
          <w:p w14:paraId="555B0AE2" w14:textId="77777777" w:rsidR="006A1DF7" w:rsidRPr="00B84DFD" w:rsidRDefault="006A1DF7" w:rsidP="00B73B6C">
            <w:pPr>
              <w:jc w:val="center"/>
              <w:rPr>
                <w:kern w:val="2"/>
              </w:rPr>
            </w:pPr>
          </w:p>
        </w:tc>
        <w:tc>
          <w:tcPr>
            <w:tcW w:w="325" w:type="pct"/>
            <w:shd w:val="clear" w:color="auto" w:fill="auto"/>
            <w:hideMark/>
          </w:tcPr>
          <w:p w14:paraId="20BD51DA" w14:textId="77777777" w:rsidR="006A1DF7" w:rsidRPr="00B84DFD" w:rsidRDefault="006A1DF7" w:rsidP="00921E76">
            <w:pPr>
              <w:ind w:firstLine="19"/>
              <w:jc w:val="center"/>
              <w:rPr>
                <w:kern w:val="2"/>
              </w:rPr>
            </w:pPr>
            <w:r w:rsidRPr="00B84DFD">
              <w:rPr>
                <w:kern w:val="2"/>
              </w:rPr>
              <w:t>приме</w:t>
            </w:r>
            <w:r w:rsidRPr="00B84DFD">
              <w:rPr>
                <w:kern w:val="2"/>
              </w:rPr>
              <w:softHyphen/>
              <w:t>чание**</w:t>
            </w:r>
          </w:p>
          <w:p w14:paraId="19F9D231" w14:textId="77777777" w:rsidR="006A1DF7" w:rsidRPr="00B84DFD" w:rsidRDefault="006A1DF7" w:rsidP="00B73B6C">
            <w:pPr>
              <w:jc w:val="center"/>
              <w:rPr>
                <w:kern w:val="2"/>
              </w:rPr>
            </w:pPr>
          </w:p>
        </w:tc>
        <w:tc>
          <w:tcPr>
            <w:tcW w:w="287" w:type="pct"/>
            <w:shd w:val="clear" w:color="auto" w:fill="auto"/>
            <w:hideMark/>
          </w:tcPr>
          <w:p w14:paraId="20016BE8" w14:textId="77777777" w:rsidR="006A1DF7" w:rsidRPr="00B84DFD" w:rsidRDefault="006A1DF7" w:rsidP="00921E76">
            <w:pPr>
              <w:ind w:firstLine="21"/>
              <w:jc w:val="center"/>
              <w:rPr>
                <w:kern w:val="2"/>
              </w:rPr>
            </w:pPr>
            <w:r w:rsidRPr="00B84DFD">
              <w:rPr>
                <w:kern w:val="2"/>
              </w:rPr>
              <w:t>план*</w:t>
            </w:r>
          </w:p>
          <w:p w14:paraId="71956F68" w14:textId="77777777" w:rsidR="006A1DF7" w:rsidRPr="00B84DFD" w:rsidRDefault="006A1DF7" w:rsidP="00B73B6C">
            <w:pPr>
              <w:jc w:val="center"/>
              <w:rPr>
                <w:kern w:val="2"/>
              </w:rPr>
            </w:pPr>
          </w:p>
        </w:tc>
        <w:tc>
          <w:tcPr>
            <w:tcW w:w="663" w:type="pct"/>
            <w:shd w:val="clear" w:color="auto" w:fill="auto"/>
            <w:hideMark/>
          </w:tcPr>
          <w:p w14:paraId="0CDFD79B" w14:textId="77777777" w:rsidR="006A1DF7" w:rsidRPr="00B84DFD" w:rsidRDefault="006A1DF7" w:rsidP="00921E76">
            <w:pPr>
              <w:ind w:firstLine="1"/>
              <w:jc w:val="left"/>
              <w:rPr>
                <w:kern w:val="2"/>
              </w:rPr>
            </w:pPr>
            <w:r w:rsidRPr="00B84DFD">
              <w:rPr>
                <w:kern w:val="2"/>
              </w:rPr>
              <w:t xml:space="preserve">учтено </w:t>
            </w:r>
          </w:p>
          <w:p w14:paraId="025EFB4D" w14:textId="77777777" w:rsidR="006A1DF7" w:rsidRPr="00B84DFD" w:rsidRDefault="006A1DF7" w:rsidP="00921E76">
            <w:pPr>
              <w:ind w:firstLine="0"/>
              <w:jc w:val="left"/>
              <w:rPr>
                <w:kern w:val="2"/>
              </w:rPr>
            </w:pPr>
            <w:r w:rsidRPr="00B84DFD">
              <w:rPr>
                <w:kern w:val="2"/>
              </w:rPr>
              <w:t xml:space="preserve">в проекте </w:t>
            </w:r>
          </w:p>
          <w:p w14:paraId="10DB6FF9" w14:textId="2A8902F3" w:rsidR="006A1DF7" w:rsidRPr="00B84DFD" w:rsidRDefault="006A1DF7" w:rsidP="00921E76">
            <w:pPr>
              <w:ind w:firstLine="0"/>
              <w:jc w:val="left"/>
              <w:rPr>
                <w:kern w:val="2"/>
              </w:rPr>
            </w:pPr>
            <w:r w:rsidRPr="00B84DFD">
              <w:rPr>
                <w:kern w:val="2"/>
              </w:rPr>
              <w:t>бюджета</w:t>
            </w:r>
            <w:r w:rsidRPr="00B84DFD">
              <w:t xml:space="preserve"> </w:t>
            </w:r>
            <w:r>
              <w:rPr>
                <w:kern w:val="2"/>
              </w:rPr>
              <w:t>Хомутовского</w:t>
            </w:r>
            <w:r w:rsidRPr="00B84DFD">
              <w:rPr>
                <w:kern w:val="2"/>
              </w:rPr>
              <w:t xml:space="preserve"> сельского поселения  </w:t>
            </w:r>
          </w:p>
          <w:p w14:paraId="4D63635F" w14:textId="77777777" w:rsidR="006A1DF7" w:rsidRPr="00B84DFD" w:rsidRDefault="006A1DF7" w:rsidP="00921E76">
            <w:pPr>
              <w:ind w:firstLine="0"/>
              <w:jc w:val="left"/>
              <w:rPr>
                <w:kern w:val="2"/>
              </w:rPr>
            </w:pPr>
            <w:r w:rsidRPr="00B84DFD">
              <w:rPr>
                <w:kern w:val="2"/>
              </w:rPr>
              <w:t xml:space="preserve">на 2025 год </w:t>
            </w:r>
          </w:p>
          <w:p w14:paraId="78E82207" w14:textId="77777777" w:rsidR="006A1DF7" w:rsidRPr="00B84DFD" w:rsidRDefault="006A1DF7" w:rsidP="00921E76">
            <w:pPr>
              <w:ind w:firstLine="1"/>
              <w:jc w:val="left"/>
              <w:rPr>
                <w:kern w:val="2"/>
              </w:rPr>
            </w:pPr>
            <w:r w:rsidRPr="00B84DFD">
              <w:rPr>
                <w:kern w:val="2"/>
              </w:rPr>
              <w:t xml:space="preserve">и на плановый </w:t>
            </w:r>
          </w:p>
          <w:p w14:paraId="7C6E63AB" w14:textId="77777777" w:rsidR="006A1DF7" w:rsidRPr="00B84DFD" w:rsidRDefault="006A1DF7" w:rsidP="00921E76">
            <w:pPr>
              <w:ind w:firstLine="1"/>
              <w:jc w:val="left"/>
              <w:rPr>
                <w:kern w:val="2"/>
              </w:rPr>
            </w:pPr>
            <w:r w:rsidRPr="00B84DFD">
              <w:rPr>
                <w:kern w:val="2"/>
              </w:rPr>
              <w:t>период 2026</w:t>
            </w:r>
          </w:p>
          <w:p w14:paraId="31F2A483" w14:textId="77777777" w:rsidR="006A1DF7" w:rsidRPr="00B84DFD" w:rsidRDefault="006A1DF7" w:rsidP="00921E76">
            <w:pPr>
              <w:ind w:firstLine="0"/>
              <w:jc w:val="left"/>
              <w:rPr>
                <w:kern w:val="2"/>
              </w:rPr>
            </w:pPr>
            <w:r w:rsidRPr="00B84DFD">
              <w:rPr>
                <w:kern w:val="2"/>
              </w:rPr>
              <w:t>и 2027 годов</w:t>
            </w:r>
          </w:p>
        </w:tc>
        <w:tc>
          <w:tcPr>
            <w:tcW w:w="276" w:type="pct"/>
            <w:shd w:val="clear" w:color="auto" w:fill="auto"/>
            <w:hideMark/>
          </w:tcPr>
          <w:p w14:paraId="449E0623" w14:textId="77777777" w:rsidR="006A1DF7" w:rsidRPr="00B84DFD" w:rsidRDefault="006A1DF7" w:rsidP="00921E76">
            <w:pPr>
              <w:ind w:firstLine="0"/>
              <w:jc w:val="center"/>
              <w:rPr>
                <w:kern w:val="2"/>
              </w:rPr>
            </w:pPr>
            <w:r w:rsidRPr="00B84DFD">
              <w:rPr>
                <w:kern w:val="2"/>
              </w:rPr>
              <w:t>приме</w:t>
            </w:r>
            <w:r w:rsidRPr="00B84DFD">
              <w:rPr>
                <w:kern w:val="2"/>
              </w:rPr>
              <w:softHyphen/>
              <w:t xml:space="preserve">чание** </w:t>
            </w:r>
          </w:p>
          <w:p w14:paraId="7D5E50AA" w14:textId="77777777" w:rsidR="006A1DF7" w:rsidRPr="00B84DFD" w:rsidRDefault="006A1DF7" w:rsidP="00B73B6C">
            <w:pPr>
              <w:jc w:val="center"/>
              <w:rPr>
                <w:kern w:val="2"/>
              </w:rPr>
            </w:pPr>
          </w:p>
        </w:tc>
        <w:tc>
          <w:tcPr>
            <w:tcW w:w="323" w:type="pct"/>
            <w:shd w:val="clear" w:color="auto" w:fill="auto"/>
            <w:hideMark/>
          </w:tcPr>
          <w:p w14:paraId="264995CD" w14:textId="77777777" w:rsidR="006A1DF7" w:rsidRPr="00B84DFD" w:rsidRDefault="006A1DF7" w:rsidP="00921E76">
            <w:pPr>
              <w:ind w:firstLine="0"/>
              <w:jc w:val="center"/>
              <w:rPr>
                <w:kern w:val="2"/>
              </w:rPr>
            </w:pPr>
            <w:r w:rsidRPr="00B84DFD">
              <w:rPr>
                <w:kern w:val="2"/>
              </w:rPr>
              <w:t>план*</w:t>
            </w:r>
          </w:p>
          <w:p w14:paraId="70049FAE" w14:textId="77777777" w:rsidR="006A1DF7" w:rsidRPr="00B84DFD" w:rsidRDefault="006A1DF7" w:rsidP="00B73B6C">
            <w:pPr>
              <w:jc w:val="center"/>
              <w:rPr>
                <w:kern w:val="2"/>
              </w:rPr>
            </w:pPr>
          </w:p>
        </w:tc>
        <w:tc>
          <w:tcPr>
            <w:tcW w:w="600" w:type="pct"/>
            <w:shd w:val="clear" w:color="auto" w:fill="auto"/>
            <w:hideMark/>
          </w:tcPr>
          <w:p w14:paraId="7C6EB79D" w14:textId="77777777" w:rsidR="006A1DF7" w:rsidRPr="00B84DFD" w:rsidRDefault="006A1DF7" w:rsidP="00921E76">
            <w:pPr>
              <w:ind w:firstLine="130"/>
              <w:rPr>
                <w:kern w:val="2"/>
              </w:rPr>
            </w:pPr>
            <w:r w:rsidRPr="00B84DFD">
              <w:rPr>
                <w:kern w:val="2"/>
              </w:rPr>
              <w:t xml:space="preserve">учтено </w:t>
            </w:r>
          </w:p>
          <w:p w14:paraId="3E870755" w14:textId="77777777" w:rsidR="006A1DF7" w:rsidRPr="00B84DFD" w:rsidRDefault="006A1DF7" w:rsidP="00921E76">
            <w:pPr>
              <w:ind w:firstLine="130"/>
              <w:rPr>
                <w:kern w:val="2"/>
              </w:rPr>
            </w:pPr>
            <w:r w:rsidRPr="00B84DFD">
              <w:rPr>
                <w:kern w:val="2"/>
              </w:rPr>
              <w:t xml:space="preserve">в проекте </w:t>
            </w:r>
          </w:p>
          <w:p w14:paraId="5D31271C" w14:textId="0256CF3F" w:rsidR="006A1DF7" w:rsidRPr="00B84DFD" w:rsidRDefault="006A1DF7" w:rsidP="00921E76">
            <w:pPr>
              <w:ind w:firstLine="130"/>
              <w:rPr>
                <w:kern w:val="2"/>
              </w:rPr>
            </w:pPr>
            <w:r w:rsidRPr="00B84DFD">
              <w:rPr>
                <w:kern w:val="2"/>
              </w:rPr>
              <w:t xml:space="preserve">бюджета </w:t>
            </w:r>
            <w:r>
              <w:rPr>
                <w:kern w:val="2"/>
              </w:rPr>
              <w:t>Хомутовского</w:t>
            </w:r>
            <w:r w:rsidRPr="00B84DFD">
              <w:rPr>
                <w:kern w:val="2"/>
              </w:rPr>
              <w:t xml:space="preserve"> сельского поселения Кагальницкого района</w:t>
            </w:r>
          </w:p>
          <w:p w14:paraId="41B65834" w14:textId="77777777" w:rsidR="006A1DF7" w:rsidRPr="00B84DFD" w:rsidRDefault="006A1DF7" w:rsidP="00921E76">
            <w:pPr>
              <w:ind w:firstLine="130"/>
              <w:rPr>
                <w:kern w:val="2"/>
              </w:rPr>
            </w:pPr>
            <w:r w:rsidRPr="00B84DFD">
              <w:rPr>
                <w:kern w:val="2"/>
              </w:rPr>
              <w:t xml:space="preserve">на 2026 год </w:t>
            </w:r>
          </w:p>
          <w:p w14:paraId="0B62A679" w14:textId="77777777" w:rsidR="006A1DF7" w:rsidRPr="00B84DFD" w:rsidRDefault="006A1DF7" w:rsidP="00921E76">
            <w:pPr>
              <w:ind w:firstLine="130"/>
              <w:rPr>
                <w:kern w:val="2"/>
              </w:rPr>
            </w:pPr>
            <w:r w:rsidRPr="00B84DFD">
              <w:rPr>
                <w:kern w:val="2"/>
              </w:rPr>
              <w:t>и на пла</w:t>
            </w:r>
            <w:r w:rsidRPr="00B84DFD">
              <w:rPr>
                <w:kern w:val="2"/>
              </w:rPr>
              <w:softHyphen/>
              <w:t>новый</w:t>
            </w:r>
          </w:p>
          <w:p w14:paraId="629932CB" w14:textId="77777777" w:rsidR="006A1DF7" w:rsidRPr="00B84DFD" w:rsidRDefault="006A1DF7" w:rsidP="00921E76">
            <w:pPr>
              <w:ind w:firstLine="130"/>
              <w:rPr>
                <w:kern w:val="2"/>
              </w:rPr>
            </w:pPr>
            <w:r w:rsidRPr="00B84DFD">
              <w:rPr>
                <w:kern w:val="2"/>
              </w:rPr>
              <w:t>период 2026</w:t>
            </w:r>
          </w:p>
          <w:p w14:paraId="2A3E707C" w14:textId="77777777" w:rsidR="006A1DF7" w:rsidRPr="00B84DFD" w:rsidRDefault="006A1DF7" w:rsidP="00921E76">
            <w:pPr>
              <w:ind w:firstLine="130"/>
              <w:rPr>
                <w:kern w:val="2"/>
              </w:rPr>
            </w:pPr>
            <w:r w:rsidRPr="00B84DFD">
              <w:rPr>
                <w:kern w:val="2"/>
              </w:rPr>
              <w:t>и 2027 годов</w:t>
            </w:r>
          </w:p>
        </w:tc>
        <w:tc>
          <w:tcPr>
            <w:tcW w:w="369" w:type="pct"/>
            <w:shd w:val="clear" w:color="auto" w:fill="auto"/>
            <w:hideMark/>
          </w:tcPr>
          <w:p w14:paraId="386E1D9D" w14:textId="77777777" w:rsidR="006A1DF7" w:rsidRPr="00B84DFD" w:rsidRDefault="006A1DF7" w:rsidP="00921E76">
            <w:pPr>
              <w:ind w:firstLine="1"/>
              <w:jc w:val="center"/>
              <w:rPr>
                <w:kern w:val="2"/>
              </w:rPr>
            </w:pPr>
            <w:r w:rsidRPr="00B84DFD">
              <w:rPr>
                <w:kern w:val="2"/>
              </w:rPr>
              <w:t>приме</w:t>
            </w:r>
            <w:r w:rsidRPr="00B84DFD">
              <w:rPr>
                <w:kern w:val="2"/>
              </w:rPr>
              <w:softHyphen/>
              <w:t>чание**</w:t>
            </w:r>
          </w:p>
          <w:p w14:paraId="7372DE55" w14:textId="77777777" w:rsidR="006A1DF7" w:rsidRPr="00B84DFD" w:rsidRDefault="006A1DF7" w:rsidP="00B73B6C">
            <w:pPr>
              <w:jc w:val="center"/>
              <w:rPr>
                <w:kern w:val="2"/>
              </w:rPr>
            </w:pPr>
          </w:p>
        </w:tc>
      </w:tr>
      <w:tr w:rsidR="006A1DF7" w:rsidRPr="00B84DFD" w14:paraId="7141D35C" w14:textId="77777777" w:rsidTr="00B73B6C">
        <w:tc>
          <w:tcPr>
            <w:tcW w:w="208" w:type="pct"/>
            <w:shd w:val="clear" w:color="auto" w:fill="auto"/>
            <w:hideMark/>
          </w:tcPr>
          <w:p w14:paraId="597CDA96" w14:textId="77777777" w:rsidR="006A1DF7" w:rsidRPr="00B84DFD" w:rsidRDefault="006A1DF7" w:rsidP="00B73B6C">
            <w:pPr>
              <w:jc w:val="center"/>
              <w:rPr>
                <w:kern w:val="2"/>
              </w:rPr>
            </w:pPr>
            <w:r w:rsidRPr="00B84DFD">
              <w:rPr>
                <w:kern w:val="2"/>
              </w:rPr>
              <w:t>1</w:t>
            </w:r>
          </w:p>
        </w:tc>
        <w:tc>
          <w:tcPr>
            <w:tcW w:w="427" w:type="pct"/>
            <w:shd w:val="clear" w:color="auto" w:fill="auto"/>
          </w:tcPr>
          <w:p w14:paraId="25DA8DC0" w14:textId="77777777" w:rsidR="006A1DF7" w:rsidRPr="00B84DFD" w:rsidRDefault="006A1DF7" w:rsidP="00B73B6C">
            <w:pPr>
              <w:jc w:val="center"/>
              <w:rPr>
                <w:kern w:val="2"/>
              </w:rPr>
            </w:pPr>
            <w:r w:rsidRPr="00B84DFD">
              <w:rPr>
                <w:kern w:val="2"/>
              </w:rPr>
              <w:t>2</w:t>
            </w:r>
          </w:p>
        </w:tc>
        <w:tc>
          <w:tcPr>
            <w:tcW w:w="522" w:type="pct"/>
            <w:shd w:val="clear" w:color="auto" w:fill="auto"/>
          </w:tcPr>
          <w:p w14:paraId="4C7CCFBF" w14:textId="77777777" w:rsidR="006A1DF7" w:rsidRPr="00B84DFD" w:rsidRDefault="006A1DF7" w:rsidP="00B73B6C">
            <w:pPr>
              <w:jc w:val="center"/>
              <w:rPr>
                <w:kern w:val="2"/>
              </w:rPr>
            </w:pPr>
            <w:r w:rsidRPr="00B84DFD">
              <w:rPr>
                <w:kern w:val="2"/>
              </w:rPr>
              <w:t>3</w:t>
            </w:r>
          </w:p>
        </w:tc>
        <w:tc>
          <w:tcPr>
            <w:tcW w:w="333" w:type="pct"/>
            <w:shd w:val="clear" w:color="auto" w:fill="auto"/>
          </w:tcPr>
          <w:p w14:paraId="6B3AB9C9" w14:textId="77777777" w:rsidR="006A1DF7" w:rsidRPr="00B84DFD" w:rsidRDefault="006A1DF7" w:rsidP="00B73B6C">
            <w:pPr>
              <w:jc w:val="center"/>
              <w:rPr>
                <w:kern w:val="2"/>
              </w:rPr>
            </w:pPr>
            <w:r w:rsidRPr="00B84DFD">
              <w:rPr>
                <w:kern w:val="2"/>
              </w:rPr>
              <w:t>4</w:t>
            </w:r>
          </w:p>
        </w:tc>
        <w:tc>
          <w:tcPr>
            <w:tcW w:w="284" w:type="pct"/>
            <w:shd w:val="clear" w:color="auto" w:fill="auto"/>
            <w:hideMark/>
          </w:tcPr>
          <w:p w14:paraId="46F64756" w14:textId="77777777" w:rsidR="006A1DF7" w:rsidRPr="00B84DFD" w:rsidRDefault="006A1DF7" w:rsidP="00B73B6C">
            <w:pPr>
              <w:jc w:val="center"/>
              <w:rPr>
                <w:kern w:val="2"/>
              </w:rPr>
            </w:pPr>
            <w:r w:rsidRPr="00B84DFD">
              <w:rPr>
                <w:kern w:val="2"/>
              </w:rPr>
              <w:t>5</w:t>
            </w:r>
          </w:p>
        </w:tc>
        <w:tc>
          <w:tcPr>
            <w:tcW w:w="385" w:type="pct"/>
            <w:shd w:val="clear" w:color="auto" w:fill="auto"/>
            <w:hideMark/>
          </w:tcPr>
          <w:p w14:paraId="711B76B2" w14:textId="77777777" w:rsidR="006A1DF7" w:rsidRPr="00B84DFD" w:rsidRDefault="006A1DF7" w:rsidP="00B73B6C">
            <w:pPr>
              <w:jc w:val="center"/>
              <w:rPr>
                <w:kern w:val="2"/>
              </w:rPr>
            </w:pPr>
            <w:r w:rsidRPr="00B84DFD">
              <w:rPr>
                <w:kern w:val="2"/>
              </w:rPr>
              <w:t>6</w:t>
            </w:r>
          </w:p>
        </w:tc>
        <w:tc>
          <w:tcPr>
            <w:tcW w:w="325" w:type="pct"/>
            <w:shd w:val="clear" w:color="auto" w:fill="auto"/>
            <w:hideMark/>
          </w:tcPr>
          <w:p w14:paraId="45A57D4E" w14:textId="77777777" w:rsidR="006A1DF7" w:rsidRPr="00B84DFD" w:rsidRDefault="006A1DF7" w:rsidP="00B73B6C">
            <w:pPr>
              <w:jc w:val="center"/>
              <w:rPr>
                <w:kern w:val="2"/>
              </w:rPr>
            </w:pPr>
            <w:r w:rsidRPr="00B84DFD">
              <w:rPr>
                <w:kern w:val="2"/>
              </w:rPr>
              <w:t>7</w:t>
            </w:r>
          </w:p>
        </w:tc>
        <w:tc>
          <w:tcPr>
            <w:tcW w:w="287" w:type="pct"/>
            <w:shd w:val="clear" w:color="auto" w:fill="auto"/>
            <w:hideMark/>
          </w:tcPr>
          <w:p w14:paraId="78C4EFE0" w14:textId="77777777" w:rsidR="006A1DF7" w:rsidRPr="00B84DFD" w:rsidRDefault="006A1DF7" w:rsidP="00B73B6C">
            <w:pPr>
              <w:jc w:val="center"/>
              <w:rPr>
                <w:kern w:val="2"/>
              </w:rPr>
            </w:pPr>
            <w:r w:rsidRPr="00B84DFD">
              <w:rPr>
                <w:kern w:val="2"/>
              </w:rPr>
              <w:t>8</w:t>
            </w:r>
          </w:p>
        </w:tc>
        <w:tc>
          <w:tcPr>
            <w:tcW w:w="663" w:type="pct"/>
            <w:shd w:val="clear" w:color="auto" w:fill="auto"/>
            <w:hideMark/>
          </w:tcPr>
          <w:p w14:paraId="36335CB6" w14:textId="77777777" w:rsidR="006A1DF7" w:rsidRPr="00B84DFD" w:rsidRDefault="006A1DF7" w:rsidP="00B73B6C">
            <w:pPr>
              <w:jc w:val="center"/>
              <w:rPr>
                <w:kern w:val="2"/>
              </w:rPr>
            </w:pPr>
            <w:r w:rsidRPr="00B84DFD">
              <w:rPr>
                <w:kern w:val="2"/>
              </w:rPr>
              <w:t>9</w:t>
            </w:r>
          </w:p>
        </w:tc>
        <w:tc>
          <w:tcPr>
            <w:tcW w:w="276" w:type="pct"/>
            <w:shd w:val="clear" w:color="auto" w:fill="auto"/>
            <w:hideMark/>
          </w:tcPr>
          <w:p w14:paraId="6B78812A" w14:textId="77777777" w:rsidR="006A1DF7" w:rsidRPr="00B84DFD" w:rsidRDefault="006A1DF7" w:rsidP="00B73B6C">
            <w:pPr>
              <w:jc w:val="center"/>
              <w:rPr>
                <w:kern w:val="2"/>
              </w:rPr>
            </w:pPr>
            <w:r w:rsidRPr="00B84DFD">
              <w:rPr>
                <w:kern w:val="2"/>
              </w:rPr>
              <w:t>10</w:t>
            </w:r>
          </w:p>
        </w:tc>
        <w:tc>
          <w:tcPr>
            <w:tcW w:w="323" w:type="pct"/>
            <w:shd w:val="clear" w:color="auto" w:fill="auto"/>
            <w:hideMark/>
          </w:tcPr>
          <w:p w14:paraId="09001A4D" w14:textId="77777777" w:rsidR="006A1DF7" w:rsidRPr="00B84DFD" w:rsidRDefault="006A1DF7" w:rsidP="00B73B6C">
            <w:pPr>
              <w:jc w:val="center"/>
              <w:rPr>
                <w:kern w:val="2"/>
              </w:rPr>
            </w:pPr>
            <w:r w:rsidRPr="00B84DFD">
              <w:rPr>
                <w:kern w:val="2"/>
              </w:rPr>
              <w:t>11</w:t>
            </w:r>
          </w:p>
        </w:tc>
        <w:tc>
          <w:tcPr>
            <w:tcW w:w="600" w:type="pct"/>
            <w:shd w:val="clear" w:color="auto" w:fill="auto"/>
            <w:hideMark/>
          </w:tcPr>
          <w:p w14:paraId="63FDC121" w14:textId="77777777" w:rsidR="006A1DF7" w:rsidRPr="00B84DFD" w:rsidRDefault="006A1DF7" w:rsidP="00B73B6C">
            <w:pPr>
              <w:jc w:val="center"/>
              <w:rPr>
                <w:kern w:val="2"/>
              </w:rPr>
            </w:pPr>
            <w:r w:rsidRPr="00B84DFD">
              <w:rPr>
                <w:kern w:val="2"/>
              </w:rPr>
              <w:t>12</w:t>
            </w:r>
          </w:p>
        </w:tc>
        <w:tc>
          <w:tcPr>
            <w:tcW w:w="369" w:type="pct"/>
            <w:shd w:val="clear" w:color="auto" w:fill="auto"/>
            <w:hideMark/>
          </w:tcPr>
          <w:p w14:paraId="18E701EE" w14:textId="77777777" w:rsidR="006A1DF7" w:rsidRPr="00B84DFD" w:rsidRDefault="006A1DF7" w:rsidP="00B73B6C">
            <w:pPr>
              <w:jc w:val="center"/>
              <w:rPr>
                <w:kern w:val="2"/>
              </w:rPr>
            </w:pPr>
            <w:r w:rsidRPr="00B84DFD">
              <w:rPr>
                <w:kern w:val="2"/>
              </w:rPr>
              <w:t>13</w:t>
            </w:r>
          </w:p>
        </w:tc>
      </w:tr>
      <w:tr w:rsidR="006A1DF7" w:rsidRPr="00B84DFD" w14:paraId="01E9F6DE" w14:textId="77777777" w:rsidTr="00B73B6C">
        <w:tc>
          <w:tcPr>
            <w:tcW w:w="208" w:type="pct"/>
            <w:shd w:val="clear" w:color="auto" w:fill="auto"/>
            <w:hideMark/>
          </w:tcPr>
          <w:p w14:paraId="055670B4" w14:textId="77777777" w:rsidR="006A1DF7" w:rsidRPr="00B84DFD" w:rsidRDefault="006A1DF7" w:rsidP="00B73B6C">
            <w:pPr>
              <w:rPr>
                <w:kern w:val="2"/>
              </w:rPr>
            </w:pPr>
          </w:p>
        </w:tc>
        <w:tc>
          <w:tcPr>
            <w:tcW w:w="427" w:type="pct"/>
            <w:shd w:val="clear" w:color="auto" w:fill="auto"/>
          </w:tcPr>
          <w:p w14:paraId="602E5BAA" w14:textId="77777777" w:rsidR="006A1DF7" w:rsidRPr="00B84DFD" w:rsidRDefault="006A1DF7" w:rsidP="00B73B6C">
            <w:pPr>
              <w:rPr>
                <w:kern w:val="2"/>
              </w:rPr>
            </w:pPr>
          </w:p>
        </w:tc>
        <w:tc>
          <w:tcPr>
            <w:tcW w:w="522" w:type="pct"/>
            <w:shd w:val="clear" w:color="auto" w:fill="auto"/>
          </w:tcPr>
          <w:p w14:paraId="6D7F8463" w14:textId="77777777" w:rsidR="006A1DF7" w:rsidRPr="00B84DFD" w:rsidRDefault="006A1DF7" w:rsidP="00B73B6C">
            <w:pPr>
              <w:rPr>
                <w:kern w:val="2"/>
              </w:rPr>
            </w:pPr>
          </w:p>
        </w:tc>
        <w:tc>
          <w:tcPr>
            <w:tcW w:w="333" w:type="pct"/>
            <w:shd w:val="clear" w:color="auto" w:fill="auto"/>
          </w:tcPr>
          <w:p w14:paraId="5006BEED" w14:textId="77777777" w:rsidR="006A1DF7" w:rsidRPr="00B84DFD" w:rsidRDefault="006A1DF7" w:rsidP="00B73B6C">
            <w:pPr>
              <w:rPr>
                <w:kern w:val="2"/>
              </w:rPr>
            </w:pPr>
          </w:p>
        </w:tc>
        <w:tc>
          <w:tcPr>
            <w:tcW w:w="284" w:type="pct"/>
            <w:shd w:val="clear" w:color="auto" w:fill="auto"/>
            <w:hideMark/>
          </w:tcPr>
          <w:p w14:paraId="2DD778C5" w14:textId="77777777" w:rsidR="006A1DF7" w:rsidRPr="00B84DFD" w:rsidRDefault="006A1DF7" w:rsidP="00B73B6C">
            <w:pPr>
              <w:jc w:val="center"/>
              <w:rPr>
                <w:kern w:val="2"/>
              </w:rPr>
            </w:pPr>
          </w:p>
        </w:tc>
        <w:tc>
          <w:tcPr>
            <w:tcW w:w="385" w:type="pct"/>
            <w:shd w:val="clear" w:color="auto" w:fill="auto"/>
            <w:hideMark/>
          </w:tcPr>
          <w:p w14:paraId="3E40DBE8" w14:textId="77777777" w:rsidR="006A1DF7" w:rsidRPr="00B84DFD" w:rsidRDefault="006A1DF7" w:rsidP="00B73B6C">
            <w:pPr>
              <w:jc w:val="center"/>
              <w:rPr>
                <w:kern w:val="2"/>
              </w:rPr>
            </w:pPr>
          </w:p>
        </w:tc>
        <w:tc>
          <w:tcPr>
            <w:tcW w:w="325" w:type="pct"/>
            <w:shd w:val="clear" w:color="auto" w:fill="auto"/>
            <w:hideMark/>
          </w:tcPr>
          <w:p w14:paraId="594131EA" w14:textId="77777777" w:rsidR="006A1DF7" w:rsidRPr="00B84DFD" w:rsidRDefault="006A1DF7" w:rsidP="00B73B6C">
            <w:pPr>
              <w:jc w:val="center"/>
              <w:rPr>
                <w:kern w:val="2"/>
              </w:rPr>
            </w:pPr>
          </w:p>
        </w:tc>
        <w:tc>
          <w:tcPr>
            <w:tcW w:w="287" w:type="pct"/>
            <w:shd w:val="clear" w:color="auto" w:fill="auto"/>
            <w:hideMark/>
          </w:tcPr>
          <w:p w14:paraId="3524C7A8" w14:textId="77777777" w:rsidR="006A1DF7" w:rsidRPr="00B84DFD" w:rsidRDefault="006A1DF7" w:rsidP="00B73B6C">
            <w:pPr>
              <w:jc w:val="center"/>
              <w:rPr>
                <w:kern w:val="2"/>
              </w:rPr>
            </w:pPr>
          </w:p>
        </w:tc>
        <w:tc>
          <w:tcPr>
            <w:tcW w:w="663" w:type="pct"/>
            <w:shd w:val="clear" w:color="auto" w:fill="auto"/>
            <w:hideMark/>
          </w:tcPr>
          <w:p w14:paraId="5F0C5637" w14:textId="77777777" w:rsidR="006A1DF7" w:rsidRPr="00B84DFD" w:rsidRDefault="006A1DF7" w:rsidP="00B73B6C">
            <w:pPr>
              <w:jc w:val="center"/>
              <w:rPr>
                <w:kern w:val="2"/>
              </w:rPr>
            </w:pPr>
          </w:p>
        </w:tc>
        <w:tc>
          <w:tcPr>
            <w:tcW w:w="276" w:type="pct"/>
            <w:shd w:val="clear" w:color="auto" w:fill="auto"/>
            <w:hideMark/>
          </w:tcPr>
          <w:p w14:paraId="7754622E" w14:textId="77777777" w:rsidR="006A1DF7" w:rsidRPr="00B84DFD" w:rsidRDefault="006A1DF7" w:rsidP="00B73B6C">
            <w:pPr>
              <w:jc w:val="center"/>
              <w:rPr>
                <w:kern w:val="2"/>
              </w:rPr>
            </w:pPr>
          </w:p>
        </w:tc>
        <w:tc>
          <w:tcPr>
            <w:tcW w:w="323" w:type="pct"/>
            <w:shd w:val="clear" w:color="auto" w:fill="auto"/>
            <w:hideMark/>
          </w:tcPr>
          <w:p w14:paraId="7B47759E" w14:textId="77777777" w:rsidR="006A1DF7" w:rsidRPr="00B84DFD" w:rsidRDefault="006A1DF7" w:rsidP="00B73B6C">
            <w:pPr>
              <w:jc w:val="center"/>
              <w:rPr>
                <w:kern w:val="2"/>
              </w:rPr>
            </w:pPr>
          </w:p>
        </w:tc>
        <w:tc>
          <w:tcPr>
            <w:tcW w:w="600" w:type="pct"/>
            <w:shd w:val="clear" w:color="auto" w:fill="auto"/>
            <w:hideMark/>
          </w:tcPr>
          <w:p w14:paraId="7F7838CA" w14:textId="77777777" w:rsidR="006A1DF7" w:rsidRPr="00B84DFD" w:rsidRDefault="006A1DF7" w:rsidP="00B73B6C">
            <w:pPr>
              <w:jc w:val="center"/>
              <w:rPr>
                <w:kern w:val="2"/>
              </w:rPr>
            </w:pPr>
          </w:p>
        </w:tc>
        <w:tc>
          <w:tcPr>
            <w:tcW w:w="369" w:type="pct"/>
            <w:shd w:val="clear" w:color="auto" w:fill="auto"/>
            <w:hideMark/>
          </w:tcPr>
          <w:p w14:paraId="42278A1B" w14:textId="77777777" w:rsidR="006A1DF7" w:rsidRPr="00B84DFD" w:rsidRDefault="006A1DF7" w:rsidP="00B73B6C">
            <w:pPr>
              <w:jc w:val="center"/>
              <w:rPr>
                <w:kern w:val="2"/>
              </w:rPr>
            </w:pPr>
          </w:p>
        </w:tc>
      </w:tr>
      <w:tr w:rsidR="006A1DF7" w:rsidRPr="00B84DFD" w14:paraId="078EBFDA" w14:textId="77777777" w:rsidTr="00B73B6C">
        <w:tc>
          <w:tcPr>
            <w:tcW w:w="208" w:type="pct"/>
            <w:shd w:val="clear" w:color="auto" w:fill="auto"/>
            <w:hideMark/>
          </w:tcPr>
          <w:p w14:paraId="07B059F3" w14:textId="77777777" w:rsidR="006A1DF7" w:rsidRPr="00B84DFD" w:rsidRDefault="006A1DF7" w:rsidP="00B73B6C">
            <w:pPr>
              <w:rPr>
                <w:kern w:val="2"/>
              </w:rPr>
            </w:pPr>
          </w:p>
        </w:tc>
        <w:tc>
          <w:tcPr>
            <w:tcW w:w="427" w:type="pct"/>
            <w:shd w:val="clear" w:color="auto" w:fill="auto"/>
          </w:tcPr>
          <w:p w14:paraId="137774B5" w14:textId="77777777" w:rsidR="006A1DF7" w:rsidRPr="00B84DFD" w:rsidRDefault="006A1DF7" w:rsidP="00B73B6C">
            <w:pPr>
              <w:rPr>
                <w:kern w:val="2"/>
              </w:rPr>
            </w:pPr>
          </w:p>
        </w:tc>
        <w:tc>
          <w:tcPr>
            <w:tcW w:w="522" w:type="pct"/>
            <w:shd w:val="clear" w:color="auto" w:fill="auto"/>
          </w:tcPr>
          <w:p w14:paraId="68C4FB6A" w14:textId="77777777" w:rsidR="006A1DF7" w:rsidRPr="00B84DFD" w:rsidRDefault="006A1DF7" w:rsidP="00B73B6C">
            <w:pPr>
              <w:rPr>
                <w:kern w:val="2"/>
              </w:rPr>
            </w:pPr>
          </w:p>
        </w:tc>
        <w:tc>
          <w:tcPr>
            <w:tcW w:w="333" w:type="pct"/>
            <w:shd w:val="clear" w:color="auto" w:fill="auto"/>
          </w:tcPr>
          <w:p w14:paraId="67EE00E3" w14:textId="77777777" w:rsidR="006A1DF7" w:rsidRPr="00B84DFD" w:rsidRDefault="006A1DF7" w:rsidP="00B73B6C">
            <w:pPr>
              <w:rPr>
                <w:kern w:val="2"/>
              </w:rPr>
            </w:pPr>
          </w:p>
        </w:tc>
        <w:tc>
          <w:tcPr>
            <w:tcW w:w="284" w:type="pct"/>
            <w:shd w:val="clear" w:color="auto" w:fill="auto"/>
            <w:hideMark/>
          </w:tcPr>
          <w:p w14:paraId="30A4F1DD" w14:textId="77777777" w:rsidR="006A1DF7" w:rsidRPr="00B84DFD" w:rsidRDefault="006A1DF7" w:rsidP="00B73B6C">
            <w:pPr>
              <w:jc w:val="center"/>
              <w:rPr>
                <w:kern w:val="2"/>
              </w:rPr>
            </w:pPr>
          </w:p>
        </w:tc>
        <w:tc>
          <w:tcPr>
            <w:tcW w:w="385" w:type="pct"/>
            <w:shd w:val="clear" w:color="auto" w:fill="auto"/>
            <w:hideMark/>
          </w:tcPr>
          <w:p w14:paraId="42DF6641" w14:textId="77777777" w:rsidR="006A1DF7" w:rsidRPr="00B84DFD" w:rsidRDefault="006A1DF7" w:rsidP="00B73B6C">
            <w:pPr>
              <w:jc w:val="center"/>
              <w:rPr>
                <w:kern w:val="2"/>
              </w:rPr>
            </w:pPr>
          </w:p>
        </w:tc>
        <w:tc>
          <w:tcPr>
            <w:tcW w:w="325" w:type="pct"/>
            <w:shd w:val="clear" w:color="auto" w:fill="auto"/>
            <w:hideMark/>
          </w:tcPr>
          <w:p w14:paraId="0F62A395" w14:textId="77777777" w:rsidR="006A1DF7" w:rsidRPr="00B84DFD" w:rsidRDefault="006A1DF7" w:rsidP="00B73B6C">
            <w:pPr>
              <w:jc w:val="center"/>
              <w:rPr>
                <w:kern w:val="2"/>
              </w:rPr>
            </w:pPr>
          </w:p>
        </w:tc>
        <w:tc>
          <w:tcPr>
            <w:tcW w:w="287" w:type="pct"/>
            <w:shd w:val="clear" w:color="auto" w:fill="auto"/>
            <w:hideMark/>
          </w:tcPr>
          <w:p w14:paraId="562A480B" w14:textId="77777777" w:rsidR="006A1DF7" w:rsidRPr="00B84DFD" w:rsidRDefault="006A1DF7" w:rsidP="00B73B6C">
            <w:pPr>
              <w:jc w:val="center"/>
              <w:rPr>
                <w:kern w:val="2"/>
              </w:rPr>
            </w:pPr>
          </w:p>
        </w:tc>
        <w:tc>
          <w:tcPr>
            <w:tcW w:w="663" w:type="pct"/>
            <w:shd w:val="clear" w:color="auto" w:fill="auto"/>
            <w:hideMark/>
          </w:tcPr>
          <w:p w14:paraId="2F1AC1B0" w14:textId="77777777" w:rsidR="006A1DF7" w:rsidRPr="00B84DFD" w:rsidRDefault="006A1DF7" w:rsidP="00B73B6C">
            <w:pPr>
              <w:jc w:val="center"/>
              <w:rPr>
                <w:kern w:val="2"/>
              </w:rPr>
            </w:pPr>
          </w:p>
        </w:tc>
        <w:tc>
          <w:tcPr>
            <w:tcW w:w="276" w:type="pct"/>
            <w:shd w:val="clear" w:color="auto" w:fill="auto"/>
            <w:hideMark/>
          </w:tcPr>
          <w:p w14:paraId="308541CC" w14:textId="77777777" w:rsidR="006A1DF7" w:rsidRPr="00B84DFD" w:rsidRDefault="006A1DF7" w:rsidP="00B73B6C">
            <w:pPr>
              <w:jc w:val="center"/>
              <w:rPr>
                <w:kern w:val="2"/>
              </w:rPr>
            </w:pPr>
          </w:p>
        </w:tc>
        <w:tc>
          <w:tcPr>
            <w:tcW w:w="323" w:type="pct"/>
            <w:shd w:val="clear" w:color="auto" w:fill="auto"/>
            <w:hideMark/>
          </w:tcPr>
          <w:p w14:paraId="033A062E" w14:textId="77777777" w:rsidR="006A1DF7" w:rsidRPr="00B84DFD" w:rsidRDefault="006A1DF7" w:rsidP="00B73B6C">
            <w:pPr>
              <w:jc w:val="center"/>
              <w:rPr>
                <w:kern w:val="2"/>
              </w:rPr>
            </w:pPr>
          </w:p>
        </w:tc>
        <w:tc>
          <w:tcPr>
            <w:tcW w:w="600" w:type="pct"/>
            <w:shd w:val="clear" w:color="auto" w:fill="auto"/>
            <w:hideMark/>
          </w:tcPr>
          <w:p w14:paraId="640BC8BB" w14:textId="77777777" w:rsidR="006A1DF7" w:rsidRPr="00B84DFD" w:rsidRDefault="006A1DF7" w:rsidP="00B73B6C">
            <w:pPr>
              <w:jc w:val="center"/>
              <w:rPr>
                <w:kern w:val="2"/>
              </w:rPr>
            </w:pPr>
          </w:p>
        </w:tc>
        <w:tc>
          <w:tcPr>
            <w:tcW w:w="369" w:type="pct"/>
            <w:shd w:val="clear" w:color="auto" w:fill="auto"/>
            <w:hideMark/>
          </w:tcPr>
          <w:p w14:paraId="3320ACB7" w14:textId="77777777" w:rsidR="006A1DF7" w:rsidRPr="00B84DFD" w:rsidRDefault="006A1DF7" w:rsidP="00B73B6C">
            <w:pPr>
              <w:jc w:val="center"/>
              <w:rPr>
                <w:kern w:val="2"/>
              </w:rPr>
            </w:pPr>
          </w:p>
        </w:tc>
      </w:tr>
    </w:tbl>
    <w:p w14:paraId="0A62B9BB" w14:textId="77777777" w:rsidR="006A1DF7" w:rsidRPr="00C76442" w:rsidRDefault="006A1DF7" w:rsidP="006A1DF7">
      <w:pPr>
        <w:pStyle w:val="a6"/>
        <w:tabs>
          <w:tab w:val="left" w:pos="0"/>
        </w:tabs>
        <w:spacing w:after="0"/>
        <w:ind w:left="0" w:firstLine="709"/>
        <w:rPr>
          <w:rFonts w:ascii="Times New Roman" w:hAnsi="Times New Roman"/>
          <w:sz w:val="20"/>
          <w:szCs w:val="20"/>
        </w:rPr>
      </w:pPr>
      <w:r w:rsidRPr="00C76442">
        <w:rPr>
          <w:rFonts w:ascii="Times New Roman" w:hAnsi="Times New Roman"/>
          <w:sz w:val="20"/>
          <w:szCs w:val="20"/>
        </w:rPr>
        <w:t>* Заполняется в соответствии с приложением № 1.</w:t>
      </w:r>
    </w:p>
    <w:p w14:paraId="7CB6783E" w14:textId="7762DE0C" w:rsidR="001635E6" w:rsidRDefault="006A1DF7" w:rsidP="00921E76">
      <w:pPr>
        <w:pStyle w:val="a6"/>
        <w:tabs>
          <w:tab w:val="left" w:pos="0"/>
        </w:tabs>
        <w:spacing w:after="0"/>
        <w:ind w:left="0" w:firstLine="709"/>
      </w:pPr>
      <w:r w:rsidRPr="00C76442">
        <w:rPr>
          <w:rFonts w:ascii="Times New Roman" w:hAnsi="Times New Roman"/>
          <w:sz w:val="20"/>
          <w:szCs w:val="20"/>
        </w:rPr>
        <w:t>** Заполняется в случае отклонения показателей графы 6 от показателей графы 5, показателей графы 9 от показателей графы 8, показателей графы 12 от показателей графы 11.</w:t>
      </w:r>
    </w:p>
    <w:p w14:paraId="6FE2B261" w14:textId="77777777" w:rsidR="00AF6216" w:rsidRDefault="00AF6216"/>
    <w:sectPr w:rsidR="00AF6216" w:rsidSect="00A93C3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3054D" w14:textId="77777777" w:rsidR="00A93C37" w:rsidRDefault="00A93C37" w:rsidP="00921E76">
      <w:r>
        <w:separator/>
      </w:r>
    </w:p>
  </w:endnote>
  <w:endnote w:type="continuationSeparator" w:id="0">
    <w:p w14:paraId="1C803E77" w14:textId="77777777" w:rsidR="00A93C37" w:rsidRDefault="00A93C37" w:rsidP="0092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0E979" w14:textId="77777777" w:rsidR="00A93C37" w:rsidRDefault="00A93C37" w:rsidP="00921E76">
      <w:r>
        <w:separator/>
      </w:r>
    </w:p>
  </w:footnote>
  <w:footnote w:type="continuationSeparator" w:id="0">
    <w:p w14:paraId="4AB12BBA" w14:textId="77777777" w:rsidR="00A93C37" w:rsidRDefault="00A93C37" w:rsidP="00921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E6"/>
    <w:rsid w:val="00121B9F"/>
    <w:rsid w:val="001635E6"/>
    <w:rsid w:val="00467328"/>
    <w:rsid w:val="00561F1D"/>
    <w:rsid w:val="00572890"/>
    <w:rsid w:val="006A1DF7"/>
    <w:rsid w:val="007628CE"/>
    <w:rsid w:val="00887B99"/>
    <w:rsid w:val="00893E93"/>
    <w:rsid w:val="008B0F18"/>
    <w:rsid w:val="00921E76"/>
    <w:rsid w:val="00A93C37"/>
    <w:rsid w:val="00AE0CC3"/>
    <w:rsid w:val="00AF6216"/>
    <w:rsid w:val="00BD1BD0"/>
    <w:rsid w:val="00CC57B8"/>
    <w:rsid w:val="00D440C1"/>
    <w:rsid w:val="00F42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D01D"/>
  <w15:chartTrackingRefBased/>
  <w15:docId w15:val="{A351F2FF-27B7-4040-A18C-C25DC9D8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5E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kern w:val="0"/>
      <w:sz w:val="24"/>
      <w:szCs w:val="24"/>
      <w:lang w:eastAsia="ru-RU"/>
    </w:rPr>
  </w:style>
  <w:style w:type="paragraph" w:styleId="2">
    <w:name w:val="heading 2"/>
    <w:basedOn w:val="a"/>
    <w:next w:val="a"/>
    <w:link w:val="20"/>
    <w:uiPriority w:val="9"/>
    <w:semiHidden/>
    <w:unhideWhenUsed/>
    <w:qFormat/>
    <w:rsid w:val="001635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635E6"/>
    <w:rPr>
      <w:rFonts w:asciiTheme="majorHAnsi" w:eastAsiaTheme="majorEastAsia" w:hAnsiTheme="majorHAnsi" w:cstheme="majorBidi"/>
      <w:color w:val="2F5496" w:themeColor="accent1" w:themeShade="BF"/>
      <w:kern w:val="0"/>
      <w:sz w:val="26"/>
      <w:szCs w:val="26"/>
      <w:lang w:eastAsia="ru-RU"/>
    </w:rPr>
  </w:style>
  <w:style w:type="paragraph" w:styleId="a3">
    <w:name w:val="Body Text"/>
    <w:basedOn w:val="a"/>
    <w:link w:val="a4"/>
    <w:rsid w:val="006A1DF7"/>
    <w:pPr>
      <w:widowControl/>
      <w:autoSpaceDE/>
      <w:autoSpaceDN/>
      <w:adjustRightInd/>
      <w:ind w:firstLine="0"/>
      <w:jc w:val="left"/>
    </w:pPr>
    <w:rPr>
      <w:rFonts w:ascii="Times New Roman" w:eastAsia="Times New Roman" w:hAnsi="Times New Roman" w:cs="Times New Roman"/>
      <w:sz w:val="28"/>
      <w:szCs w:val="20"/>
      <w:lang w:val="x-none" w:eastAsia="x-none"/>
      <w14:ligatures w14:val="none"/>
    </w:rPr>
  </w:style>
  <w:style w:type="character" w:customStyle="1" w:styleId="a4">
    <w:name w:val="Основной текст Знак"/>
    <w:basedOn w:val="a0"/>
    <w:link w:val="a3"/>
    <w:rsid w:val="006A1DF7"/>
    <w:rPr>
      <w:rFonts w:ascii="Times New Roman" w:eastAsia="Times New Roman" w:hAnsi="Times New Roman" w:cs="Times New Roman"/>
      <w:kern w:val="0"/>
      <w:sz w:val="28"/>
      <w:szCs w:val="20"/>
      <w:lang w:val="x-none" w:eastAsia="x-none"/>
      <w14:ligatures w14:val="none"/>
    </w:rPr>
  </w:style>
  <w:style w:type="character" w:customStyle="1" w:styleId="a5">
    <w:name w:val="Абзац списка Знак"/>
    <w:link w:val="a6"/>
    <w:uiPriority w:val="34"/>
    <w:locked/>
    <w:rsid w:val="006A1DF7"/>
    <w:rPr>
      <w:rFonts w:ascii="Calibri" w:hAnsi="Calibri" w:cs="Calibri"/>
    </w:rPr>
  </w:style>
  <w:style w:type="paragraph" w:styleId="a6">
    <w:name w:val="List Paragraph"/>
    <w:basedOn w:val="a"/>
    <w:link w:val="a5"/>
    <w:uiPriority w:val="34"/>
    <w:qFormat/>
    <w:rsid w:val="006A1DF7"/>
    <w:pPr>
      <w:widowControl/>
      <w:autoSpaceDE/>
      <w:autoSpaceDN/>
      <w:adjustRightInd/>
      <w:spacing w:after="200" w:line="276" w:lineRule="auto"/>
      <w:ind w:left="720" w:firstLine="0"/>
      <w:jc w:val="left"/>
    </w:pPr>
    <w:rPr>
      <w:rFonts w:ascii="Calibri" w:eastAsiaTheme="minorHAnsi" w:hAnsi="Calibri" w:cs="Calibri"/>
      <w:kern w:val="2"/>
      <w:sz w:val="22"/>
      <w:szCs w:val="22"/>
      <w:lang w:eastAsia="en-US"/>
    </w:rPr>
  </w:style>
  <w:style w:type="paragraph" w:customStyle="1" w:styleId="ConsPlusNormal">
    <w:name w:val="ConsPlusNormal"/>
    <w:rsid w:val="006A1DF7"/>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styleId="a7">
    <w:name w:val="header"/>
    <w:basedOn w:val="a"/>
    <w:link w:val="a8"/>
    <w:uiPriority w:val="99"/>
    <w:unhideWhenUsed/>
    <w:rsid w:val="00921E76"/>
    <w:pPr>
      <w:tabs>
        <w:tab w:val="center" w:pos="4677"/>
        <w:tab w:val="right" w:pos="9355"/>
      </w:tabs>
    </w:pPr>
  </w:style>
  <w:style w:type="character" w:customStyle="1" w:styleId="a8">
    <w:name w:val="Верхний колонтитул Знак"/>
    <w:basedOn w:val="a0"/>
    <w:link w:val="a7"/>
    <w:uiPriority w:val="99"/>
    <w:rsid w:val="00921E76"/>
    <w:rPr>
      <w:rFonts w:ascii="Times New Roman CYR" w:eastAsiaTheme="minorEastAsia" w:hAnsi="Times New Roman CYR" w:cs="Times New Roman CYR"/>
      <w:kern w:val="0"/>
      <w:sz w:val="24"/>
      <w:szCs w:val="24"/>
      <w:lang w:eastAsia="ru-RU"/>
    </w:rPr>
  </w:style>
  <w:style w:type="paragraph" w:styleId="a9">
    <w:name w:val="footer"/>
    <w:basedOn w:val="a"/>
    <w:link w:val="aa"/>
    <w:uiPriority w:val="99"/>
    <w:unhideWhenUsed/>
    <w:rsid w:val="00921E76"/>
    <w:pPr>
      <w:tabs>
        <w:tab w:val="center" w:pos="4677"/>
        <w:tab w:val="right" w:pos="9355"/>
      </w:tabs>
    </w:pPr>
  </w:style>
  <w:style w:type="character" w:customStyle="1" w:styleId="aa">
    <w:name w:val="Нижний колонтитул Знак"/>
    <w:basedOn w:val="a0"/>
    <w:link w:val="a9"/>
    <w:uiPriority w:val="99"/>
    <w:rsid w:val="00921E76"/>
    <w:rPr>
      <w:rFonts w:ascii="Times New Roman CYR" w:eastAsiaTheme="minorEastAsia" w:hAnsi="Times New Roman CYR" w:cs="Times New Roman CYR"/>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8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1770</Words>
  <Characters>10092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8</cp:revision>
  <cp:lastPrinted>2024-04-17T05:57:00Z</cp:lastPrinted>
  <dcterms:created xsi:type="dcterms:W3CDTF">2024-04-16T09:30:00Z</dcterms:created>
  <dcterms:modified xsi:type="dcterms:W3CDTF">2024-04-17T06:00:00Z</dcterms:modified>
</cp:coreProperties>
</file>