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FFB4" w14:textId="77777777" w:rsidR="004E0630" w:rsidRDefault="004E0630">
      <w:pPr>
        <w:pStyle w:val="ConsPlusNormal"/>
        <w:jc w:val="both"/>
      </w:pPr>
    </w:p>
    <w:p w14:paraId="2C68551D" w14:textId="77777777" w:rsidR="00181E9F" w:rsidRPr="006B684B" w:rsidRDefault="00181E9F" w:rsidP="00181E9F">
      <w:pPr>
        <w:pStyle w:val="a4"/>
        <w:contextualSpacing/>
        <w:rPr>
          <w:color w:val="0000FF"/>
          <w:szCs w:val="28"/>
        </w:rPr>
      </w:pPr>
    </w:p>
    <w:p w14:paraId="6EDAE7C5" w14:textId="77777777" w:rsidR="00997668" w:rsidRDefault="00997668" w:rsidP="00997668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EFA5558" w14:textId="77777777" w:rsidR="00997668" w:rsidRDefault="00997668" w:rsidP="0099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44A8F6A5" w14:textId="77777777" w:rsidR="00997668" w:rsidRDefault="00997668" w:rsidP="0099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210B0471" w14:textId="77777777" w:rsidR="00997668" w:rsidRDefault="00997668" w:rsidP="0099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B61720" w14:textId="77777777" w:rsidR="00997668" w:rsidRDefault="00997668" w:rsidP="0099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6AA209AE" w14:textId="77777777" w:rsidR="00997668" w:rsidRDefault="00997668" w:rsidP="00997668">
      <w:pPr>
        <w:jc w:val="center"/>
        <w:rPr>
          <w:b/>
          <w:sz w:val="28"/>
          <w:szCs w:val="28"/>
        </w:rPr>
      </w:pPr>
    </w:p>
    <w:p w14:paraId="655A36FE" w14:textId="77777777" w:rsidR="00997668" w:rsidRDefault="00997668" w:rsidP="0099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50FCA5DC" w14:textId="77777777" w:rsidR="00997668" w:rsidRDefault="00997668" w:rsidP="00997668">
      <w:pPr>
        <w:jc w:val="center"/>
        <w:rPr>
          <w:b/>
          <w:bCs/>
          <w:sz w:val="28"/>
          <w:szCs w:val="28"/>
        </w:rPr>
      </w:pPr>
    </w:p>
    <w:p w14:paraId="0773BEDE" w14:textId="77777777" w:rsidR="00997668" w:rsidRDefault="00997668" w:rsidP="00997668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7E6E0B3C" w14:textId="0AC3C58A" w:rsidR="00997668" w:rsidRDefault="00997668" w:rsidP="00997668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25.12.2023                                                                                                 № 108</w:t>
      </w:r>
    </w:p>
    <w:p w14:paraId="5EB1ECAA" w14:textId="77777777" w:rsidR="00997668" w:rsidRDefault="00997668" w:rsidP="0099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60C5C85F" w14:textId="77777777" w:rsidR="00997668" w:rsidRDefault="00997668" w:rsidP="00897AA0">
      <w:pPr>
        <w:pStyle w:val="a8"/>
        <w:contextualSpacing/>
        <w:jc w:val="both"/>
      </w:pPr>
    </w:p>
    <w:p w14:paraId="076F38FC" w14:textId="137DEBA5" w:rsidR="00897AA0" w:rsidRPr="00997668" w:rsidRDefault="00897AA0" w:rsidP="00897AA0">
      <w:pPr>
        <w:pStyle w:val="a8"/>
        <w:contextualSpacing/>
        <w:jc w:val="both"/>
        <w:rPr>
          <w:sz w:val="26"/>
          <w:szCs w:val="26"/>
        </w:rPr>
      </w:pPr>
      <w:r w:rsidRPr="00997668">
        <w:rPr>
          <w:sz w:val="26"/>
          <w:szCs w:val="26"/>
        </w:rPr>
        <w:t>Об утверждении порядка санкционирования оплаты</w:t>
      </w:r>
    </w:p>
    <w:p w14:paraId="50E9BFBD" w14:textId="77777777" w:rsidR="00897AA0" w:rsidRPr="00997668" w:rsidRDefault="00897AA0" w:rsidP="00897AA0">
      <w:pPr>
        <w:pStyle w:val="a8"/>
        <w:contextualSpacing/>
        <w:jc w:val="both"/>
        <w:rPr>
          <w:sz w:val="26"/>
          <w:szCs w:val="26"/>
        </w:rPr>
      </w:pPr>
      <w:r w:rsidRPr="00997668">
        <w:rPr>
          <w:sz w:val="26"/>
          <w:szCs w:val="26"/>
        </w:rPr>
        <w:t>денежных обязательств получателей средств бюджета</w:t>
      </w:r>
    </w:p>
    <w:p w14:paraId="326D853C" w14:textId="1C01D121" w:rsidR="00897AA0" w:rsidRPr="00997668" w:rsidRDefault="00997668" w:rsidP="00897AA0">
      <w:pPr>
        <w:pStyle w:val="a8"/>
        <w:contextualSpacing/>
        <w:jc w:val="both"/>
        <w:rPr>
          <w:sz w:val="26"/>
          <w:szCs w:val="26"/>
        </w:rPr>
      </w:pPr>
      <w:r w:rsidRPr="00997668">
        <w:rPr>
          <w:sz w:val="26"/>
          <w:szCs w:val="26"/>
        </w:rPr>
        <w:t>Хомутовского сельского поселения</w:t>
      </w:r>
      <w:r w:rsidR="00897AA0" w:rsidRPr="00997668">
        <w:rPr>
          <w:sz w:val="26"/>
          <w:szCs w:val="26"/>
        </w:rPr>
        <w:t xml:space="preserve"> и оплаты денежных обязательств, </w:t>
      </w:r>
    </w:p>
    <w:p w14:paraId="2E9D24E4" w14:textId="77777777" w:rsidR="00897AA0" w:rsidRPr="00997668" w:rsidRDefault="00897AA0" w:rsidP="00897AA0">
      <w:pPr>
        <w:pStyle w:val="a8"/>
        <w:contextualSpacing/>
        <w:jc w:val="both"/>
        <w:rPr>
          <w:sz w:val="26"/>
          <w:szCs w:val="26"/>
        </w:rPr>
      </w:pPr>
      <w:r w:rsidRPr="00997668">
        <w:rPr>
          <w:sz w:val="26"/>
          <w:szCs w:val="26"/>
        </w:rPr>
        <w:t xml:space="preserve">подлежащих исполнению за счет бюджетных ассигнований </w:t>
      </w:r>
    </w:p>
    <w:p w14:paraId="5D9D0D5A" w14:textId="5671665A" w:rsidR="00181E9F" w:rsidRPr="00997668" w:rsidRDefault="00897AA0" w:rsidP="00897AA0">
      <w:pPr>
        <w:pStyle w:val="a8"/>
        <w:contextualSpacing/>
        <w:jc w:val="both"/>
        <w:rPr>
          <w:sz w:val="26"/>
          <w:szCs w:val="26"/>
        </w:rPr>
      </w:pPr>
      <w:r w:rsidRPr="00997668">
        <w:rPr>
          <w:sz w:val="26"/>
          <w:szCs w:val="26"/>
        </w:rPr>
        <w:t xml:space="preserve">по источникам финансирования дефицита бюджета </w:t>
      </w:r>
      <w:r w:rsidR="00997668" w:rsidRPr="00997668">
        <w:rPr>
          <w:sz w:val="26"/>
          <w:szCs w:val="26"/>
        </w:rPr>
        <w:t>Хомутовского сельского поселения</w:t>
      </w:r>
    </w:p>
    <w:p w14:paraId="046FB4A6" w14:textId="7254D768" w:rsidR="00897AA0" w:rsidRPr="00997668" w:rsidRDefault="00897AA0" w:rsidP="009C3692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997668">
        <w:rPr>
          <w:sz w:val="28"/>
          <w:szCs w:val="28"/>
        </w:rPr>
        <w:t xml:space="preserve">В соответствии с </w:t>
      </w:r>
      <w:hyperlink r:id="rId7" w:history="1">
        <w:r w:rsidRPr="00997668">
          <w:rPr>
            <w:sz w:val="28"/>
            <w:szCs w:val="28"/>
          </w:rPr>
          <w:t>пунктами 1</w:t>
        </w:r>
      </w:hyperlink>
      <w:r w:rsidRPr="00997668">
        <w:rPr>
          <w:sz w:val="28"/>
          <w:szCs w:val="28"/>
        </w:rPr>
        <w:t xml:space="preserve">, </w:t>
      </w:r>
      <w:hyperlink r:id="rId8" w:history="1">
        <w:r w:rsidRPr="00997668">
          <w:rPr>
            <w:sz w:val="28"/>
            <w:szCs w:val="28"/>
          </w:rPr>
          <w:t>2</w:t>
        </w:r>
      </w:hyperlink>
      <w:r w:rsidRPr="00997668">
        <w:rPr>
          <w:sz w:val="28"/>
          <w:szCs w:val="28"/>
        </w:rPr>
        <w:t xml:space="preserve">, </w:t>
      </w:r>
      <w:hyperlink r:id="rId9" w:history="1">
        <w:r w:rsidRPr="00997668">
          <w:rPr>
            <w:sz w:val="28"/>
            <w:szCs w:val="28"/>
          </w:rPr>
          <w:t>абзацем третьим пункта 5 статьи 219</w:t>
        </w:r>
      </w:hyperlink>
      <w:r w:rsidRPr="00997668">
        <w:rPr>
          <w:sz w:val="28"/>
          <w:szCs w:val="28"/>
        </w:rPr>
        <w:t xml:space="preserve"> и </w:t>
      </w:r>
      <w:hyperlink r:id="rId10" w:history="1">
        <w:r w:rsidRPr="00997668">
          <w:rPr>
            <w:sz w:val="28"/>
            <w:szCs w:val="28"/>
          </w:rPr>
          <w:t>частью второй статьи 219.2</w:t>
        </w:r>
      </w:hyperlink>
      <w:r w:rsidRPr="00997668">
        <w:rPr>
          <w:sz w:val="28"/>
          <w:szCs w:val="28"/>
        </w:rPr>
        <w:t xml:space="preserve"> Бюджетного кодекса Российской Федерации </w:t>
      </w:r>
      <w:r w:rsidR="00997668" w:rsidRPr="00997668">
        <w:rPr>
          <w:sz w:val="28"/>
          <w:szCs w:val="28"/>
        </w:rPr>
        <w:t>администрация Хомутовского сельского поселения</w:t>
      </w:r>
      <w:r w:rsidRPr="00997668">
        <w:rPr>
          <w:sz w:val="28"/>
          <w:szCs w:val="28"/>
        </w:rPr>
        <w:t>:</w:t>
      </w:r>
    </w:p>
    <w:p w14:paraId="00D43EDA" w14:textId="3118F927" w:rsidR="00997668" w:rsidRPr="00997668" w:rsidRDefault="00997668" w:rsidP="00997668">
      <w:pPr>
        <w:pStyle w:val="ConsPlusNormal"/>
        <w:spacing w:before="240"/>
        <w:ind w:firstLine="709"/>
        <w:jc w:val="center"/>
        <w:rPr>
          <w:sz w:val="28"/>
          <w:szCs w:val="28"/>
        </w:rPr>
      </w:pPr>
      <w:r w:rsidRPr="00997668">
        <w:rPr>
          <w:sz w:val="28"/>
          <w:szCs w:val="28"/>
        </w:rPr>
        <w:t>ПОСТАНОВЛЯЕТ</w:t>
      </w:r>
    </w:p>
    <w:p w14:paraId="4C720079" w14:textId="6680ED64" w:rsidR="00897AA0" w:rsidRPr="00997668" w:rsidRDefault="00897AA0" w:rsidP="009C3692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997668">
        <w:rPr>
          <w:sz w:val="28"/>
          <w:szCs w:val="28"/>
        </w:rPr>
        <w:t xml:space="preserve">1. Утвердить прилагаемый </w:t>
      </w:r>
      <w:hyperlink w:anchor="P35" w:history="1">
        <w:r w:rsidRPr="00997668">
          <w:rPr>
            <w:sz w:val="28"/>
            <w:szCs w:val="28"/>
          </w:rPr>
          <w:t>Порядок</w:t>
        </w:r>
      </w:hyperlink>
      <w:r w:rsidRPr="00997668">
        <w:rPr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997668" w:rsidRPr="00997668">
        <w:rPr>
          <w:sz w:val="28"/>
          <w:szCs w:val="28"/>
        </w:rPr>
        <w:t>Хомутовского сельского поселения</w:t>
      </w:r>
      <w:r w:rsidRPr="00997668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997668" w:rsidRPr="00997668">
        <w:rPr>
          <w:sz w:val="28"/>
          <w:szCs w:val="28"/>
        </w:rPr>
        <w:t>Хомутовского сельского поселения</w:t>
      </w:r>
      <w:r w:rsidRPr="00997668">
        <w:rPr>
          <w:sz w:val="28"/>
          <w:szCs w:val="28"/>
        </w:rPr>
        <w:t>.</w:t>
      </w:r>
    </w:p>
    <w:p w14:paraId="4C88F653" w14:textId="4AFE61BE" w:rsidR="009C3692" w:rsidRPr="00997668" w:rsidRDefault="009C3692" w:rsidP="009C3692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997668">
        <w:rPr>
          <w:sz w:val="28"/>
          <w:szCs w:val="28"/>
        </w:rPr>
        <w:t>2.</w:t>
      </w:r>
      <w:r w:rsidRPr="00997668">
        <w:rPr>
          <w:sz w:val="28"/>
          <w:szCs w:val="28"/>
        </w:rPr>
        <w:tab/>
        <w:t xml:space="preserve">Признать утратившим силу </w:t>
      </w:r>
      <w:r w:rsidR="00997668" w:rsidRPr="00997668">
        <w:rPr>
          <w:sz w:val="28"/>
          <w:szCs w:val="28"/>
        </w:rPr>
        <w:t>постановление</w:t>
      </w:r>
      <w:r w:rsidRPr="00997668">
        <w:rPr>
          <w:sz w:val="28"/>
          <w:szCs w:val="28"/>
        </w:rPr>
        <w:t xml:space="preserve"> </w:t>
      </w:r>
      <w:r w:rsidR="00997668" w:rsidRPr="00997668">
        <w:rPr>
          <w:sz w:val="28"/>
          <w:szCs w:val="28"/>
        </w:rPr>
        <w:t>администрации</w:t>
      </w:r>
      <w:r w:rsidRPr="00997668">
        <w:rPr>
          <w:sz w:val="28"/>
          <w:szCs w:val="28"/>
        </w:rPr>
        <w:t xml:space="preserve"> </w:t>
      </w:r>
      <w:r w:rsidR="00997668" w:rsidRPr="00997668">
        <w:rPr>
          <w:sz w:val="28"/>
          <w:szCs w:val="28"/>
        </w:rPr>
        <w:t>Хомутовского сельского поселения</w:t>
      </w:r>
      <w:r w:rsidRPr="00997668">
        <w:rPr>
          <w:sz w:val="28"/>
          <w:szCs w:val="28"/>
        </w:rPr>
        <w:t xml:space="preserve"> от </w:t>
      </w:r>
      <w:r w:rsidR="00997668" w:rsidRPr="00997668">
        <w:rPr>
          <w:sz w:val="28"/>
          <w:szCs w:val="28"/>
        </w:rPr>
        <w:t>02</w:t>
      </w:r>
      <w:r w:rsidRPr="00997668">
        <w:rPr>
          <w:sz w:val="28"/>
          <w:szCs w:val="28"/>
        </w:rPr>
        <w:t xml:space="preserve">.12.2021 № </w:t>
      </w:r>
      <w:r w:rsidR="00997668" w:rsidRPr="00997668">
        <w:rPr>
          <w:sz w:val="28"/>
          <w:szCs w:val="28"/>
        </w:rPr>
        <w:t>64</w:t>
      </w:r>
      <w:r w:rsidRPr="00997668">
        <w:rPr>
          <w:sz w:val="28"/>
          <w:szCs w:val="28"/>
        </w:rPr>
        <w:t xml:space="preserve"> «Об утверждении порядка санкционирования оплаты денежных обязательств получателей средств бюджета </w:t>
      </w:r>
      <w:r w:rsidR="00997668" w:rsidRPr="00997668">
        <w:rPr>
          <w:sz w:val="28"/>
          <w:szCs w:val="28"/>
        </w:rPr>
        <w:t>Хомутовского сельского поселения</w:t>
      </w:r>
      <w:r w:rsidRPr="00997668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997668" w:rsidRPr="00997668">
        <w:rPr>
          <w:sz w:val="28"/>
          <w:szCs w:val="28"/>
        </w:rPr>
        <w:t>Хомутовского сельского поселения</w:t>
      </w:r>
      <w:r w:rsidRPr="00997668">
        <w:rPr>
          <w:sz w:val="28"/>
          <w:szCs w:val="28"/>
        </w:rPr>
        <w:t>»</w:t>
      </w:r>
    </w:p>
    <w:p w14:paraId="3D5EBC39" w14:textId="0FC2F0AE" w:rsidR="00897AA0" w:rsidRPr="00997668" w:rsidRDefault="009C3692" w:rsidP="009C3692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997668">
        <w:rPr>
          <w:sz w:val="28"/>
          <w:szCs w:val="28"/>
        </w:rPr>
        <w:t>3</w:t>
      </w:r>
      <w:r w:rsidR="00897AA0" w:rsidRPr="00997668">
        <w:rPr>
          <w:sz w:val="28"/>
          <w:szCs w:val="28"/>
        </w:rPr>
        <w:t>. Настоящ</w:t>
      </w:r>
      <w:r w:rsidR="00997668" w:rsidRPr="00997668">
        <w:rPr>
          <w:sz w:val="28"/>
          <w:szCs w:val="28"/>
        </w:rPr>
        <w:t>ее</w:t>
      </w:r>
      <w:r w:rsidR="00897AA0" w:rsidRPr="00997668">
        <w:rPr>
          <w:sz w:val="28"/>
          <w:szCs w:val="28"/>
        </w:rPr>
        <w:t xml:space="preserve"> </w:t>
      </w:r>
      <w:r w:rsidR="00997668" w:rsidRPr="00997668">
        <w:rPr>
          <w:sz w:val="28"/>
          <w:szCs w:val="28"/>
        </w:rPr>
        <w:t>постановление</w:t>
      </w:r>
      <w:r w:rsidR="00897AA0" w:rsidRPr="00997668">
        <w:rPr>
          <w:sz w:val="28"/>
          <w:szCs w:val="28"/>
        </w:rPr>
        <w:t xml:space="preserve"> вступает в силу с 1 января 202</w:t>
      </w:r>
      <w:r w:rsidR="00CE5A7F" w:rsidRPr="00997668">
        <w:rPr>
          <w:sz w:val="28"/>
          <w:szCs w:val="28"/>
        </w:rPr>
        <w:t>4</w:t>
      </w:r>
      <w:r w:rsidR="00897AA0" w:rsidRPr="00997668">
        <w:rPr>
          <w:sz w:val="28"/>
          <w:szCs w:val="28"/>
        </w:rPr>
        <w:t xml:space="preserve"> г.</w:t>
      </w:r>
    </w:p>
    <w:p w14:paraId="7667AA06" w14:textId="77777777" w:rsidR="009C3692" w:rsidRPr="00997668" w:rsidRDefault="00181E9F" w:rsidP="009C3692">
      <w:pPr>
        <w:pStyle w:val="a8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ind w:firstLine="709"/>
        <w:contextualSpacing/>
        <w:jc w:val="both"/>
        <w:rPr>
          <w:sz w:val="28"/>
          <w:szCs w:val="28"/>
          <w:lang w:bidi="he-IL"/>
        </w:rPr>
      </w:pPr>
      <w:r w:rsidRPr="00997668">
        <w:rPr>
          <w:sz w:val="28"/>
          <w:szCs w:val="28"/>
          <w:lang w:bidi="he-IL"/>
        </w:rPr>
        <w:tab/>
      </w:r>
    </w:p>
    <w:p w14:paraId="01F2A7C9" w14:textId="45233C50" w:rsidR="00181E9F" w:rsidRPr="00997668" w:rsidRDefault="009C3692" w:rsidP="009C3692">
      <w:pPr>
        <w:pStyle w:val="a8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ind w:firstLine="709"/>
        <w:contextualSpacing/>
        <w:jc w:val="both"/>
        <w:rPr>
          <w:sz w:val="28"/>
          <w:szCs w:val="28"/>
          <w:lang w:bidi="he-IL"/>
        </w:rPr>
      </w:pPr>
      <w:r w:rsidRPr="00997668">
        <w:rPr>
          <w:sz w:val="28"/>
          <w:szCs w:val="28"/>
          <w:lang w:bidi="he-IL"/>
        </w:rPr>
        <w:t>4</w:t>
      </w:r>
      <w:r w:rsidR="00181E9F" w:rsidRPr="00997668">
        <w:rPr>
          <w:sz w:val="28"/>
          <w:szCs w:val="28"/>
          <w:lang w:bidi="he-IL"/>
        </w:rPr>
        <w:t>.</w:t>
      </w:r>
      <w:r w:rsidRPr="00997668">
        <w:rPr>
          <w:sz w:val="28"/>
          <w:szCs w:val="28"/>
          <w:lang w:bidi="he-IL"/>
        </w:rPr>
        <w:t xml:space="preserve"> </w:t>
      </w:r>
      <w:r w:rsidR="00997668" w:rsidRPr="00997668">
        <w:rPr>
          <w:sz w:val="28"/>
          <w:szCs w:val="28"/>
          <w:lang w:bidi="he-IL"/>
        </w:rPr>
        <w:t>Контроль за исполнением постановления оставляю за собой.</w:t>
      </w:r>
    </w:p>
    <w:p w14:paraId="551B8A62" w14:textId="77777777" w:rsidR="009C3692" w:rsidRPr="00997668" w:rsidRDefault="009C3692" w:rsidP="009C3692">
      <w:pPr>
        <w:pStyle w:val="a8"/>
        <w:tabs>
          <w:tab w:val="left" w:pos="546"/>
          <w:tab w:val="left" w:pos="1180"/>
          <w:tab w:val="left" w:pos="2903"/>
          <w:tab w:val="left" w:pos="4938"/>
          <w:tab w:val="left" w:pos="6426"/>
          <w:tab w:val="left" w:pos="9104"/>
        </w:tabs>
        <w:ind w:firstLine="709"/>
        <w:contextualSpacing/>
        <w:jc w:val="both"/>
        <w:rPr>
          <w:sz w:val="28"/>
          <w:szCs w:val="28"/>
          <w:lang w:bidi="he-IL"/>
        </w:rPr>
      </w:pPr>
    </w:p>
    <w:p w14:paraId="1C98AC92" w14:textId="0451E6DC" w:rsidR="00181E9F" w:rsidRPr="00997668" w:rsidRDefault="00181E9F" w:rsidP="009C3692">
      <w:pPr>
        <w:pStyle w:val="a8"/>
        <w:ind w:firstLine="709"/>
        <w:contextualSpacing/>
        <w:jc w:val="both"/>
        <w:rPr>
          <w:sz w:val="28"/>
          <w:szCs w:val="28"/>
          <w:lang w:bidi="he-IL"/>
        </w:rPr>
      </w:pPr>
      <w:r w:rsidRPr="00997668">
        <w:rPr>
          <w:sz w:val="28"/>
          <w:szCs w:val="28"/>
          <w:lang w:bidi="he-IL"/>
        </w:rPr>
        <w:t xml:space="preserve"> </w:t>
      </w:r>
    </w:p>
    <w:p w14:paraId="35258C49" w14:textId="77777777" w:rsidR="00181E9F" w:rsidRPr="00997668" w:rsidRDefault="00181E9F" w:rsidP="00181E9F">
      <w:pPr>
        <w:pStyle w:val="a8"/>
        <w:contextualSpacing/>
        <w:jc w:val="both"/>
        <w:rPr>
          <w:sz w:val="28"/>
          <w:szCs w:val="28"/>
          <w:lang w:bidi="he-IL"/>
        </w:rPr>
      </w:pPr>
    </w:p>
    <w:p w14:paraId="7C8389BC" w14:textId="68A2D507" w:rsidR="00181E9F" w:rsidRPr="00997668" w:rsidRDefault="00997668" w:rsidP="00181E9F">
      <w:pPr>
        <w:pStyle w:val="a8"/>
        <w:contextualSpacing/>
        <w:jc w:val="both"/>
        <w:rPr>
          <w:sz w:val="28"/>
          <w:szCs w:val="28"/>
          <w:lang w:bidi="he-IL"/>
        </w:rPr>
      </w:pPr>
      <w:r w:rsidRPr="00997668">
        <w:rPr>
          <w:sz w:val="28"/>
          <w:szCs w:val="28"/>
          <w:lang w:bidi="he-IL"/>
        </w:rPr>
        <w:t>Глава администрации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81E9F" w:rsidRPr="00997668" w14:paraId="753CC4D9" w14:textId="77777777" w:rsidTr="00997668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20ABADF1" w14:textId="0EABEEC2" w:rsidR="00181E9F" w:rsidRPr="00997668" w:rsidRDefault="00997668" w:rsidP="00F32AA1">
            <w:pPr>
              <w:rPr>
                <w:b/>
                <w:sz w:val="28"/>
                <w:szCs w:val="28"/>
              </w:rPr>
            </w:pPr>
            <w:r w:rsidRPr="00997668">
              <w:rPr>
                <w:sz w:val="28"/>
                <w:szCs w:val="28"/>
                <w:lang w:bidi="he-IL"/>
              </w:rPr>
              <w:t>Хомутовского сельского поселения</w:t>
            </w:r>
            <w:r w:rsidR="00181E9F" w:rsidRPr="00997668">
              <w:rPr>
                <w:sz w:val="28"/>
                <w:szCs w:val="28"/>
                <w:lang w:bidi="he-IL"/>
              </w:rPr>
              <w:t xml:space="preserve">   </w:t>
            </w:r>
            <w:r w:rsidRPr="00997668">
              <w:rPr>
                <w:sz w:val="28"/>
                <w:szCs w:val="28"/>
                <w:lang w:bidi="he-IL"/>
              </w:rPr>
              <w:t xml:space="preserve">  </w:t>
            </w:r>
            <w:r>
              <w:rPr>
                <w:sz w:val="28"/>
                <w:szCs w:val="28"/>
                <w:lang w:bidi="he-IL"/>
              </w:rPr>
              <w:t xml:space="preserve">                                  </w:t>
            </w:r>
            <w:r w:rsidRPr="00997668">
              <w:rPr>
                <w:sz w:val="28"/>
                <w:szCs w:val="28"/>
                <w:lang w:bidi="he-IL"/>
              </w:rPr>
              <w:t xml:space="preserve"> Л.Н.Ковалевская                                                                               </w:t>
            </w:r>
          </w:p>
        </w:tc>
      </w:tr>
    </w:tbl>
    <w:p w14:paraId="718D0A39" w14:textId="77777777" w:rsidR="004F5761" w:rsidRDefault="004F5761">
      <w:pPr>
        <w:pStyle w:val="ConsPlusNormal"/>
        <w:jc w:val="both"/>
        <w:sectPr w:rsidR="004F5761" w:rsidSect="00B01FA5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ACE1B73" w14:textId="77777777" w:rsidR="004F5761" w:rsidRPr="00C93FB4" w:rsidRDefault="004F5761" w:rsidP="004F5761">
      <w:pPr>
        <w:ind w:left="6096"/>
        <w:rPr>
          <w:sz w:val="26"/>
          <w:szCs w:val="26"/>
        </w:rPr>
      </w:pPr>
      <w:r w:rsidRPr="00C93FB4">
        <w:rPr>
          <w:sz w:val="26"/>
          <w:szCs w:val="26"/>
        </w:rPr>
        <w:lastRenderedPageBreak/>
        <w:t xml:space="preserve">Приложение </w:t>
      </w:r>
    </w:p>
    <w:p w14:paraId="5FFFF699" w14:textId="526AFCC6" w:rsidR="00734F64" w:rsidRPr="00C93FB4" w:rsidRDefault="004F5761" w:rsidP="004F5761">
      <w:pPr>
        <w:spacing w:after="240"/>
        <w:ind w:left="6096"/>
        <w:rPr>
          <w:sz w:val="26"/>
          <w:szCs w:val="26"/>
        </w:rPr>
      </w:pPr>
      <w:r w:rsidRPr="00C93FB4">
        <w:rPr>
          <w:sz w:val="26"/>
          <w:szCs w:val="26"/>
        </w:rPr>
        <w:t xml:space="preserve">к </w:t>
      </w:r>
      <w:r w:rsidR="00997668" w:rsidRPr="00C93FB4">
        <w:rPr>
          <w:sz w:val="26"/>
          <w:szCs w:val="26"/>
        </w:rPr>
        <w:t>постановлению</w:t>
      </w:r>
      <w:r w:rsidR="00C93FB4" w:rsidRPr="00C93FB4">
        <w:rPr>
          <w:sz w:val="26"/>
          <w:szCs w:val="26"/>
        </w:rPr>
        <w:t xml:space="preserve"> администрации</w:t>
      </w:r>
      <w:r w:rsidR="00734F64" w:rsidRPr="00C93FB4">
        <w:rPr>
          <w:sz w:val="26"/>
          <w:szCs w:val="26"/>
        </w:rPr>
        <w:t xml:space="preserve"> </w:t>
      </w:r>
      <w:r w:rsidR="00997668" w:rsidRPr="00C93FB4">
        <w:rPr>
          <w:sz w:val="26"/>
          <w:szCs w:val="26"/>
        </w:rPr>
        <w:t>Хомутовского сельского поселения</w:t>
      </w:r>
    </w:p>
    <w:p w14:paraId="79A43407" w14:textId="2C5D2F36" w:rsidR="00B514BD" w:rsidRPr="00C93FB4" w:rsidRDefault="00B514BD" w:rsidP="004F5761">
      <w:pPr>
        <w:spacing w:after="240"/>
        <w:ind w:left="6096"/>
        <w:rPr>
          <w:sz w:val="26"/>
          <w:szCs w:val="26"/>
        </w:rPr>
      </w:pPr>
      <w:r w:rsidRPr="00C93FB4">
        <w:rPr>
          <w:sz w:val="26"/>
          <w:szCs w:val="26"/>
        </w:rPr>
        <w:t>от 2</w:t>
      </w:r>
      <w:r w:rsidR="00C93FB4" w:rsidRPr="00C93FB4">
        <w:rPr>
          <w:sz w:val="26"/>
          <w:szCs w:val="26"/>
        </w:rPr>
        <w:t>5</w:t>
      </w:r>
      <w:r w:rsidRPr="00C93FB4">
        <w:rPr>
          <w:sz w:val="26"/>
          <w:szCs w:val="26"/>
        </w:rPr>
        <w:t>.12.202</w:t>
      </w:r>
      <w:r w:rsidR="009C3692" w:rsidRPr="00C93FB4">
        <w:rPr>
          <w:sz w:val="26"/>
          <w:szCs w:val="26"/>
        </w:rPr>
        <w:t>3</w:t>
      </w:r>
      <w:r w:rsidRPr="00C93FB4">
        <w:rPr>
          <w:sz w:val="26"/>
          <w:szCs w:val="26"/>
        </w:rPr>
        <w:t xml:space="preserve"> № </w:t>
      </w:r>
      <w:r w:rsidR="00C93FB4" w:rsidRPr="00C93FB4">
        <w:rPr>
          <w:sz w:val="26"/>
          <w:szCs w:val="26"/>
        </w:rPr>
        <w:t>108</w:t>
      </w:r>
    </w:p>
    <w:p w14:paraId="2B6CF8B0" w14:textId="77777777" w:rsidR="004F5761" w:rsidRPr="00C93FB4" w:rsidRDefault="004F5761" w:rsidP="004F5761">
      <w:pPr>
        <w:spacing w:after="240"/>
        <w:ind w:left="6096"/>
        <w:rPr>
          <w:sz w:val="26"/>
          <w:szCs w:val="26"/>
        </w:rPr>
      </w:pPr>
      <w:r w:rsidRPr="00C93FB4">
        <w:rPr>
          <w:sz w:val="26"/>
          <w:szCs w:val="26"/>
        </w:rPr>
        <w:t xml:space="preserve"> </w:t>
      </w:r>
    </w:p>
    <w:p w14:paraId="0E8D536E" w14:textId="77777777" w:rsidR="004E0630" w:rsidRPr="00C93FB4" w:rsidRDefault="004E0630">
      <w:pPr>
        <w:pStyle w:val="ConsPlusTitle"/>
        <w:jc w:val="center"/>
        <w:rPr>
          <w:b w:val="0"/>
          <w:sz w:val="26"/>
          <w:szCs w:val="26"/>
        </w:rPr>
      </w:pPr>
      <w:bookmarkStart w:id="0" w:name="P35"/>
      <w:bookmarkEnd w:id="0"/>
      <w:r w:rsidRPr="00C93FB4">
        <w:rPr>
          <w:b w:val="0"/>
          <w:sz w:val="26"/>
          <w:szCs w:val="26"/>
        </w:rPr>
        <w:t>ПОРЯДОК</w:t>
      </w:r>
    </w:p>
    <w:p w14:paraId="5EC64E1E" w14:textId="77777777" w:rsidR="004E0630" w:rsidRPr="00C93FB4" w:rsidRDefault="004F5761">
      <w:pPr>
        <w:pStyle w:val="ConsPlusTitle"/>
        <w:jc w:val="center"/>
        <w:rPr>
          <w:b w:val="0"/>
          <w:sz w:val="26"/>
          <w:szCs w:val="26"/>
        </w:rPr>
      </w:pPr>
      <w:r w:rsidRPr="00C93FB4">
        <w:rPr>
          <w:b w:val="0"/>
          <w:sz w:val="26"/>
          <w:szCs w:val="26"/>
        </w:rPr>
        <w:t>санкционирования оплаты денежных обязательств</w:t>
      </w:r>
    </w:p>
    <w:p w14:paraId="78AFC6B6" w14:textId="3E94C52C" w:rsidR="004E0630" w:rsidRPr="00C93FB4" w:rsidRDefault="004F5761" w:rsidP="004F5761">
      <w:pPr>
        <w:pStyle w:val="ConsPlusTitle"/>
        <w:spacing w:after="240"/>
        <w:jc w:val="center"/>
        <w:rPr>
          <w:b w:val="0"/>
          <w:sz w:val="26"/>
          <w:szCs w:val="26"/>
        </w:rPr>
      </w:pPr>
      <w:r w:rsidRPr="00C93FB4">
        <w:rPr>
          <w:b w:val="0"/>
          <w:sz w:val="26"/>
          <w:szCs w:val="26"/>
        </w:rPr>
        <w:t xml:space="preserve">получателей средств бюджета </w:t>
      </w:r>
      <w:r w:rsidR="00997668" w:rsidRPr="00C93FB4">
        <w:rPr>
          <w:b w:val="0"/>
          <w:sz w:val="26"/>
          <w:szCs w:val="26"/>
        </w:rPr>
        <w:t>Хомутовского сельского поселения</w:t>
      </w:r>
      <w:r w:rsidRPr="00C93FB4">
        <w:rPr>
          <w:b w:val="0"/>
          <w:sz w:val="26"/>
          <w:szCs w:val="26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997668" w:rsidRPr="00C93FB4">
        <w:rPr>
          <w:b w:val="0"/>
          <w:sz w:val="26"/>
          <w:szCs w:val="26"/>
        </w:rPr>
        <w:t>Хомутовского сельского поселения</w:t>
      </w:r>
    </w:p>
    <w:p w14:paraId="0A6730F4" w14:textId="0DB160A6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1. Настоящий Порядок устанавливает порядок санкционирования </w:t>
      </w:r>
      <w:r w:rsidR="00B30E86" w:rsidRPr="00C93FB4">
        <w:rPr>
          <w:sz w:val="26"/>
          <w:szCs w:val="26"/>
        </w:rPr>
        <w:t>Управлением</w:t>
      </w:r>
      <w:r w:rsidR="001A3843" w:rsidRPr="00C93FB4">
        <w:rPr>
          <w:sz w:val="26"/>
          <w:szCs w:val="26"/>
        </w:rPr>
        <w:t xml:space="preserve"> Федерального казначейства по Ростовской области </w:t>
      </w:r>
      <w:r w:rsidRPr="00C93FB4">
        <w:rPr>
          <w:sz w:val="26"/>
          <w:szCs w:val="26"/>
        </w:rPr>
        <w:t xml:space="preserve">(далее </w:t>
      </w:r>
      <w:r w:rsidR="000A79FE" w:rsidRPr="00C93FB4">
        <w:rPr>
          <w:sz w:val="26"/>
          <w:szCs w:val="26"/>
        </w:rPr>
        <w:t>–</w:t>
      </w:r>
      <w:r w:rsidRPr="00C93FB4">
        <w:rPr>
          <w:sz w:val="26"/>
          <w:szCs w:val="26"/>
        </w:rPr>
        <w:t xml:space="preserve"> </w:t>
      </w:r>
      <w:r w:rsidR="000A79FE" w:rsidRPr="00C93FB4">
        <w:rPr>
          <w:sz w:val="26"/>
          <w:szCs w:val="26"/>
        </w:rPr>
        <w:t>Управление</w:t>
      </w:r>
      <w:r w:rsidR="001A3843" w:rsidRPr="00C93FB4">
        <w:rPr>
          <w:sz w:val="26"/>
          <w:szCs w:val="26"/>
        </w:rPr>
        <w:t xml:space="preserve">) </w:t>
      </w:r>
      <w:r w:rsidRPr="00C93FB4">
        <w:rPr>
          <w:sz w:val="26"/>
          <w:szCs w:val="26"/>
        </w:rPr>
        <w:t xml:space="preserve">оплаты за счет средств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C634B2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 xml:space="preserve">денежных обязательств получателей средств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C634B2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C634B2" w:rsidRPr="00C93FB4">
        <w:rPr>
          <w:sz w:val="26"/>
          <w:szCs w:val="26"/>
        </w:rPr>
        <w:t xml:space="preserve"> </w:t>
      </w:r>
      <w:r w:rsidR="00997668" w:rsidRP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>.</w:t>
      </w:r>
    </w:p>
    <w:p w14:paraId="33CDA56E" w14:textId="10CD51B8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2. Для оплаты денежных обязательств получатель средств бюджета</w:t>
      </w:r>
      <w:r w:rsidR="00734F64" w:rsidRPr="00C93FB4">
        <w:rPr>
          <w:sz w:val="26"/>
          <w:szCs w:val="26"/>
        </w:rPr>
        <w:t xml:space="preserve">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C634B2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(администратор источников финансирования дефицита бюджета</w:t>
      </w:r>
      <w:r w:rsidR="00734F64" w:rsidRPr="00C93FB4">
        <w:rPr>
          <w:sz w:val="26"/>
          <w:szCs w:val="26"/>
        </w:rPr>
        <w:t xml:space="preserve"> </w:t>
      </w:r>
      <w:r w:rsid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</w:t>
      </w:r>
      <w:r w:rsidR="00C634B2" w:rsidRPr="00C93FB4">
        <w:rPr>
          <w:sz w:val="26"/>
          <w:szCs w:val="26"/>
        </w:rPr>
        <w:t xml:space="preserve"> </w:t>
      </w:r>
      <w:r w:rsidR="00997668" w:rsidRP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14:paraId="73504DEA" w14:textId="77777777" w:rsidR="00B30E86" w:rsidRPr="00C93FB4" w:rsidRDefault="00B30E86" w:rsidP="00B30E86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Распоряжения принимаются Управлением до 13-00 часов местного времени</w:t>
      </w:r>
      <w:r w:rsidR="00267D7F" w:rsidRPr="00C93FB4">
        <w:rPr>
          <w:sz w:val="26"/>
          <w:szCs w:val="26"/>
        </w:rPr>
        <w:t>. Распоряжения</w:t>
      </w:r>
      <w:r w:rsidRPr="00C93FB4">
        <w:rPr>
          <w:sz w:val="26"/>
          <w:szCs w:val="26"/>
        </w:rPr>
        <w:t>,</w:t>
      </w:r>
      <w:r w:rsidR="00267D7F" w:rsidRPr="00C93FB4">
        <w:rPr>
          <w:sz w:val="26"/>
          <w:szCs w:val="26"/>
        </w:rPr>
        <w:t xml:space="preserve"> поступившие </w:t>
      </w:r>
      <w:r w:rsidRPr="00C93FB4">
        <w:rPr>
          <w:sz w:val="26"/>
          <w:szCs w:val="26"/>
        </w:rPr>
        <w:t>после 13 часов текущего рабочего дня, считаются представленными в Управление на следующий рабочий день.</w:t>
      </w:r>
    </w:p>
    <w:p w14:paraId="6ACA0BDB" w14:textId="77777777" w:rsidR="00B30E86" w:rsidRPr="00C93FB4" w:rsidRDefault="00B30E86" w:rsidP="00B30E86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Распоряжения, поступившие до 13-00 часов местного времени</w:t>
      </w:r>
      <w:r w:rsidR="003A1E73" w:rsidRPr="00C93FB4">
        <w:rPr>
          <w:sz w:val="26"/>
          <w:szCs w:val="26"/>
        </w:rPr>
        <w:t>,</w:t>
      </w:r>
      <w:r w:rsidRPr="00C93FB4">
        <w:rPr>
          <w:sz w:val="26"/>
          <w:szCs w:val="26"/>
        </w:rPr>
        <w:t xml:space="preserve"> подлежат исполнению в срок не позднее второго рабочего дня, следующего за днем представления в Управление.</w:t>
      </w:r>
    </w:p>
    <w:p w14:paraId="6435C884" w14:textId="77777777" w:rsidR="000A79FE" w:rsidRPr="00C93FB4" w:rsidRDefault="000A79FE" w:rsidP="00515291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Распоряжения о совершении казначейских платежей для</w:t>
      </w:r>
      <w:r w:rsidR="00515291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оплаты денежного обязательства получателя средств местного бюджета по расходным обязательствам муниципального образования, в целях финансового обеспечения или софинансирования которых из федерального бюджета местному бюджету предоставляются межбюджетные трансферты в форме субвенций, субсидий и иных межбюджетных трансфертов, имеющих целевое назначение (далее – целевые средства)</w:t>
      </w:r>
      <w:r w:rsidR="00B76262" w:rsidRPr="00C93FB4">
        <w:rPr>
          <w:sz w:val="26"/>
          <w:szCs w:val="26"/>
        </w:rPr>
        <w:t>,</w:t>
      </w:r>
      <w:r w:rsidR="00515291" w:rsidRPr="00C93FB4">
        <w:rPr>
          <w:sz w:val="26"/>
          <w:szCs w:val="26"/>
        </w:rPr>
        <w:t xml:space="preserve"> принимаются к исполнению не позднее одного рабочего дня, следующего за днем поступления документов</w:t>
      </w:r>
      <w:r w:rsidR="00AF76F7" w:rsidRPr="00C93FB4">
        <w:rPr>
          <w:sz w:val="26"/>
          <w:szCs w:val="26"/>
        </w:rPr>
        <w:t>. И</w:t>
      </w:r>
      <w:r w:rsidR="00515291" w:rsidRPr="00C93FB4">
        <w:rPr>
          <w:sz w:val="26"/>
          <w:szCs w:val="26"/>
        </w:rPr>
        <w:t xml:space="preserve">сполнение документов </w:t>
      </w:r>
      <w:r w:rsidR="00AF76F7" w:rsidRPr="00C93FB4">
        <w:rPr>
          <w:sz w:val="26"/>
          <w:szCs w:val="26"/>
        </w:rPr>
        <w:t xml:space="preserve">осуществляется </w:t>
      </w:r>
      <w:r w:rsidR="00515291" w:rsidRPr="00C93FB4">
        <w:rPr>
          <w:sz w:val="26"/>
          <w:szCs w:val="26"/>
        </w:rPr>
        <w:t>не позднее рабочего дня, следующего за днем их представления в Управление.</w:t>
      </w:r>
    </w:p>
    <w:p w14:paraId="7E5A68CF" w14:textId="77777777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bookmarkStart w:id="1" w:name="P47"/>
      <w:bookmarkEnd w:id="1"/>
      <w:r w:rsidRPr="00C93FB4">
        <w:rPr>
          <w:sz w:val="26"/>
          <w:szCs w:val="26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C93FB4">
          <w:rPr>
            <w:sz w:val="26"/>
            <w:szCs w:val="26"/>
          </w:rPr>
          <w:t>пунктом 4</w:t>
        </w:r>
      </w:hyperlink>
      <w:r w:rsidRPr="00C93FB4">
        <w:rPr>
          <w:sz w:val="26"/>
          <w:szCs w:val="26"/>
        </w:rPr>
        <w:t xml:space="preserve"> настоящего Порядка (с учетом положений </w:t>
      </w:r>
      <w:hyperlink w:anchor="P82" w:history="1">
        <w:r w:rsidRPr="00C93FB4">
          <w:rPr>
            <w:sz w:val="26"/>
            <w:szCs w:val="26"/>
          </w:rPr>
          <w:t>пункта 5</w:t>
        </w:r>
      </w:hyperlink>
      <w:r w:rsidRPr="00C93FB4">
        <w:rPr>
          <w:sz w:val="26"/>
          <w:szCs w:val="26"/>
        </w:rPr>
        <w:t xml:space="preserve"> настоящего Порядка), на соответствие требованиям, установленным </w:t>
      </w:r>
      <w:hyperlink w:anchor="P87" w:history="1">
        <w:r w:rsidRPr="00C93FB4">
          <w:rPr>
            <w:sz w:val="26"/>
            <w:szCs w:val="26"/>
          </w:rPr>
          <w:t>пунктами 6</w:t>
        </w:r>
      </w:hyperlink>
      <w:r w:rsidRPr="00C93FB4">
        <w:rPr>
          <w:sz w:val="26"/>
          <w:szCs w:val="26"/>
        </w:rPr>
        <w:t xml:space="preserve">, </w:t>
      </w:r>
      <w:hyperlink w:anchor="P115" w:history="1">
        <w:r w:rsidRPr="00C93FB4">
          <w:rPr>
            <w:sz w:val="26"/>
            <w:szCs w:val="26"/>
          </w:rPr>
          <w:t>7</w:t>
        </w:r>
      </w:hyperlink>
      <w:r w:rsidRPr="00C93FB4">
        <w:rPr>
          <w:sz w:val="26"/>
          <w:szCs w:val="26"/>
        </w:rPr>
        <w:t xml:space="preserve">, </w:t>
      </w:r>
      <w:r w:rsidR="00CE5A7F" w:rsidRPr="00C93FB4">
        <w:rPr>
          <w:sz w:val="26"/>
          <w:szCs w:val="26"/>
        </w:rPr>
        <w:t>8</w:t>
      </w:r>
      <w:r w:rsidR="002C3EF9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 xml:space="preserve">и </w:t>
      </w:r>
      <w:r w:rsidR="00CE5A7F" w:rsidRPr="00C93FB4">
        <w:rPr>
          <w:sz w:val="26"/>
          <w:szCs w:val="26"/>
        </w:rPr>
        <w:t>9</w:t>
      </w:r>
      <w:r w:rsidRPr="00C93FB4">
        <w:rPr>
          <w:sz w:val="26"/>
          <w:szCs w:val="26"/>
        </w:rPr>
        <w:t xml:space="preserve"> настоящего Порядка, а также наличие документов, предусмотренных </w:t>
      </w:r>
      <w:hyperlink w:anchor="P115" w:history="1">
        <w:r w:rsidRPr="00C93FB4">
          <w:rPr>
            <w:sz w:val="26"/>
            <w:szCs w:val="26"/>
          </w:rPr>
          <w:t>пунктами 7</w:t>
        </w:r>
      </w:hyperlink>
      <w:r w:rsidRPr="00C93FB4">
        <w:rPr>
          <w:sz w:val="26"/>
          <w:szCs w:val="26"/>
        </w:rPr>
        <w:t xml:space="preserve"> настоящего Порядка</w:t>
      </w:r>
      <w:r w:rsidR="00D210D3" w:rsidRPr="00C93FB4">
        <w:rPr>
          <w:sz w:val="26"/>
          <w:szCs w:val="26"/>
        </w:rPr>
        <w:t>.</w:t>
      </w:r>
    </w:p>
    <w:p w14:paraId="6D73CCE0" w14:textId="77777777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bookmarkStart w:id="2" w:name="P50"/>
      <w:bookmarkEnd w:id="2"/>
      <w:r w:rsidRPr="00C93FB4">
        <w:rPr>
          <w:sz w:val="26"/>
          <w:szCs w:val="26"/>
        </w:rPr>
        <w:lastRenderedPageBreak/>
        <w:t>4. Распоряжение проверяется на наличие в нем следующих реквизитов и показателей:</w:t>
      </w:r>
    </w:p>
    <w:p w14:paraId="0E879B00" w14:textId="6786695C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1) подписей, соответствующих имеющимся образцам, представленным получателем средств бюджета</w:t>
      </w:r>
      <w:r w:rsidR="00734F64" w:rsidRPr="00C93FB4">
        <w:rPr>
          <w:sz w:val="26"/>
          <w:szCs w:val="26"/>
        </w:rPr>
        <w:t xml:space="preserve">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7D742C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(администратором источников финансирования дефицита бюджета</w:t>
      </w:r>
      <w:r w:rsidR="007D742C" w:rsidRPr="00C93FB4">
        <w:rPr>
          <w:sz w:val="26"/>
          <w:szCs w:val="26"/>
        </w:rPr>
        <w:t xml:space="preserve"> </w:t>
      </w:r>
      <w:r w:rsid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>) для открытия соответствующего лицевого счета в порядке, установлен</w:t>
      </w:r>
      <w:r w:rsidR="007D742C" w:rsidRPr="00C93FB4">
        <w:rPr>
          <w:sz w:val="26"/>
          <w:szCs w:val="26"/>
        </w:rPr>
        <w:t>ным Федеральным казначейством</w:t>
      </w:r>
      <w:r w:rsidR="0088525D" w:rsidRPr="00C93FB4">
        <w:rPr>
          <w:sz w:val="26"/>
          <w:szCs w:val="26"/>
        </w:rPr>
        <w:t xml:space="preserve"> 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муниципальных нужд );</w:t>
      </w:r>
    </w:p>
    <w:p w14:paraId="0351F897" w14:textId="4ABF7CDF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2) уникального кода получателя средств бюджета </w:t>
      </w:r>
      <w:r w:rsidR="00C93FB4">
        <w:rPr>
          <w:sz w:val="26"/>
          <w:szCs w:val="26"/>
        </w:rPr>
        <w:t>Хомутовского сельского поселения</w:t>
      </w:r>
      <w:r w:rsidR="00C93FB4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</w:t>
      </w:r>
      <w:r w:rsidR="00B51D5C" w:rsidRPr="00C93FB4">
        <w:rPr>
          <w:sz w:val="26"/>
          <w:szCs w:val="26"/>
        </w:rPr>
        <w:t xml:space="preserve">едения которого устанавливается Министерством финансов Российской Федерации </w:t>
      </w:r>
      <w:r w:rsidR="007D742C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(далее - код участника бюджетного процесса по Сводному реестру), и номера соответствующего лицевого счета;</w:t>
      </w:r>
    </w:p>
    <w:p w14:paraId="7ABA650F" w14:textId="6CEB0198" w:rsidR="004E0630" w:rsidRPr="00C93FB4" w:rsidRDefault="004E0630" w:rsidP="00121FAA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3) кодов классификации расходов бюджета</w:t>
      </w:r>
      <w:r w:rsidR="007D742C" w:rsidRPr="00C93FB4">
        <w:rPr>
          <w:sz w:val="26"/>
          <w:szCs w:val="26"/>
        </w:rPr>
        <w:t xml:space="preserve"> </w:t>
      </w:r>
      <w:r w:rsid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 xml:space="preserve"> (классификации источников финансирования дефицитов бюджета</w:t>
      </w:r>
      <w:r w:rsidR="00CC512D" w:rsidRPr="00C93FB4">
        <w:rPr>
          <w:sz w:val="26"/>
          <w:szCs w:val="26"/>
        </w:rPr>
        <w:t xml:space="preserve"> </w:t>
      </w:r>
      <w:r w:rsid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 xml:space="preserve">), по которым необходимо произвести перечисление, </w:t>
      </w:r>
      <w:r w:rsidR="00CC512D" w:rsidRPr="00C93FB4">
        <w:rPr>
          <w:sz w:val="26"/>
          <w:szCs w:val="26"/>
        </w:rPr>
        <w:t>дополнительных</w:t>
      </w:r>
      <w:r w:rsidRPr="00C93FB4">
        <w:rPr>
          <w:sz w:val="26"/>
          <w:szCs w:val="26"/>
        </w:rPr>
        <w:t xml:space="preserve"> код</w:t>
      </w:r>
      <w:r w:rsidR="00CC512D" w:rsidRPr="00C93FB4">
        <w:rPr>
          <w:sz w:val="26"/>
          <w:szCs w:val="26"/>
        </w:rPr>
        <w:t>ов</w:t>
      </w:r>
      <w:r w:rsidR="001F3980" w:rsidRPr="00C93FB4">
        <w:rPr>
          <w:sz w:val="26"/>
          <w:szCs w:val="26"/>
        </w:rPr>
        <w:t>,</w:t>
      </w:r>
      <w:r w:rsidR="00CC512D" w:rsidRPr="00C93FB4">
        <w:rPr>
          <w:sz w:val="26"/>
          <w:szCs w:val="26"/>
        </w:rPr>
        <w:t xml:space="preserve"> предусмотренных единой системой, </w:t>
      </w:r>
      <w:r w:rsidRPr="00C93FB4">
        <w:rPr>
          <w:sz w:val="26"/>
          <w:szCs w:val="26"/>
        </w:rPr>
        <w:t xml:space="preserve">доведенных до органа Федерального казначейства в соответствии с порядком составления и ведения сводной бюджетной росписи бюджета </w:t>
      </w:r>
      <w:r w:rsidR="00C93FB4">
        <w:rPr>
          <w:sz w:val="26"/>
          <w:szCs w:val="26"/>
        </w:rPr>
        <w:t>Хомутовского сельского поселения</w:t>
      </w:r>
      <w:r w:rsidR="00C93FB4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(далее - Порядок составления и ведения сводной бюджетной росписи бюджета</w:t>
      </w:r>
      <w:r w:rsidR="00CC512D" w:rsidRPr="00C93FB4">
        <w:rPr>
          <w:sz w:val="26"/>
          <w:szCs w:val="26"/>
        </w:rPr>
        <w:t xml:space="preserve"> </w:t>
      </w:r>
      <w:r w:rsid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>), а также текстового назначения платежа;</w:t>
      </w:r>
    </w:p>
    <w:p w14:paraId="5BC3F719" w14:textId="77777777" w:rsidR="00555F97" w:rsidRPr="00C93FB4" w:rsidRDefault="00555F97" w:rsidP="009C3692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4) суммы перечисления и кода валюты в соответствии с Общероссийским </w:t>
      </w:r>
      <w:hyperlink r:id="rId12" w:history="1">
        <w:r w:rsidRPr="00C93FB4">
          <w:rPr>
            <w:sz w:val="26"/>
            <w:szCs w:val="26"/>
          </w:rPr>
          <w:t>классификатором</w:t>
        </w:r>
      </w:hyperlink>
      <w:r w:rsidRPr="00C93FB4">
        <w:rPr>
          <w:sz w:val="26"/>
          <w:szCs w:val="26"/>
        </w:rPr>
        <w:t xml:space="preserve"> валют, в которой он должен быть произведен;</w:t>
      </w:r>
    </w:p>
    <w:p w14:paraId="07EB5439" w14:textId="77777777" w:rsidR="00DC6536" w:rsidRPr="00C93FB4" w:rsidRDefault="00555F97" w:rsidP="009C3692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6A0AD5E3" w14:textId="77777777" w:rsidR="00555F97" w:rsidRPr="00C93FB4" w:rsidRDefault="00555F97" w:rsidP="009C3692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6) вида средств;</w:t>
      </w:r>
    </w:p>
    <w:p w14:paraId="3CBC54BC" w14:textId="77777777" w:rsidR="004E0630" w:rsidRPr="00C93FB4" w:rsidRDefault="004E0630" w:rsidP="00143DEC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14:paraId="200B8006" w14:textId="4ABFF60C" w:rsidR="004E0630" w:rsidRPr="00C93FB4" w:rsidRDefault="004E0630" w:rsidP="00143DEC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8) номера учтенного в органе Федерального казначейства бюджетного обязательства и номера денежного обязательства получателя средств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836232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(при наличии);</w:t>
      </w:r>
    </w:p>
    <w:p w14:paraId="743B23D8" w14:textId="77777777" w:rsidR="004E0630" w:rsidRPr="00C93FB4" w:rsidRDefault="004E0630" w:rsidP="00143DEC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9) номера и серии чека;</w:t>
      </w:r>
    </w:p>
    <w:p w14:paraId="1BDB021E" w14:textId="77777777" w:rsidR="004E0630" w:rsidRPr="00C93FB4" w:rsidRDefault="004E0630" w:rsidP="00143DEC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10) срока действия чека;</w:t>
      </w:r>
    </w:p>
    <w:p w14:paraId="3BECFB10" w14:textId="77777777" w:rsidR="004E0630" w:rsidRPr="00C93FB4" w:rsidRDefault="004E0630" w:rsidP="00143DEC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11) фамилии, имени и отчества получателя средств по чеку;</w:t>
      </w:r>
    </w:p>
    <w:p w14:paraId="0D685734" w14:textId="77777777" w:rsidR="004E0630" w:rsidRPr="00C93FB4" w:rsidRDefault="004E0630" w:rsidP="00143DEC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12) данных документов, удостоверяющих личность получателя средств по чеку;</w:t>
      </w:r>
    </w:p>
    <w:p w14:paraId="76E616D1" w14:textId="77777777" w:rsidR="004E0630" w:rsidRPr="00C93FB4" w:rsidRDefault="004E0630" w:rsidP="00143DEC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14:paraId="74064137" w14:textId="0E29B640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bookmarkStart w:id="3" w:name="P76"/>
      <w:bookmarkEnd w:id="3"/>
      <w:r w:rsidRPr="00C93FB4">
        <w:rPr>
          <w:sz w:val="26"/>
          <w:szCs w:val="26"/>
        </w:rPr>
        <w:t xml:space="preserve">14) реквизитов (номер, дата) документов (договора, </w:t>
      </w:r>
      <w:r w:rsidR="0049539C" w:rsidRPr="00C93FB4">
        <w:rPr>
          <w:sz w:val="26"/>
          <w:szCs w:val="26"/>
        </w:rPr>
        <w:t>муниципального</w:t>
      </w:r>
      <w:r w:rsidRPr="00C93FB4">
        <w:rPr>
          <w:sz w:val="26"/>
          <w:szCs w:val="26"/>
        </w:rPr>
        <w:t xml:space="preserve"> контракта, соглашения) (при наличии), на основании которых возникают бюджетные обязательства получателей средств бюджета</w:t>
      </w:r>
      <w:r w:rsidR="0049539C" w:rsidRPr="00C93FB4">
        <w:rPr>
          <w:sz w:val="26"/>
          <w:szCs w:val="26"/>
        </w:rPr>
        <w:t xml:space="preserve"> </w:t>
      </w:r>
      <w:r w:rsidR="000727C3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>, и документов, подтверждающих возникновение денежных обязательств получателей средств бюджета</w:t>
      </w:r>
      <w:r w:rsidR="0049539C" w:rsidRPr="00C93FB4">
        <w:rPr>
          <w:sz w:val="26"/>
          <w:szCs w:val="26"/>
        </w:rPr>
        <w:t xml:space="preserve"> </w:t>
      </w:r>
      <w:r w:rsidR="00997668" w:rsidRPr="00C93FB4">
        <w:rPr>
          <w:sz w:val="26"/>
          <w:szCs w:val="26"/>
        </w:rPr>
        <w:lastRenderedPageBreak/>
        <w:t>Хомутовского сельского поселения</w:t>
      </w:r>
      <w:r w:rsidRPr="00C93FB4">
        <w:rPr>
          <w:sz w:val="26"/>
          <w:szCs w:val="26"/>
        </w:rPr>
        <w:t xml:space="preserve">, предоставляемых получателями средств бюджета </w:t>
      </w:r>
      <w:r w:rsidR="00C93FB4">
        <w:rPr>
          <w:sz w:val="26"/>
          <w:szCs w:val="26"/>
        </w:rPr>
        <w:t>Хомутовского сельского поселения</w:t>
      </w:r>
      <w:r w:rsidR="0049539C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при постановке на учет бюджетных и денежных обязательств в соответствии с порядком учета территориальным орган</w:t>
      </w:r>
      <w:r w:rsidR="0049539C" w:rsidRPr="00C93FB4">
        <w:rPr>
          <w:sz w:val="26"/>
          <w:szCs w:val="26"/>
        </w:rPr>
        <w:t>о</w:t>
      </w:r>
      <w:r w:rsidRPr="00C93FB4">
        <w:rPr>
          <w:sz w:val="26"/>
          <w:szCs w:val="26"/>
        </w:rPr>
        <w:t>м Федерального казначейства бюджетных и денежных обязательств получателей средств бюджета</w:t>
      </w:r>
      <w:r w:rsidR="0049539C" w:rsidRPr="00C93FB4">
        <w:rPr>
          <w:sz w:val="26"/>
          <w:szCs w:val="26"/>
        </w:rPr>
        <w:t xml:space="preserve"> </w:t>
      </w:r>
      <w:r w:rsid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 xml:space="preserve">, установленным </w:t>
      </w:r>
      <w:r w:rsidR="00C93FB4">
        <w:rPr>
          <w:sz w:val="26"/>
          <w:szCs w:val="26"/>
        </w:rPr>
        <w:t>администрацией</w:t>
      </w:r>
      <w:r w:rsidR="0049539C" w:rsidRPr="00C93FB4">
        <w:rPr>
          <w:sz w:val="26"/>
          <w:szCs w:val="26"/>
        </w:rPr>
        <w:t xml:space="preserve"> </w:t>
      </w:r>
      <w:r w:rsidR="00997668" w:rsidRP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 xml:space="preserve"> (далее - порядок учета обязательств);</w:t>
      </w:r>
    </w:p>
    <w:p w14:paraId="2F00CD66" w14:textId="7BE6C5AD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15) </w:t>
      </w:r>
      <w:r w:rsidR="00F32AA1" w:rsidRPr="00C93FB4">
        <w:rPr>
          <w:sz w:val="26"/>
          <w:szCs w:val="26"/>
        </w:rPr>
        <w:t xml:space="preserve">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3 Перечня документов, на основании которых возникают бюджетные обязательства получателей средств </w:t>
      </w:r>
      <w:r w:rsidR="00DC4E05" w:rsidRPr="00C93FB4">
        <w:rPr>
          <w:sz w:val="26"/>
          <w:szCs w:val="26"/>
        </w:rPr>
        <w:t xml:space="preserve">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F32AA1" w:rsidRPr="00C93FB4">
        <w:rPr>
          <w:sz w:val="26"/>
          <w:szCs w:val="26"/>
        </w:rPr>
        <w:t xml:space="preserve">, и документов, подтверждающих возникновение денежных обязательств получателей средств </w:t>
      </w:r>
      <w:r w:rsidR="00DC4E05" w:rsidRPr="00C93FB4">
        <w:rPr>
          <w:sz w:val="26"/>
          <w:szCs w:val="26"/>
        </w:rPr>
        <w:t xml:space="preserve">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F32AA1" w:rsidRPr="00C93FB4">
        <w:rPr>
          <w:sz w:val="26"/>
          <w:szCs w:val="26"/>
        </w:rPr>
        <w:t xml:space="preserve">, являющегося приложением N 3 к Порядку учета бюджетных и денежных обязательств получателей средств </w:t>
      </w:r>
      <w:r w:rsidR="00DC4E05" w:rsidRPr="00C93FB4">
        <w:rPr>
          <w:sz w:val="26"/>
          <w:szCs w:val="26"/>
        </w:rPr>
        <w:t xml:space="preserve">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DC4E05" w:rsidRPr="00C93FB4">
        <w:rPr>
          <w:sz w:val="26"/>
          <w:szCs w:val="26"/>
        </w:rPr>
        <w:t xml:space="preserve"> </w:t>
      </w:r>
      <w:r w:rsidR="00F32AA1" w:rsidRPr="00C93FB4">
        <w:rPr>
          <w:sz w:val="26"/>
          <w:szCs w:val="26"/>
        </w:rPr>
        <w:t xml:space="preserve">территориальными органами Федерального казначейства, утвержденному </w:t>
      </w:r>
      <w:r w:rsidR="00C93FB4">
        <w:rPr>
          <w:sz w:val="26"/>
          <w:szCs w:val="26"/>
        </w:rPr>
        <w:t>постановлением администрации</w:t>
      </w:r>
      <w:r w:rsidR="00DC4E05" w:rsidRPr="00C93FB4">
        <w:rPr>
          <w:sz w:val="26"/>
          <w:szCs w:val="26"/>
        </w:rPr>
        <w:t xml:space="preserve">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F32AA1" w:rsidRPr="00C93FB4">
        <w:rPr>
          <w:sz w:val="26"/>
          <w:szCs w:val="26"/>
        </w:rPr>
        <w:t xml:space="preserve"> от </w:t>
      </w:r>
      <w:r w:rsidR="00C250A6" w:rsidRPr="00C93FB4">
        <w:rPr>
          <w:sz w:val="26"/>
          <w:szCs w:val="26"/>
        </w:rPr>
        <w:t>2</w:t>
      </w:r>
      <w:r w:rsidR="00C93FB4">
        <w:rPr>
          <w:sz w:val="26"/>
          <w:szCs w:val="26"/>
        </w:rPr>
        <w:t>5</w:t>
      </w:r>
      <w:r w:rsidR="00C250A6" w:rsidRPr="00C93FB4">
        <w:rPr>
          <w:sz w:val="26"/>
          <w:szCs w:val="26"/>
        </w:rPr>
        <w:t xml:space="preserve"> декабря</w:t>
      </w:r>
      <w:r w:rsidR="00F32AA1" w:rsidRPr="00C93FB4">
        <w:rPr>
          <w:sz w:val="26"/>
          <w:szCs w:val="26"/>
        </w:rPr>
        <w:t xml:space="preserve"> 202</w:t>
      </w:r>
      <w:r w:rsidR="00C250A6" w:rsidRPr="00C93FB4">
        <w:rPr>
          <w:sz w:val="26"/>
          <w:szCs w:val="26"/>
        </w:rPr>
        <w:t>3</w:t>
      </w:r>
      <w:r w:rsidR="00F32AA1" w:rsidRPr="00C93FB4">
        <w:rPr>
          <w:sz w:val="26"/>
          <w:szCs w:val="26"/>
        </w:rPr>
        <w:t xml:space="preserve"> г. N </w:t>
      </w:r>
      <w:r w:rsidR="00C93FB4">
        <w:rPr>
          <w:sz w:val="26"/>
          <w:szCs w:val="26"/>
        </w:rPr>
        <w:t>107</w:t>
      </w:r>
      <w:r w:rsidR="00F32AA1" w:rsidRPr="00C93FB4">
        <w:rPr>
          <w:sz w:val="26"/>
          <w:szCs w:val="26"/>
        </w:rPr>
        <w:t xml:space="preserve">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537621" w:rsidRPr="00C93FB4">
        <w:rPr>
          <w:sz w:val="26"/>
          <w:szCs w:val="26"/>
        </w:rPr>
        <w:t>муниципальн</w:t>
      </w:r>
      <w:r w:rsidR="00F32AA1" w:rsidRPr="00C93FB4">
        <w:rPr>
          <w:sz w:val="26"/>
          <w:szCs w:val="26"/>
        </w:rPr>
        <w:t>ого контракта), внесения арендной платы по договору (</w:t>
      </w:r>
      <w:r w:rsidR="00537621" w:rsidRPr="00C93FB4">
        <w:rPr>
          <w:sz w:val="26"/>
          <w:szCs w:val="26"/>
        </w:rPr>
        <w:t>муниципальн</w:t>
      </w:r>
      <w:r w:rsidR="00F32AA1" w:rsidRPr="00C93FB4">
        <w:rPr>
          <w:sz w:val="26"/>
          <w:szCs w:val="26"/>
        </w:rPr>
        <w:t>ому контракту), если условиями таких договоров (</w:t>
      </w:r>
      <w:r w:rsidR="00537621" w:rsidRPr="00C93FB4">
        <w:rPr>
          <w:sz w:val="26"/>
          <w:szCs w:val="26"/>
        </w:rPr>
        <w:t>муниципальн</w:t>
      </w:r>
      <w:r w:rsidR="00F32AA1" w:rsidRPr="00C93FB4">
        <w:rPr>
          <w:sz w:val="26"/>
          <w:szCs w:val="26"/>
        </w:rPr>
        <w:t>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4CD4839E" w14:textId="77777777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bookmarkStart w:id="4" w:name="P81"/>
      <w:bookmarkEnd w:id="4"/>
      <w:r w:rsidRPr="00C93FB4">
        <w:rPr>
          <w:sz w:val="26"/>
          <w:szCs w:val="26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</w:t>
      </w:r>
      <w:r w:rsidR="00150DDD" w:rsidRPr="00C93FB4">
        <w:rPr>
          <w:sz w:val="26"/>
          <w:szCs w:val="26"/>
        </w:rPr>
        <w:t xml:space="preserve"> при казначейском сопровождении;</w:t>
      </w:r>
    </w:p>
    <w:p w14:paraId="0FCA1BC5" w14:textId="77777777" w:rsidR="00150DDD" w:rsidRPr="00C93FB4" w:rsidRDefault="00150DDD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17) идентификатора договора (</w:t>
      </w:r>
      <w:r w:rsidR="00537621" w:rsidRPr="00C93FB4">
        <w:rPr>
          <w:sz w:val="26"/>
          <w:szCs w:val="26"/>
        </w:rPr>
        <w:t>муниципальн</w:t>
      </w:r>
      <w:r w:rsidRPr="00C93FB4">
        <w:rPr>
          <w:sz w:val="26"/>
          <w:szCs w:val="26"/>
        </w:rPr>
        <w:t>ого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537621" w:rsidRPr="00C93FB4">
        <w:rPr>
          <w:sz w:val="26"/>
          <w:szCs w:val="26"/>
        </w:rPr>
        <w:t>муниципальн</w:t>
      </w:r>
      <w:r w:rsidRPr="00C93FB4">
        <w:rPr>
          <w:sz w:val="26"/>
          <w:szCs w:val="26"/>
        </w:rPr>
        <w:t>ых контрактов), соглашений, договоров о предоставлении инвестиций при казначейском сопровождении средств;</w:t>
      </w:r>
    </w:p>
    <w:p w14:paraId="57980019" w14:textId="77777777" w:rsidR="00150DDD" w:rsidRPr="00C93FB4" w:rsidRDefault="00150DDD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</w:t>
      </w:r>
      <w:r w:rsidR="00537621" w:rsidRPr="00C93FB4">
        <w:rPr>
          <w:sz w:val="26"/>
          <w:szCs w:val="26"/>
        </w:rPr>
        <w:t>муниципальн</w:t>
      </w:r>
      <w:r w:rsidRPr="00C93FB4">
        <w:rPr>
          <w:sz w:val="26"/>
          <w:szCs w:val="26"/>
        </w:rPr>
        <w:t>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муниципальных нужд реестр контрактов, заключенных заказчиками (далее - реестр контрактов).</w:t>
      </w:r>
    </w:p>
    <w:p w14:paraId="7D48AD60" w14:textId="77777777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bookmarkStart w:id="5" w:name="P82"/>
      <w:bookmarkEnd w:id="5"/>
      <w:r w:rsidRPr="00C93FB4">
        <w:rPr>
          <w:sz w:val="26"/>
          <w:szCs w:val="26"/>
        </w:rPr>
        <w:t xml:space="preserve">5. Требования </w:t>
      </w:r>
      <w:hyperlink w:anchor="P76" w:history="1">
        <w:r w:rsidRPr="00C93FB4">
          <w:rPr>
            <w:sz w:val="26"/>
            <w:szCs w:val="26"/>
          </w:rPr>
          <w:t>подпункта 14 пункта 4</w:t>
        </w:r>
      </w:hyperlink>
      <w:r w:rsidRPr="00C93FB4">
        <w:rPr>
          <w:sz w:val="26"/>
          <w:szCs w:val="26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555F97" w:rsidRPr="00C93FB4">
        <w:rPr>
          <w:sz w:val="26"/>
          <w:szCs w:val="26"/>
        </w:rPr>
        <w:t>муниципального</w:t>
      </w:r>
      <w:r w:rsidRPr="00C93FB4">
        <w:rPr>
          <w:sz w:val="26"/>
          <w:szCs w:val="26"/>
        </w:rPr>
        <w:t xml:space="preserve"> контракта) законодательством Российской Федерации не предусмотрено.</w:t>
      </w:r>
    </w:p>
    <w:p w14:paraId="68302419" w14:textId="1D7ABD20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В одном Распоряжении может содержаться несколько сумм перечислений по разным кодам классификации расходов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49539C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(классификации источников финансирования дефицитов бюджета</w:t>
      </w:r>
      <w:r w:rsidR="00734F64" w:rsidRPr="00C93FB4">
        <w:rPr>
          <w:sz w:val="26"/>
          <w:szCs w:val="26"/>
        </w:rPr>
        <w:t xml:space="preserve"> </w:t>
      </w:r>
      <w:r w:rsidR="00997668" w:rsidRP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 xml:space="preserve">) в рамках одного денежного обязательства получателя средств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49539C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 xml:space="preserve">(администратора источников финансирования </w:t>
      </w:r>
      <w:r w:rsidRPr="00C93FB4">
        <w:rPr>
          <w:sz w:val="26"/>
          <w:szCs w:val="26"/>
        </w:rPr>
        <w:lastRenderedPageBreak/>
        <w:t>дефицита бюджета</w:t>
      </w:r>
      <w:r w:rsidR="0049539C" w:rsidRPr="00C93FB4">
        <w:rPr>
          <w:sz w:val="26"/>
          <w:szCs w:val="26"/>
        </w:rPr>
        <w:t xml:space="preserve"> </w:t>
      </w:r>
      <w:r w:rsidR="00997668" w:rsidRP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>.</w:t>
      </w:r>
    </w:p>
    <w:p w14:paraId="19E5C666" w14:textId="77777777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bookmarkStart w:id="6" w:name="P87"/>
      <w:bookmarkEnd w:id="6"/>
      <w:r w:rsidRPr="00C93FB4">
        <w:rPr>
          <w:sz w:val="26"/>
          <w:szCs w:val="26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1EF8FF70" w14:textId="4FF0B653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bookmarkStart w:id="7" w:name="P88"/>
      <w:bookmarkEnd w:id="7"/>
      <w:r w:rsidRPr="00C93FB4">
        <w:rPr>
          <w:sz w:val="26"/>
          <w:szCs w:val="26"/>
        </w:rPr>
        <w:t xml:space="preserve">1) соответствие указанных в Распоряжении кодов классификации расходов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CF7786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516C30FF" w14:textId="77777777" w:rsidR="00463D29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2) </w:t>
      </w:r>
      <w:r w:rsidR="00463D29" w:rsidRPr="00C93FB4">
        <w:rPr>
          <w:sz w:val="26"/>
          <w:szCs w:val="26"/>
        </w:rPr>
        <w:t>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14:paraId="3EA08127" w14:textId="76C3A1E5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3) соответствие указанных в Распоряжении кодов видов расходов классификации расходов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CF7786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14:paraId="2E8778D4" w14:textId="77777777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</w:t>
      </w:r>
      <w:r w:rsidR="004B4233" w:rsidRPr="00C93FB4">
        <w:rPr>
          <w:sz w:val="26"/>
          <w:szCs w:val="26"/>
        </w:rPr>
        <w:t>дополните</w:t>
      </w:r>
      <w:r w:rsidRPr="00C93FB4">
        <w:rPr>
          <w:sz w:val="26"/>
          <w:szCs w:val="26"/>
        </w:rPr>
        <w:t>льным кодам;</w:t>
      </w:r>
    </w:p>
    <w:p w14:paraId="1E3337AE" w14:textId="77777777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2DEBDFCF" w14:textId="4A47F2CA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F71905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на соответствующие казначейские счета;</w:t>
      </w:r>
    </w:p>
    <w:p w14:paraId="4CF5DA9F" w14:textId="77777777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0ED0D81C" w14:textId="5F22AB93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8) идентичность кода (кодов) классификации расходов бюджета </w:t>
      </w:r>
      <w:r w:rsidR="00C93FB4">
        <w:rPr>
          <w:sz w:val="26"/>
          <w:szCs w:val="26"/>
        </w:rPr>
        <w:t>Хомутовского сельского поселения</w:t>
      </w:r>
      <w:r w:rsidR="00F71905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по денежному обязательству и платежу;</w:t>
      </w:r>
    </w:p>
    <w:p w14:paraId="7CFF758C" w14:textId="77777777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6F4D71B8" w14:textId="77777777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09109569" w14:textId="07790FD7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11) соответствие кода классификации расходов бюджета </w:t>
      </w:r>
      <w:r w:rsidR="00C93FB4">
        <w:rPr>
          <w:sz w:val="26"/>
          <w:szCs w:val="26"/>
        </w:rPr>
        <w:t>Хомутовского сельского поселения</w:t>
      </w:r>
      <w:r w:rsidR="00F71905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и уникального кода объекта капитального строительства или объекта недвижимого имущества  по денежному обязательству и платежу;</w:t>
      </w:r>
    </w:p>
    <w:p w14:paraId="5C409078" w14:textId="77777777" w:rsidR="00784795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12) </w:t>
      </w:r>
      <w:bookmarkStart w:id="8" w:name="P103"/>
      <w:bookmarkStart w:id="9" w:name="P108"/>
      <w:bookmarkEnd w:id="8"/>
      <w:bookmarkEnd w:id="9"/>
      <w:r w:rsidR="00784795" w:rsidRPr="00C93FB4">
        <w:rPr>
          <w:sz w:val="26"/>
          <w:szCs w:val="26"/>
        </w:rPr>
        <w:t>непревышение размера авансового платежа, указанного в Распоряжении, над суммой авансового платежа по договору (</w:t>
      </w:r>
      <w:r w:rsidR="00EF2B2B" w:rsidRPr="00C93FB4">
        <w:rPr>
          <w:sz w:val="26"/>
          <w:szCs w:val="26"/>
        </w:rPr>
        <w:t>муниципальн</w:t>
      </w:r>
      <w:r w:rsidR="00784795" w:rsidRPr="00C93FB4">
        <w:rPr>
          <w:sz w:val="26"/>
          <w:szCs w:val="26"/>
        </w:rPr>
        <w:t>ому контракту) (суммой авансового платежа по этапу исполнения договора (</w:t>
      </w:r>
      <w:r w:rsidR="00EF2B2B" w:rsidRPr="00C93FB4">
        <w:rPr>
          <w:sz w:val="26"/>
          <w:szCs w:val="26"/>
        </w:rPr>
        <w:t>муниципальн</w:t>
      </w:r>
      <w:r w:rsidR="00784795" w:rsidRPr="00C93FB4">
        <w:rPr>
          <w:sz w:val="26"/>
          <w:szCs w:val="26"/>
        </w:rPr>
        <w:t>ого контракта) в случае, если договором (</w:t>
      </w:r>
      <w:r w:rsidR="00EF2B2B" w:rsidRPr="00C93FB4">
        <w:rPr>
          <w:sz w:val="26"/>
          <w:szCs w:val="26"/>
        </w:rPr>
        <w:t>муниципальн</w:t>
      </w:r>
      <w:r w:rsidR="00784795" w:rsidRPr="00C93FB4">
        <w:rPr>
          <w:sz w:val="26"/>
          <w:szCs w:val="26"/>
        </w:rPr>
        <w:t>ым контрактом) предусмотрено его поэтапное исполнение) с учетом ранее осуществленных авансовых платежей;</w:t>
      </w:r>
    </w:p>
    <w:p w14:paraId="33F335B1" w14:textId="77777777" w:rsidR="00784795" w:rsidRPr="00C93FB4" w:rsidRDefault="00784795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13) соответствие уникального номера реестровой записи в реестре контрактов или </w:t>
      </w:r>
      <w:r w:rsidRPr="00C93FB4">
        <w:rPr>
          <w:sz w:val="26"/>
          <w:szCs w:val="26"/>
        </w:rPr>
        <w:lastRenderedPageBreak/>
        <w:t>реестре контрактов, содержащих сведения, составляющие государственную тайну (далее - реестр контрактов, содержащий государственную тайну), договору (</w:t>
      </w:r>
      <w:r w:rsidR="00EF2B2B" w:rsidRPr="00C93FB4">
        <w:rPr>
          <w:sz w:val="26"/>
          <w:szCs w:val="26"/>
        </w:rPr>
        <w:t>муниципальн</w:t>
      </w:r>
      <w:r w:rsidRPr="00C93FB4">
        <w:rPr>
          <w:sz w:val="26"/>
          <w:szCs w:val="26"/>
        </w:rPr>
        <w:t>ому контракту), подлежащему включению в реестр контрактов или реестр контрактов, содержащий государственную тайну, указанных в Распоряжении;</w:t>
      </w:r>
    </w:p>
    <w:p w14:paraId="145FA8EF" w14:textId="1548225D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</w:t>
      </w:r>
      <w:r w:rsidR="00784795" w:rsidRPr="00C93FB4">
        <w:rPr>
          <w:sz w:val="26"/>
          <w:szCs w:val="26"/>
        </w:rPr>
        <w:t>4</w:t>
      </w:r>
      <w:r w:rsidRPr="00C93FB4">
        <w:rPr>
          <w:sz w:val="26"/>
          <w:szCs w:val="26"/>
        </w:rPr>
        <w:t>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постановлением</w:t>
      </w:r>
      <w:r w:rsidR="002307D0" w:rsidRPr="00C93FB4">
        <w:rPr>
          <w:sz w:val="26"/>
          <w:szCs w:val="26"/>
        </w:rPr>
        <w:t xml:space="preserve"> Администрации </w:t>
      </w:r>
      <w:r w:rsid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>;</w:t>
      </w:r>
    </w:p>
    <w:p w14:paraId="34E0A64D" w14:textId="77777777" w:rsidR="00784795" w:rsidRPr="00C93FB4" w:rsidRDefault="00784795" w:rsidP="00784795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</w:t>
      </w:r>
      <w:r w:rsidR="00537621" w:rsidRPr="00C93FB4">
        <w:rPr>
          <w:sz w:val="26"/>
          <w:szCs w:val="26"/>
        </w:rPr>
        <w:t>5</w:t>
      </w:r>
      <w:r w:rsidRPr="00C93FB4">
        <w:rPr>
          <w:sz w:val="26"/>
          <w:szCs w:val="26"/>
        </w:rPr>
        <w:t>) соответствие идентификатора договора (</w:t>
      </w:r>
      <w:r w:rsidR="00537621" w:rsidRPr="00C93FB4">
        <w:rPr>
          <w:sz w:val="26"/>
          <w:szCs w:val="26"/>
        </w:rPr>
        <w:t>муниципальн</w:t>
      </w:r>
      <w:r w:rsidRPr="00C93FB4">
        <w:rPr>
          <w:sz w:val="26"/>
          <w:szCs w:val="26"/>
        </w:rPr>
        <w:t>ого контракта), соглашения, договора о предоставлении инвестиций, указанного в Распоряжении, идентификатору, указанному в договоре (</w:t>
      </w:r>
      <w:r w:rsidR="00537621" w:rsidRPr="00C93FB4">
        <w:rPr>
          <w:sz w:val="26"/>
          <w:szCs w:val="26"/>
        </w:rPr>
        <w:t>муниципальн</w:t>
      </w:r>
      <w:r w:rsidRPr="00C93FB4">
        <w:rPr>
          <w:sz w:val="26"/>
          <w:szCs w:val="26"/>
        </w:rPr>
        <w:t>ом контракте), соглашении, договоре о предоставлении инвестиций (при наличии);</w:t>
      </w:r>
    </w:p>
    <w:p w14:paraId="2958AAC5" w14:textId="77777777" w:rsidR="00784795" w:rsidRPr="00C93FB4" w:rsidRDefault="00784795" w:rsidP="00784795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</w:t>
      </w:r>
      <w:r w:rsidR="00537621" w:rsidRPr="00C93FB4">
        <w:rPr>
          <w:sz w:val="26"/>
          <w:szCs w:val="26"/>
        </w:rPr>
        <w:t>6</w:t>
      </w:r>
      <w:r w:rsidRPr="00C93FB4">
        <w:rPr>
          <w:sz w:val="26"/>
          <w:szCs w:val="26"/>
        </w:rPr>
        <w:t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14:paraId="499C1664" w14:textId="77777777" w:rsidR="00784795" w:rsidRPr="00C93FB4" w:rsidRDefault="00784795" w:rsidP="00784795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</w:t>
      </w:r>
      <w:r w:rsidR="00537621" w:rsidRPr="00C93FB4">
        <w:rPr>
          <w:sz w:val="26"/>
          <w:szCs w:val="26"/>
        </w:rPr>
        <w:t>7</w:t>
      </w:r>
      <w:r w:rsidRPr="00C93FB4">
        <w:rPr>
          <w:sz w:val="26"/>
          <w:szCs w:val="26"/>
        </w:rPr>
        <w:t>) непревышение суммы Распоряжения над суммой, указанной в документе, подтверждающем возникновение денежного обязательства.</w:t>
      </w:r>
    </w:p>
    <w:p w14:paraId="0413D778" w14:textId="10038E4F" w:rsidR="00862562" w:rsidRPr="00C93FB4" w:rsidRDefault="004E0630" w:rsidP="009C3692">
      <w:pPr>
        <w:pStyle w:val="ConsPlusNormal"/>
        <w:ind w:firstLine="540"/>
        <w:jc w:val="both"/>
        <w:rPr>
          <w:sz w:val="26"/>
          <w:szCs w:val="26"/>
        </w:rPr>
      </w:pPr>
      <w:bookmarkStart w:id="10" w:name="P109"/>
      <w:bookmarkStart w:id="11" w:name="P110"/>
      <w:bookmarkStart w:id="12" w:name="P114"/>
      <w:bookmarkStart w:id="13" w:name="P115"/>
      <w:bookmarkEnd w:id="10"/>
      <w:bookmarkEnd w:id="11"/>
      <w:bookmarkEnd w:id="12"/>
      <w:bookmarkEnd w:id="13"/>
      <w:r w:rsidRPr="00C93FB4">
        <w:rPr>
          <w:sz w:val="26"/>
          <w:szCs w:val="26"/>
        </w:rPr>
        <w:t xml:space="preserve">7. </w:t>
      </w:r>
      <w:r w:rsidR="00801E16" w:rsidRPr="00C93FB4">
        <w:rPr>
          <w:sz w:val="26"/>
          <w:szCs w:val="26"/>
        </w:rPr>
        <w:t>В случае формирования Сведений</w:t>
      </w:r>
      <w:r w:rsidR="00F2556C" w:rsidRPr="00C93FB4">
        <w:rPr>
          <w:sz w:val="26"/>
          <w:szCs w:val="26"/>
        </w:rPr>
        <w:t xml:space="preserve"> о бюджетном обязательстве органом Федерального казначейства в соответствии с </w:t>
      </w:r>
      <w:r w:rsidR="00442601" w:rsidRPr="00C93FB4">
        <w:rPr>
          <w:sz w:val="26"/>
          <w:szCs w:val="26"/>
        </w:rPr>
        <w:t>П</w:t>
      </w:r>
      <w:r w:rsidR="00F2556C" w:rsidRPr="00C93FB4">
        <w:rPr>
          <w:sz w:val="26"/>
          <w:szCs w:val="26"/>
        </w:rPr>
        <w:t xml:space="preserve">орядком учета </w:t>
      </w:r>
      <w:r w:rsidR="00442601" w:rsidRPr="00C93FB4">
        <w:rPr>
          <w:sz w:val="26"/>
          <w:szCs w:val="26"/>
        </w:rPr>
        <w:t xml:space="preserve">бюджетных и денежных обязательств получателей средств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442601" w:rsidRPr="00C93FB4">
        <w:rPr>
          <w:sz w:val="26"/>
          <w:szCs w:val="26"/>
        </w:rPr>
        <w:t xml:space="preserve"> территориальными органами Федерального казначейства</w:t>
      </w:r>
      <w:r w:rsidR="00F2556C" w:rsidRPr="00C93FB4">
        <w:rPr>
          <w:sz w:val="26"/>
          <w:szCs w:val="26"/>
        </w:rPr>
        <w:t>, получатель средств бюджета</w:t>
      </w:r>
      <w:r w:rsidR="00734F64" w:rsidRPr="00C93FB4">
        <w:rPr>
          <w:sz w:val="26"/>
          <w:szCs w:val="26"/>
        </w:rPr>
        <w:t xml:space="preserve"> </w:t>
      </w:r>
      <w:r w:rsidR="000867FA">
        <w:rPr>
          <w:sz w:val="26"/>
          <w:szCs w:val="26"/>
        </w:rPr>
        <w:t>Хомутовского сельского поселения</w:t>
      </w:r>
      <w:r w:rsidR="00F2556C" w:rsidRPr="00C93FB4">
        <w:rPr>
          <w:sz w:val="26"/>
          <w:szCs w:val="26"/>
        </w:rPr>
        <w:t xml:space="preserve"> представляет вместе с Распоряжением на оплату денежного обязательства, указанный в нем документ, подтверждающий возникновение бюджетного обязательства</w:t>
      </w:r>
      <w:r w:rsidR="00956890" w:rsidRPr="00C93FB4">
        <w:rPr>
          <w:sz w:val="26"/>
          <w:szCs w:val="26"/>
        </w:rPr>
        <w:t xml:space="preserve"> </w:t>
      </w:r>
      <w:r w:rsidR="006F1253" w:rsidRPr="00C93FB4">
        <w:rPr>
          <w:sz w:val="26"/>
          <w:szCs w:val="26"/>
        </w:rPr>
        <w:t xml:space="preserve">согласно </w:t>
      </w:r>
      <w:r w:rsidR="00862562" w:rsidRPr="00C93FB4">
        <w:rPr>
          <w:sz w:val="26"/>
          <w:szCs w:val="26"/>
        </w:rPr>
        <w:t xml:space="preserve">Приложению 3 к Порядку учета бюджетных и денежных обязательств получателей средств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862562" w:rsidRPr="00C93FB4">
        <w:rPr>
          <w:sz w:val="26"/>
          <w:szCs w:val="26"/>
        </w:rPr>
        <w:t xml:space="preserve"> территориальными органами Федерального казначейства, за исключением документов предусмотренных пунктами 3, </w:t>
      </w:r>
      <w:r w:rsidR="00CE5A7F" w:rsidRPr="00C93FB4">
        <w:rPr>
          <w:sz w:val="26"/>
          <w:szCs w:val="26"/>
        </w:rPr>
        <w:t>6</w:t>
      </w:r>
      <w:r w:rsidR="00862562" w:rsidRPr="00C93FB4">
        <w:rPr>
          <w:sz w:val="26"/>
          <w:szCs w:val="26"/>
        </w:rPr>
        <w:t xml:space="preserve">, </w:t>
      </w:r>
      <w:r w:rsidR="00CE5A7F" w:rsidRPr="00C93FB4">
        <w:rPr>
          <w:sz w:val="26"/>
          <w:szCs w:val="26"/>
        </w:rPr>
        <w:t>7</w:t>
      </w:r>
      <w:r w:rsidR="00862562" w:rsidRPr="00C93FB4">
        <w:rPr>
          <w:sz w:val="26"/>
          <w:szCs w:val="26"/>
        </w:rPr>
        <w:t xml:space="preserve">, </w:t>
      </w:r>
      <w:r w:rsidR="00CE5A7F" w:rsidRPr="00C93FB4">
        <w:rPr>
          <w:sz w:val="26"/>
          <w:szCs w:val="26"/>
        </w:rPr>
        <w:t>10</w:t>
      </w:r>
      <w:r w:rsidR="00862562" w:rsidRPr="00C93FB4">
        <w:rPr>
          <w:sz w:val="26"/>
          <w:szCs w:val="26"/>
        </w:rPr>
        <w:t>, 1</w:t>
      </w:r>
      <w:r w:rsidR="00CE5A7F" w:rsidRPr="00C93FB4">
        <w:rPr>
          <w:sz w:val="26"/>
          <w:szCs w:val="26"/>
        </w:rPr>
        <w:t>3</w:t>
      </w:r>
      <w:r w:rsidR="00862562" w:rsidRPr="00C93FB4">
        <w:rPr>
          <w:sz w:val="26"/>
          <w:szCs w:val="26"/>
        </w:rPr>
        <w:t xml:space="preserve"> Приложения </w:t>
      </w:r>
      <w:r w:rsidR="009D0385" w:rsidRPr="00C93FB4">
        <w:rPr>
          <w:sz w:val="26"/>
          <w:szCs w:val="26"/>
        </w:rPr>
        <w:t xml:space="preserve">3 </w:t>
      </w:r>
      <w:r w:rsidR="00862562" w:rsidRPr="00C93FB4">
        <w:rPr>
          <w:sz w:val="26"/>
          <w:szCs w:val="26"/>
        </w:rPr>
        <w:t>к вышеуказанному Порядку.</w:t>
      </w:r>
    </w:p>
    <w:p w14:paraId="083DC19B" w14:textId="6832653E" w:rsidR="00862562" w:rsidRPr="00C93FB4" w:rsidRDefault="00862562" w:rsidP="009C3692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В случае, если Распоряжение представляется для оплаты денежного обязательства, сформированного органом Федерального казначейства в соответствии с </w:t>
      </w:r>
      <w:r w:rsidR="00442601" w:rsidRPr="00C93FB4">
        <w:rPr>
          <w:sz w:val="26"/>
          <w:szCs w:val="26"/>
        </w:rPr>
        <w:t>П</w:t>
      </w:r>
      <w:r w:rsidRPr="00C93FB4">
        <w:rPr>
          <w:sz w:val="26"/>
          <w:szCs w:val="26"/>
        </w:rPr>
        <w:t xml:space="preserve">орядком учета </w:t>
      </w:r>
      <w:r w:rsidR="00442601" w:rsidRPr="00C93FB4">
        <w:rPr>
          <w:sz w:val="26"/>
          <w:szCs w:val="26"/>
        </w:rPr>
        <w:t xml:space="preserve">бюджетных и денежных обязательств получателей средств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442601" w:rsidRPr="00C93FB4">
        <w:rPr>
          <w:sz w:val="26"/>
          <w:szCs w:val="26"/>
        </w:rPr>
        <w:t xml:space="preserve"> территориальными органами Федерального казначейства</w:t>
      </w:r>
      <w:r w:rsidRPr="00C93FB4">
        <w:rPr>
          <w:sz w:val="26"/>
          <w:szCs w:val="26"/>
        </w:rPr>
        <w:t xml:space="preserve">, получатель средств бюджета Кировского сельского поселения </w:t>
      </w:r>
      <w:r w:rsidR="00997668" w:rsidRP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 xml:space="preserve">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 согласно Приложению 3 к Порядку учета бюджетных и денежных обязательств получателей средств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 xml:space="preserve"> территориальными органами Федерального казначейства, за исключением документов предусмотренных пунктами 3, </w:t>
      </w:r>
      <w:r w:rsidR="00CE5A7F" w:rsidRPr="00C93FB4">
        <w:rPr>
          <w:sz w:val="26"/>
          <w:szCs w:val="26"/>
        </w:rPr>
        <w:t>6</w:t>
      </w:r>
      <w:r w:rsidRPr="00C93FB4">
        <w:rPr>
          <w:sz w:val="26"/>
          <w:szCs w:val="26"/>
        </w:rPr>
        <w:t xml:space="preserve">, </w:t>
      </w:r>
      <w:r w:rsidR="00CE5A7F" w:rsidRPr="00C93FB4">
        <w:rPr>
          <w:sz w:val="26"/>
          <w:szCs w:val="26"/>
        </w:rPr>
        <w:t>7</w:t>
      </w:r>
      <w:r w:rsidRPr="00C93FB4">
        <w:rPr>
          <w:sz w:val="26"/>
          <w:szCs w:val="26"/>
        </w:rPr>
        <w:t xml:space="preserve">, </w:t>
      </w:r>
      <w:r w:rsidR="00CE5A7F" w:rsidRPr="00C93FB4">
        <w:rPr>
          <w:sz w:val="26"/>
          <w:szCs w:val="26"/>
        </w:rPr>
        <w:t>10</w:t>
      </w:r>
      <w:r w:rsidRPr="00C93FB4">
        <w:rPr>
          <w:sz w:val="26"/>
          <w:szCs w:val="26"/>
        </w:rPr>
        <w:t>, 1</w:t>
      </w:r>
      <w:r w:rsidR="00CE5A7F" w:rsidRPr="00C93FB4">
        <w:rPr>
          <w:sz w:val="26"/>
          <w:szCs w:val="26"/>
        </w:rPr>
        <w:t>3</w:t>
      </w:r>
      <w:r w:rsidRPr="00C93FB4">
        <w:rPr>
          <w:sz w:val="26"/>
          <w:szCs w:val="26"/>
        </w:rPr>
        <w:t xml:space="preserve"> Приложения </w:t>
      </w:r>
      <w:r w:rsidR="009D0385" w:rsidRPr="00C93FB4">
        <w:rPr>
          <w:sz w:val="26"/>
          <w:szCs w:val="26"/>
        </w:rPr>
        <w:t xml:space="preserve">3 </w:t>
      </w:r>
      <w:r w:rsidRPr="00C93FB4">
        <w:rPr>
          <w:sz w:val="26"/>
          <w:szCs w:val="26"/>
        </w:rPr>
        <w:t>к вышеуказанному Порядку.</w:t>
      </w:r>
    </w:p>
    <w:p w14:paraId="443914D3" w14:textId="1DF01C4F" w:rsidR="00586C32" w:rsidRPr="00C93FB4" w:rsidRDefault="00586C32" w:rsidP="00862562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Документы представляются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EF2B2B" w:rsidRPr="00C93FB4">
        <w:rPr>
          <w:sz w:val="26"/>
          <w:szCs w:val="26"/>
        </w:rPr>
        <w:t xml:space="preserve">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>.</w:t>
      </w:r>
    </w:p>
    <w:p w14:paraId="5CE0C15C" w14:textId="77777777" w:rsidR="004E0630" w:rsidRPr="00C93FB4" w:rsidRDefault="001D6B14" w:rsidP="00C31F14">
      <w:pPr>
        <w:pStyle w:val="ConsPlusNormal"/>
        <w:ind w:firstLine="540"/>
        <w:jc w:val="both"/>
        <w:rPr>
          <w:sz w:val="26"/>
          <w:szCs w:val="26"/>
        </w:rPr>
      </w:pPr>
      <w:bookmarkStart w:id="14" w:name="P117"/>
      <w:bookmarkStart w:id="15" w:name="P118"/>
      <w:bookmarkStart w:id="16" w:name="P119"/>
      <w:bookmarkEnd w:id="14"/>
      <w:bookmarkEnd w:id="15"/>
      <w:bookmarkEnd w:id="16"/>
      <w:r w:rsidRPr="00C93FB4">
        <w:rPr>
          <w:sz w:val="26"/>
          <w:szCs w:val="26"/>
        </w:rPr>
        <w:t>8</w:t>
      </w:r>
      <w:r w:rsidR="004E0630" w:rsidRPr="00C93FB4">
        <w:rPr>
          <w:sz w:val="26"/>
          <w:szCs w:val="26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3566D70A" w14:textId="43665A1A" w:rsidR="004E0630" w:rsidRPr="00C93FB4" w:rsidRDefault="004E0630" w:rsidP="00C31F14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1) соответствие указанных в Распоряжении кодов классификации расходов бюджета</w:t>
      </w:r>
      <w:r w:rsidR="00734F64" w:rsidRPr="00C93FB4">
        <w:rPr>
          <w:sz w:val="26"/>
          <w:szCs w:val="26"/>
        </w:rPr>
        <w:t xml:space="preserve"> </w:t>
      </w:r>
      <w:r w:rsidR="00997668" w:rsidRPr="00C93FB4">
        <w:rPr>
          <w:sz w:val="26"/>
          <w:szCs w:val="26"/>
        </w:rPr>
        <w:lastRenderedPageBreak/>
        <w:t>Хомутовского сельского поселения</w:t>
      </w:r>
      <w:r w:rsidR="002D498D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455474B2" w14:textId="10E531B5" w:rsidR="004E0630" w:rsidRPr="00C93FB4" w:rsidRDefault="004E0630" w:rsidP="00C31F14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2) соответствие указанных в Распоряжении кодов видов расходов классификации расходов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2D498D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540DB73D" w14:textId="3D8A5B50" w:rsidR="004E0630" w:rsidRPr="00C93FB4" w:rsidRDefault="004E0630" w:rsidP="00C31F14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3) непревышение сумм, указанных в Распоряжении, над остатками соответствующих бюджетных ассигнований, учтенных на лицевом счете получателя </w:t>
      </w:r>
      <w:r w:rsidR="00D556B5" w:rsidRPr="00C93FB4">
        <w:rPr>
          <w:sz w:val="26"/>
          <w:szCs w:val="26"/>
        </w:rPr>
        <w:t>средств бюджета</w:t>
      </w:r>
      <w:r w:rsidR="00734F64" w:rsidRPr="00C93FB4">
        <w:rPr>
          <w:sz w:val="26"/>
          <w:szCs w:val="26"/>
        </w:rPr>
        <w:t xml:space="preserve"> </w:t>
      </w:r>
      <w:r w:rsid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>.</w:t>
      </w:r>
    </w:p>
    <w:p w14:paraId="2D3B928D" w14:textId="6CD9E841" w:rsidR="004E0630" w:rsidRPr="00C93FB4" w:rsidRDefault="001D6B14" w:rsidP="00C31F14">
      <w:pPr>
        <w:pStyle w:val="ConsPlusNormal"/>
        <w:ind w:firstLine="540"/>
        <w:jc w:val="both"/>
        <w:rPr>
          <w:sz w:val="26"/>
          <w:szCs w:val="26"/>
        </w:rPr>
      </w:pPr>
      <w:bookmarkStart w:id="17" w:name="P123"/>
      <w:bookmarkEnd w:id="17"/>
      <w:r w:rsidRPr="00C93FB4">
        <w:rPr>
          <w:sz w:val="26"/>
          <w:szCs w:val="26"/>
        </w:rPr>
        <w:t>9</w:t>
      </w:r>
      <w:r w:rsidR="004E0630" w:rsidRPr="00C93FB4">
        <w:rPr>
          <w:sz w:val="26"/>
          <w:szCs w:val="26"/>
        </w:rPr>
        <w:t xml:space="preserve">. При санкционировании оплаты денежных обязательств по перечислениям по источникам финансирования дефицита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386A48" w:rsidRPr="00C93FB4">
        <w:rPr>
          <w:sz w:val="26"/>
          <w:szCs w:val="26"/>
        </w:rPr>
        <w:t xml:space="preserve"> </w:t>
      </w:r>
      <w:r w:rsidR="004E0630" w:rsidRPr="00C93FB4">
        <w:rPr>
          <w:sz w:val="26"/>
          <w:szCs w:val="26"/>
        </w:rPr>
        <w:t>осуществляется проверка Распоряжения по следующим направлениям:</w:t>
      </w:r>
    </w:p>
    <w:p w14:paraId="6171FA92" w14:textId="40270855" w:rsidR="004E0630" w:rsidRPr="00C93FB4" w:rsidRDefault="004E0630" w:rsidP="00C31F14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 xml:space="preserve">1) соответствие указанных в Распоряжении кодов классификации источников финансирования дефицита бюджета </w:t>
      </w:r>
      <w:r w:rsidR="00997668" w:rsidRPr="00C93FB4">
        <w:rPr>
          <w:sz w:val="26"/>
          <w:szCs w:val="26"/>
        </w:rPr>
        <w:t>Хомутовского сельского поселения</w:t>
      </w:r>
      <w:r w:rsidR="00386A48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6CA69A96" w14:textId="77777777" w:rsidR="004E0630" w:rsidRPr="00C93FB4" w:rsidRDefault="004E0630" w:rsidP="00C31F14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4E856DBE" w14:textId="77777777" w:rsidR="004E0630" w:rsidRPr="00C93FB4" w:rsidRDefault="004E0630" w:rsidP="00C31F14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6FCFF899" w14:textId="77777777" w:rsidR="00617573" w:rsidRPr="00C93FB4" w:rsidRDefault="00617573" w:rsidP="00617573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</w:t>
      </w:r>
      <w:r w:rsidR="001D6B14" w:rsidRPr="00C93FB4">
        <w:rPr>
          <w:sz w:val="26"/>
          <w:szCs w:val="26"/>
        </w:rPr>
        <w:t>0</w:t>
      </w:r>
      <w:r w:rsidRPr="00C93FB4">
        <w:rPr>
          <w:sz w:val="26"/>
          <w:szCs w:val="26"/>
        </w:rPr>
        <w:t>. При санкционировании оплаты денежных обязательств по договорам (</w:t>
      </w:r>
      <w:r w:rsidR="00537621" w:rsidRPr="00C93FB4">
        <w:rPr>
          <w:sz w:val="26"/>
          <w:szCs w:val="26"/>
        </w:rPr>
        <w:t>муниципальн</w:t>
      </w:r>
      <w:r w:rsidRPr="00C93FB4">
        <w:rPr>
          <w:sz w:val="26"/>
          <w:szCs w:val="26"/>
        </w:rPr>
        <w:t xml:space="preserve">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 подпунктами 2 - 8, 13 - 18 пункта 4, подпунктами 1 - 3, 5 - 13, </w:t>
      </w:r>
      <w:r w:rsidR="00684C6C" w:rsidRPr="00C93FB4">
        <w:rPr>
          <w:sz w:val="26"/>
          <w:szCs w:val="26"/>
        </w:rPr>
        <w:t>15</w:t>
      </w:r>
      <w:r w:rsidRPr="00C93FB4">
        <w:rPr>
          <w:sz w:val="26"/>
          <w:szCs w:val="26"/>
        </w:rPr>
        <w:t xml:space="preserve"> - 1</w:t>
      </w:r>
      <w:r w:rsidR="00684C6C" w:rsidRPr="00C93FB4">
        <w:rPr>
          <w:sz w:val="26"/>
          <w:szCs w:val="26"/>
        </w:rPr>
        <w:t>7</w:t>
      </w:r>
      <w:r w:rsidRPr="00C93FB4">
        <w:rPr>
          <w:sz w:val="26"/>
          <w:szCs w:val="26"/>
        </w:rPr>
        <w:t xml:space="preserve"> пункта 6 настоящего Порядка - с использованием единой информационной системы в сфере закупок.</w:t>
      </w:r>
    </w:p>
    <w:p w14:paraId="1880F8F9" w14:textId="77777777" w:rsidR="00617573" w:rsidRPr="00C93FB4" w:rsidRDefault="00617573" w:rsidP="00617573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В случае возникновения денежного обязательства на основании документов-оснований, предусмотренных пунктом 4 графы 2 Перечня, проверка, предусмотренная подпунктом 3 пункта 6 настоящего Порядка, осуществляется исходя из кода вида расходов классификации расходов федерального бюджета, указанного в денежном обязательстве.</w:t>
      </w:r>
    </w:p>
    <w:p w14:paraId="26DC37CF" w14:textId="5551C8C1" w:rsidR="004E0630" w:rsidRPr="00C93FB4" w:rsidRDefault="004E0630" w:rsidP="00C31F14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</w:t>
      </w:r>
      <w:r w:rsidR="001D6B14" w:rsidRPr="00C93FB4">
        <w:rPr>
          <w:sz w:val="26"/>
          <w:szCs w:val="26"/>
        </w:rPr>
        <w:t>1</w:t>
      </w:r>
      <w:r w:rsidRPr="00C93FB4">
        <w:rPr>
          <w:sz w:val="26"/>
          <w:szCs w:val="26"/>
        </w:rPr>
        <w:t xml:space="preserve">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C93FB4">
          <w:rPr>
            <w:sz w:val="26"/>
            <w:szCs w:val="26"/>
          </w:rPr>
          <w:t>пунктами 3</w:t>
        </w:r>
      </w:hyperlink>
      <w:r w:rsidRPr="00C93FB4">
        <w:rPr>
          <w:sz w:val="26"/>
          <w:szCs w:val="26"/>
        </w:rPr>
        <w:t xml:space="preserve">, </w:t>
      </w:r>
      <w:hyperlink w:anchor="P50" w:history="1">
        <w:r w:rsidRPr="00C93FB4">
          <w:rPr>
            <w:sz w:val="26"/>
            <w:szCs w:val="26"/>
          </w:rPr>
          <w:t>4</w:t>
        </w:r>
      </w:hyperlink>
      <w:r w:rsidRPr="00C93FB4">
        <w:rPr>
          <w:sz w:val="26"/>
          <w:szCs w:val="26"/>
        </w:rPr>
        <w:t xml:space="preserve">, </w:t>
      </w:r>
      <w:hyperlink w:anchor="P110" w:history="1">
        <w:r w:rsidRPr="00C93FB4">
          <w:rPr>
            <w:sz w:val="26"/>
            <w:szCs w:val="26"/>
          </w:rPr>
          <w:t xml:space="preserve"> пункта </w:t>
        </w:r>
        <w:r w:rsidR="00FA6F6D" w:rsidRPr="00C93FB4">
          <w:rPr>
            <w:sz w:val="26"/>
            <w:szCs w:val="26"/>
          </w:rPr>
          <w:t>1-13</w:t>
        </w:r>
      </w:hyperlink>
      <w:r w:rsidR="00FA6F6D" w:rsidRPr="00C93FB4">
        <w:rPr>
          <w:sz w:val="26"/>
          <w:szCs w:val="26"/>
        </w:rPr>
        <w:t>, 15-17</w:t>
      </w:r>
      <w:r w:rsidRPr="00C93FB4">
        <w:rPr>
          <w:sz w:val="26"/>
          <w:szCs w:val="26"/>
        </w:rPr>
        <w:t xml:space="preserve">, </w:t>
      </w:r>
      <w:hyperlink w:anchor="P115" w:history="1">
        <w:r w:rsidRPr="00C93FB4">
          <w:rPr>
            <w:sz w:val="26"/>
            <w:szCs w:val="26"/>
          </w:rPr>
          <w:t>пунктами 7</w:t>
        </w:r>
      </w:hyperlink>
      <w:r w:rsidRPr="00C93FB4">
        <w:rPr>
          <w:sz w:val="26"/>
          <w:szCs w:val="26"/>
        </w:rPr>
        <w:t xml:space="preserve">, </w:t>
      </w:r>
      <w:hyperlink w:anchor="P117" w:history="1">
        <w:r w:rsidRPr="00C93FB4">
          <w:rPr>
            <w:sz w:val="26"/>
            <w:szCs w:val="26"/>
          </w:rPr>
          <w:t>8</w:t>
        </w:r>
      </w:hyperlink>
      <w:r w:rsidR="00CE5A7F" w:rsidRPr="00C93FB4">
        <w:rPr>
          <w:sz w:val="26"/>
          <w:szCs w:val="26"/>
        </w:rPr>
        <w:t xml:space="preserve"> и</w:t>
      </w:r>
      <w:r w:rsidRPr="00C93FB4">
        <w:rPr>
          <w:sz w:val="26"/>
          <w:szCs w:val="26"/>
        </w:rPr>
        <w:t xml:space="preserve"> </w:t>
      </w:r>
      <w:r w:rsidR="004D4E95" w:rsidRPr="00C93FB4">
        <w:rPr>
          <w:sz w:val="26"/>
          <w:szCs w:val="26"/>
        </w:rPr>
        <w:t xml:space="preserve">9 </w:t>
      </w:r>
      <w:r w:rsidRPr="00C93FB4">
        <w:rPr>
          <w:sz w:val="26"/>
          <w:szCs w:val="26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C93FB4">
          <w:rPr>
            <w:sz w:val="26"/>
            <w:szCs w:val="26"/>
          </w:rPr>
          <w:t xml:space="preserve">пунктом </w:t>
        </w:r>
        <w:r w:rsidR="00E371F5" w:rsidRPr="00C93FB4">
          <w:rPr>
            <w:sz w:val="26"/>
            <w:szCs w:val="26"/>
          </w:rPr>
          <w:t>2</w:t>
        </w:r>
      </w:hyperlink>
      <w:r w:rsidRPr="00C93FB4">
        <w:rPr>
          <w:sz w:val="26"/>
          <w:szCs w:val="26"/>
        </w:rPr>
        <w:t xml:space="preserve"> настоящего Порядка, направляет получателю средств бюджета </w:t>
      </w:r>
      <w:r w:rsidR="000867FA">
        <w:rPr>
          <w:sz w:val="26"/>
          <w:szCs w:val="26"/>
        </w:rPr>
        <w:t>Хомутовского сельского поселения</w:t>
      </w:r>
      <w:r w:rsidR="00386A48" w:rsidRPr="00C93FB4">
        <w:rPr>
          <w:sz w:val="26"/>
          <w:szCs w:val="26"/>
        </w:rPr>
        <w:t xml:space="preserve"> </w:t>
      </w:r>
      <w:r w:rsidRPr="00C93FB4">
        <w:rPr>
          <w:sz w:val="26"/>
          <w:szCs w:val="26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</w:t>
      </w:r>
      <w:r w:rsidR="00617573" w:rsidRPr="00C93FB4">
        <w:rPr>
          <w:sz w:val="26"/>
          <w:szCs w:val="26"/>
        </w:rPr>
        <w:t>я системы казначейских платежей.</w:t>
      </w:r>
    </w:p>
    <w:p w14:paraId="6955C162" w14:textId="64654B9F" w:rsidR="00617573" w:rsidRPr="00C93FB4" w:rsidRDefault="00617573" w:rsidP="00C31F14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При санкционировании оплаты денежных обязательств в соответствии с пунктом 1</w:t>
      </w:r>
      <w:r w:rsidR="00CE5A7F" w:rsidRPr="00C93FB4">
        <w:rPr>
          <w:sz w:val="26"/>
          <w:szCs w:val="26"/>
        </w:rPr>
        <w:t>0</w:t>
      </w:r>
      <w:r w:rsidRPr="00C93FB4">
        <w:rPr>
          <w:sz w:val="26"/>
          <w:szCs w:val="26"/>
        </w:rPr>
        <w:t xml:space="preserve"> настоящего Порядка, уведомления, предусмотренные абзацем первым настоящего пункта, направляются получателю средств бюджета</w:t>
      </w:r>
      <w:r w:rsidR="00AF5BA2" w:rsidRPr="00C93FB4">
        <w:rPr>
          <w:sz w:val="26"/>
          <w:szCs w:val="26"/>
        </w:rPr>
        <w:t xml:space="preserve"> </w:t>
      </w:r>
      <w:r w:rsidR="00997668" w:rsidRP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 xml:space="preserve"> с использованием единой информационной системы в сфере закупок.</w:t>
      </w:r>
    </w:p>
    <w:p w14:paraId="19E8CDDB" w14:textId="5CCAEA79" w:rsidR="004E0630" w:rsidRPr="00C93FB4" w:rsidRDefault="004E0630">
      <w:pPr>
        <w:pStyle w:val="ConsPlusNormal"/>
        <w:ind w:firstLine="540"/>
        <w:jc w:val="both"/>
        <w:rPr>
          <w:sz w:val="26"/>
          <w:szCs w:val="26"/>
        </w:rPr>
      </w:pPr>
      <w:r w:rsidRPr="00C93FB4">
        <w:rPr>
          <w:sz w:val="26"/>
          <w:szCs w:val="26"/>
        </w:rPr>
        <w:t>1</w:t>
      </w:r>
      <w:r w:rsidR="002C3EF9" w:rsidRPr="00C93FB4">
        <w:rPr>
          <w:sz w:val="26"/>
          <w:szCs w:val="26"/>
        </w:rPr>
        <w:t>2</w:t>
      </w:r>
      <w:r w:rsidRPr="00C93FB4">
        <w:rPr>
          <w:sz w:val="26"/>
          <w:szCs w:val="26"/>
        </w:rPr>
        <w:t xml:space="preserve">. При положительном результате проверки в соответствии с требованиями, установленными настоящим Порядком, в Распоряжении, представленном на бумажном </w:t>
      </w:r>
      <w:r w:rsidRPr="00C93FB4">
        <w:rPr>
          <w:sz w:val="26"/>
          <w:szCs w:val="26"/>
        </w:rPr>
        <w:lastRenderedPageBreak/>
        <w:t>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</w:t>
      </w:r>
      <w:r w:rsidR="00386A48" w:rsidRPr="00C93FB4">
        <w:rPr>
          <w:sz w:val="26"/>
          <w:szCs w:val="26"/>
        </w:rPr>
        <w:t xml:space="preserve"> </w:t>
      </w:r>
      <w:r w:rsidR="00997668" w:rsidRPr="00C93FB4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 xml:space="preserve"> (администратора источников финансирования дефицита бюджета</w:t>
      </w:r>
      <w:r w:rsidR="00E86826" w:rsidRPr="00C93FB4">
        <w:rPr>
          <w:sz w:val="26"/>
          <w:szCs w:val="26"/>
        </w:rPr>
        <w:t xml:space="preserve"> </w:t>
      </w:r>
      <w:r w:rsidR="009E1BE3">
        <w:rPr>
          <w:sz w:val="26"/>
          <w:szCs w:val="26"/>
        </w:rPr>
        <w:t>Хомутовского сельского поселения</w:t>
      </w:r>
      <w:r w:rsidRPr="00C93FB4">
        <w:rPr>
          <w:sz w:val="26"/>
          <w:szCs w:val="26"/>
        </w:rPr>
        <w:t>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r w:rsidR="00DC6536" w:rsidRPr="00C93FB4">
        <w:rPr>
          <w:sz w:val="26"/>
          <w:szCs w:val="26"/>
        </w:rPr>
        <w:t xml:space="preserve"> </w:t>
      </w:r>
    </w:p>
    <w:p w14:paraId="132E0AB3" w14:textId="77777777" w:rsidR="00956890" w:rsidRPr="00C93FB4" w:rsidRDefault="00956890" w:rsidP="009C3692">
      <w:pPr>
        <w:pStyle w:val="ConsPlusNormal"/>
        <w:ind w:firstLine="540"/>
        <w:jc w:val="both"/>
        <w:rPr>
          <w:sz w:val="26"/>
          <w:szCs w:val="26"/>
        </w:rPr>
      </w:pPr>
    </w:p>
    <w:p w14:paraId="685D3B15" w14:textId="77777777" w:rsidR="00D1565B" w:rsidRPr="00C93FB4" w:rsidRDefault="00D1565B" w:rsidP="009C3692">
      <w:pPr>
        <w:pStyle w:val="ConsPlusNormal"/>
        <w:ind w:firstLine="540"/>
        <w:jc w:val="both"/>
        <w:rPr>
          <w:sz w:val="26"/>
          <w:szCs w:val="26"/>
        </w:rPr>
      </w:pPr>
    </w:p>
    <w:p w14:paraId="5BB08E76" w14:textId="77777777" w:rsidR="00D1565B" w:rsidRPr="00C93FB4" w:rsidRDefault="00D1565B" w:rsidP="009C3692">
      <w:pPr>
        <w:pStyle w:val="ConsPlusNormal"/>
        <w:ind w:firstLine="540"/>
        <w:jc w:val="both"/>
        <w:rPr>
          <w:sz w:val="26"/>
          <w:szCs w:val="26"/>
        </w:rPr>
      </w:pPr>
    </w:p>
    <w:p w14:paraId="1F562C0C" w14:textId="77777777" w:rsidR="00D1565B" w:rsidRPr="00C93FB4" w:rsidRDefault="00D1565B" w:rsidP="009C3692">
      <w:pPr>
        <w:pStyle w:val="ConsPlusNormal"/>
        <w:ind w:firstLine="540"/>
        <w:jc w:val="both"/>
        <w:rPr>
          <w:sz w:val="26"/>
          <w:szCs w:val="26"/>
        </w:rPr>
      </w:pPr>
    </w:p>
    <w:p w14:paraId="47E48068" w14:textId="77777777" w:rsidR="00D1565B" w:rsidRPr="00C93FB4" w:rsidRDefault="00D1565B" w:rsidP="009C3692">
      <w:pPr>
        <w:pStyle w:val="ConsPlusNormal"/>
        <w:ind w:firstLine="540"/>
        <w:jc w:val="both"/>
        <w:rPr>
          <w:sz w:val="26"/>
          <w:szCs w:val="26"/>
        </w:rPr>
      </w:pPr>
    </w:p>
    <w:p w14:paraId="241EEA87" w14:textId="77777777" w:rsidR="00D1565B" w:rsidRPr="00C93FB4" w:rsidRDefault="00D1565B" w:rsidP="009C3692">
      <w:pPr>
        <w:pStyle w:val="ConsPlusNormal"/>
        <w:ind w:firstLine="540"/>
        <w:jc w:val="both"/>
        <w:rPr>
          <w:sz w:val="26"/>
          <w:szCs w:val="26"/>
        </w:rPr>
      </w:pPr>
    </w:p>
    <w:p w14:paraId="5118013A" w14:textId="77777777" w:rsidR="00D1565B" w:rsidRPr="00C93FB4" w:rsidRDefault="00D1565B" w:rsidP="009C3692">
      <w:pPr>
        <w:pStyle w:val="ConsPlusNormal"/>
        <w:ind w:firstLine="540"/>
        <w:jc w:val="both"/>
        <w:rPr>
          <w:sz w:val="26"/>
          <w:szCs w:val="26"/>
        </w:rPr>
      </w:pPr>
    </w:p>
    <w:sectPr w:rsidR="00D1565B" w:rsidRPr="00C93FB4" w:rsidSect="00B01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A0E5" w14:textId="77777777" w:rsidR="00B01FA5" w:rsidRDefault="00B01FA5" w:rsidP="00533A33">
      <w:r>
        <w:separator/>
      </w:r>
    </w:p>
  </w:endnote>
  <w:endnote w:type="continuationSeparator" w:id="0">
    <w:p w14:paraId="763E745F" w14:textId="77777777" w:rsidR="00B01FA5" w:rsidRDefault="00B01FA5" w:rsidP="0053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1DCA" w14:textId="77777777" w:rsidR="00B01FA5" w:rsidRDefault="00B01FA5" w:rsidP="00533A33">
      <w:r>
        <w:separator/>
      </w:r>
    </w:p>
  </w:footnote>
  <w:footnote w:type="continuationSeparator" w:id="0">
    <w:p w14:paraId="29E86A88" w14:textId="77777777" w:rsidR="00B01FA5" w:rsidRDefault="00B01FA5" w:rsidP="0053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194654"/>
      <w:docPartObj>
        <w:docPartGallery w:val="Page Numbers (Top of Page)"/>
        <w:docPartUnique/>
      </w:docPartObj>
    </w:sdtPr>
    <w:sdtContent>
      <w:p w14:paraId="71423E91" w14:textId="77777777" w:rsidR="00533A33" w:rsidRDefault="00533A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8C">
          <w:rPr>
            <w:noProof/>
          </w:rPr>
          <w:t>2</w:t>
        </w:r>
        <w:r>
          <w:fldChar w:fldCharType="end"/>
        </w:r>
      </w:p>
    </w:sdtContent>
  </w:sdt>
  <w:p w14:paraId="15673BA3" w14:textId="77777777" w:rsidR="00533A33" w:rsidRDefault="00533A3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630"/>
    <w:rsid w:val="00012959"/>
    <w:rsid w:val="00023239"/>
    <w:rsid w:val="000727C3"/>
    <w:rsid w:val="000867FA"/>
    <w:rsid w:val="000A79FE"/>
    <w:rsid w:val="000E5118"/>
    <w:rsid w:val="00103A97"/>
    <w:rsid w:val="0011566B"/>
    <w:rsid w:val="00121FAA"/>
    <w:rsid w:val="00143DEC"/>
    <w:rsid w:val="00150DDD"/>
    <w:rsid w:val="001523C2"/>
    <w:rsid w:val="00156779"/>
    <w:rsid w:val="00181E9F"/>
    <w:rsid w:val="001A3843"/>
    <w:rsid w:val="001B1ADE"/>
    <w:rsid w:val="001D6B14"/>
    <w:rsid w:val="001E486D"/>
    <w:rsid w:val="001F3980"/>
    <w:rsid w:val="002307D0"/>
    <w:rsid w:val="00267D7F"/>
    <w:rsid w:val="0027121C"/>
    <w:rsid w:val="002A362C"/>
    <w:rsid w:val="002B303B"/>
    <w:rsid w:val="002C3EF9"/>
    <w:rsid w:val="002D498D"/>
    <w:rsid w:val="002E7BDB"/>
    <w:rsid w:val="00310F03"/>
    <w:rsid w:val="00311326"/>
    <w:rsid w:val="0033143F"/>
    <w:rsid w:val="00370D9A"/>
    <w:rsid w:val="00386A48"/>
    <w:rsid w:val="00397078"/>
    <w:rsid w:val="003A1E73"/>
    <w:rsid w:val="003B0E0C"/>
    <w:rsid w:val="003F379B"/>
    <w:rsid w:val="00402043"/>
    <w:rsid w:val="0040363E"/>
    <w:rsid w:val="00421110"/>
    <w:rsid w:val="00442601"/>
    <w:rsid w:val="00456199"/>
    <w:rsid w:val="00463D29"/>
    <w:rsid w:val="00466D8C"/>
    <w:rsid w:val="0046725D"/>
    <w:rsid w:val="004946B5"/>
    <w:rsid w:val="0049539C"/>
    <w:rsid w:val="004B4233"/>
    <w:rsid w:val="004C1154"/>
    <w:rsid w:val="004C6BCD"/>
    <w:rsid w:val="004D2F60"/>
    <w:rsid w:val="004D4E95"/>
    <w:rsid w:val="004E0630"/>
    <w:rsid w:val="004F5761"/>
    <w:rsid w:val="004F735D"/>
    <w:rsid w:val="00515034"/>
    <w:rsid w:val="00515291"/>
    <w:rsid w:val="0052429D"/>
    <w:rsid w:val="00533A33"/>
    <w:rsid w:val="00537621"/>
    <w:rsid w:val="00555F97"/>
    <w:rsid w:val="00586C32"/>
    <w:rsid w:val="00595414"/>
    <w:rsid w:val="005A03A5"/>
    <w:rsid w:val="005B7D53"/>
    <w:rsid w:val="005C0BD4"/>
    <w:rsid w:val="005F2B32"/>
    <w:rsid w:val="006027A4"/>
    <w:rsid w:val="00611924"/>
    <w:rsid w:val="00617573"/>
    <w:rsid w:val="00642F3A"/>
    <w:rsid w:val="0064537E"/>
    <w:rsid w:val="00660066"/>
    <w:rsid w:val="00684C6C"/>
    <w:rsid w:val="00686B16"/>
    <w:rsid w:val="006F1253"/>
    <w:rsid w:val="006F1CA2"/>
    <w:rsid w:val="006F553C"/>
    <w:rsid w:val="00731D2D"/>
    <w:rsid w:val="007330B0"/>
    <w:rsid w:val="00734F64"/>
    <w:rsid w:val="00767112"/>
    <w:rsid w:val="00774F5B"/>
    <w:rsid w:val="0078320F"/>
    <w:rsid w:val="00784795"/>
    <w:rsid w:val="007A5BD0"/>
    <w:rsid w:val="007B22CD"/>
    <w:rsid w:val="007B5283"/>
    <w:rsid w:val="007D6951"/>
    <w:rsid w:val="007D742C"/>
    <w:rsid w:val="00801E16"/>
    <w:rsid w:val="00823095"/>
    <w:rsid w:val="00836232"/>
    <w:rsid w:val="00844974"/>
    <w:rsid w:val="00862562"/>
    <w:rsid w:val="0088525D"/>
    <w:rsid w:val="00897AA0"/>
    <w:rsid w:val="008A7E51"/>
    <w:rsid w:val="008B418D"/>
    <w:rsid w:val="008E0183"/>
    <w:rsid w:val="008E024D"/>
    <w:rsid w:val="008E514C"/>
    <w:rsid w:val="00952EC0"/>
    <w:rsid w:val="00956890"/>
    <w:rsid w:val="00961FC9"/>
    <w:rsid w:val="00997668"/>
    <w:rsid w:val="009B5302"/>
    <w:rsid w:val="009C2BE3"/>
    <w:rsid w:val="009C3692"/>
    <w:rsid w:val="009C737B"/>
    <w:rsid w:val="009D0385"/>
    <w:rsid w:val="009E1BE3"/>
    <w:rsid w:val="00A2087E"/>
    <w:rsid w:val="00A21AEE"/>
    <w:rsid w:val="00A82838"/>
    <w:rsid w:val="00A9698B"/>
    <w:rsid w:val="00AC6746"/>
    <w:rsid w:val="00AE088C"/>
    <w:rsid w:val="00AE3E1A"/>
    <w:rsid w:val="00AE7DA8"/>
    <w:rsid w:val="00AF5BA2"/>
    <w:rsid w:val="00AF76F7"/>
    <w:rsid w:val="00B01FA5"/>
    <w:rsid w:val="00B17F5C"/>
    <w:rsid w:val="00B30E86"/>
    <w:rsid w:val="00B377CF"/>
    <w:rsid w:val="00B514BD"/>
    <w:rsid w:val="00B51D5C"/>
    <w:rsid w:val="00B55FA8"/>
    <w:rsid w:val="00B76262"/>
    <w:rsid w:val="00B91E76"/>
    <w:rsid w:val="00BA4944"/>
    <w:rsid w:val="00BA7CF3"/>
    <w:rsid w:val="00C22702"/>
    <w:rsid w:val="00C250A6"/>
    <w:rsid w:val="00C26497"/>
    <w:rsid w:val="00C31F14"/>
    <w:rsid w:val="00C50DC9"/>
    <w:rsid w:val="00C5217D"/>
    <w:rsid w:val="00C634B2"/>
    <w:rsid w:val="00C93FB4"/>
    <w:rsid w:val="00C94473"/>
    <w:rsid w:val="00CC512D"/>
    <w:rsid w:val="00CD1A32"/>
    <w:rsid w:val="00CE5A7F"/>
    <w:rsid w:val="00CF7786"/>
    <w:rsid w:val="00D062CC"/>
    <w:rsid w:val="00D1565B"/>
    <w:rsid w:val="00D210D3"/>
    <w:rsid w:val="00D22C54"/>
    <w:rsid w:val="00D25B89"/>
    <w:rsid w:val="00D556B5"/>
    <w:rsid w:val="00D5614D"/>
    <w:rsid w:val="00DC4E05"/>
    <w:rsid w:val="00DC6536"/>
    <w:rsid w:val="00E117C2"/>
    <w:rsid w:val="00E337B8"/>
    <w:rsid w:val="00E371F5"/>
    <w:rsid w:val="00E665E1"/>
    <w:rsid w:val="00E760A4"/>
    <w:rsid w:val="00E86826"/>
    <w:rsid w:val="00E90CC7"/>
    <w:rsid w:val="00EA1D48"/>
    <w:rsid w:val="00ED6BF6"/>
    <w:rsid w:val="00EF2B2B"/>
    <w:rsid w:val="00F20CEA"/>
    <w:rsid w:val="00F24507"/>
    <w:rsid w:val="00F2556C"/>
    <w:rsid w:val="00F32AA1"/>
    <w:rsid w:val="00F47405"/>
    <w:rsid w:val="00F71905"/>
    <w:rsid w:val="00F95332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C39C2"/>
  <w15:docId w15:val="{AFC9D206-7292-4680-B8D6-FC09636E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1E9F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81E9F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81E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81E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181E9F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18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81E9F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81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181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E9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33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A3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33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A3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74DAFD9621730D98965AE96691C44B062D97E4D461502F21919A5B2C77C6E24CDCA5E1FBD553E8F1F2DDC18C90D1D6B2B312F9085384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174DAFD9621730D98965AE96691C44B062D97E4D461502F21919A5B2C77C6E24CDCA5F1CB1533E8F1F2DDC18C90D1D6B2B312F90853847K" TargetMode="External"/><Relationship Id="rId12" Type="http://schemas.openxmlformats.org/officeDocument/2006/relationships/hyperlink" Target="consultantplus://offline/ref=68DFE49A365F1011F550755CDFDF125A7C7E5E3B290741E73F0E4E2A88F49A695E199E168A466417F576D98A7AYCg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F174DAFD9621730D98965AE96691C44B062D97E4D461502F21919A5B2C77C6E24CDCA5D1AB75433D8453DD8519C01036B342E2C8E8586CA354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174DAFD9621730D98965AE96691C44B062D97E4D461502F21919A5B2C77C6E24CDCA5813B5543E8F1F2DDC18C90D1D6B2B312F9085384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C018D-44D7-49F6-B685-7F080482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 _1</dc:creator>
  <cp:lastModifiedBy>KompRU</cp:lastModifiedBy>
  <cp:revision>9</cp:revision>
  <cp:lastPrinted>2024-01-22T10:26:00Z</cp:lastPrinted>
  <dcterms:created xsi:type="dcterms:W3CDTF">2024-01-22T10:23:00Z</dcterms:created>
  <dcterms:modified xsi:type="dcterms:W3CDTF">2024-01-23T08:59:00Z</dcterms:modified>
</cp:coreProperties>
</file>