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B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B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B2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B2"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B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79B" w:rsidRPr="00C349B2" w:rsidRDefault="0041479B" w:rsidP="0041479B">
      <w:pPr>
        <w:pStyle w:val="2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349B2">
        <w:rPr>
          <w:rFonts w:ascii="Times New Roman" w:hAnsi="Times New Roman"/>
          <w:bCs/>
          <w:i w:val="0"/>
          <w:sz w:val="28"/>
          <w:szCs w:val="28"/>
        </w:rPr>
        <w:t>ПОСТАНОВЛЕНИЕ</w:t>
      </w: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49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C349B2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C349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135</w:t>
      </w:r>
    </w:p>
    <w:p w:rsidR="0041479B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B2">
        <w:rPr>
          <w:rFonts w:ascii="Times New Roman" w:hAnsi="Times New Roman"/>
          <w:b/>
          <w:sz w:val="28"/>
          <w:szCs w:val="28"/>
        </w:rPr>
        <w:t>ст. Хомутовская</w:t>
      </w:r>
    </w:p>
    <w:p w:rsidR="0041479B" w:rsidRPr="00C349B2" w:rsidRDefault="0041479B" w:rsidP="0041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79B" w:rsidRDefault="0041479B" w:rsidP="00414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B5578A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B5578A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B5578A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Хомутовского сельского поселения Кагальницкого района «</w:t>
      </w:r>
      <w:proofErr w:type="spellStart"/>
      <w:r w:rsidRPr="00B5578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B5578A">
        <w:rPr>
          <w:rFonts w:ascii="Times New Roman" w:hAnsi="Times New Roman"/>
          <w:sz w:val="28"/>
          <w:szCs w:val="28"/>
        </w:rPr>
        <w:t xml:space="preserve"> СДК» на 201</w:t>
      </w:r>
      <w:r>
        <w:rPr>
          <w:rFonts w:ascii="Times New Roman" w:hAnsi="Times New Roman"/>
          <w:sz w:val="28"/>
          <w:szCs w:val="28"/>
        </w:rPr>
        <w:t>5</w:t>
      </w:r>
      <w:r w:rsidRPr="00B5578A">
        <w:rPr>
          <w:rFonts w:ascii="Times New Roman" w:hAnsi="Times New Roman"/>
          <w:sz w:val="28"/>
          <w:szCs w:val="28"/>
        </w:rPr>
        <w:t xml:space="preserve"> год</w:t>
      </w:r>
    </w:p>
    <w:p w:rsidR="0041479B" w:rsidRDefault="0041479B" w:rsidP="0041479B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Хомутовского сельского поселения от 03.02.2012г№17 «О порядке организации работы по формированию и финансовому обеспечению муниципального задания, муниципальным учреждениям Хомутовского сельского поселения» и от 23.12.2011 №105 «Об утверждении сводного реестра муниципальных услуг и функций, предоставляемых Администрацией Хомутовского сельского поселения Кагальницкого района», администрация Хомутовского сельского поселения </w:t>
      </w:r>
    </w:p>
    <w:p w:rsidR="0041479B" w:rsidRDefault="0041479B" w:rsidP="00414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1479B" w:rsidRDefault="0041479B" w:rsidP="00414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 муниципальное задание муниципального бюджетного учреждения культуры Хомутовского сельского поселения МБУК «</w:t>
      </w:r>
      <w:proofErr w:type="spellStart"/>
      <w:r>
        <w:rPr>
          <w:rFonts w:ascii="Times New Roman" w:hAnsi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 на 2015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1479B" w:rsidRDefault="0041479B" w:rsidP="00414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4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41479B" w:rsidRDefault="0041479B" w:rsidP="00414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479B" w:rsidRDefault="0041479B" w:rsidP="0041479B">
      <w:pPr>
        <w:rPr>
          <w:rFonts w:ascii="Times New Roman" w:hAnsi="Times New Roman"/>
          <w:sz w:val="28"/>
          <w:szCs w:val="28"/>
        </w:rPr>
      </w:pPr>
    </w:p>
    <w:p w:rsidR="0041479B" w:rsidRDefault="0041479B" w:rsidP="00414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1479B" w:rsidRDefault="0041479B" w:rsidP="00414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                                    Л.Н.Ковалевская</w:t>
      </w:r>
    </w:p>
    <w:p w:rsidR="0041479B" w:rsidRDefault="0041479B" w:rsidP="0041479B">
      <w:pPr>
        <w:pageBreakBefore/>
        <w:autoSpaceDE w:val="0"/>
        <w:autoSpaceDN w:val="0"/>
        <w:adjustRightInd w:val="0"/>
        <w:ind w:left="10773"/>
        <w:jc w:val="right"/>
        <w:rPr>
          <w:sz w:val="24"/>
          <w:szCs w:val="24"/>
        </w:rPr>
        <w:sectPr w:rsidR="0041479B" w:rsidSect="0041479B">
          <w:pgSz w:w="11907" w:h="16840" w:code="9"/>
          <w:pgMar w:top="709" w:right="851" w:bottom="1134" w:left="1304" w:header="709" w:footer="709" w:gutter="0"/>
          <w:cols w:space="720"/>
          <w:titlePg/>
          <w:docGrid w:linePitch="272"/>
        </w:sectPr>
      </w:pP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lastRenderedPageBreak/>
        <w:t>Утверждаю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417E42">
        <w:rPr>
          <w:rFonts w:ascii="Times New Roman" w:hAnsi="Times New Roman" w:cs="Times New Roman"/>
          <w:sz w:val="22"/>
          <w:szCs w:val="22"/>
        </w:rPr>
        <w:t>(Глава Администрации Хомутовского сельского поселения</w:t>
      </w:r>
      <w:proofErr w:type="gramEnd"/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417E42">
        <w:rPr>
          <w:rFonts w:ascii="Times New Roman" w:hAnsi="Times New Roman" w:cs="Times New Roman"/>
          <w:sz w:val="22"/>
          <w:szCs w:val="22"/>
        </w:rPr>
        <w:t>Л.Н.Ковалевская)</w:t>
      </w:r>
      <w:proofErr w:type="gramEnd"/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417E42">
        <w:rPr>
          <w:rFonts w:ascii="Times New Roman" w:hAnsi="Times New Roman" w:cs="Times New Roman"/>
          <w:sz w:val="22"/>
          <w:szCs w:val="22"/>
        </w:rPr>
        <w:t>" января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17E4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86186" w:rsidRPr="00417E42" w:rsidRDefault="00886186" w:rsidP="008861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>Муниципальное задание</w:t>
      </w:r>
    </w:p>
    <w:p w:rsidR="00886186" w:rsidRPr="00417E42" w:rsidRDefault="00886186" w:rsidP="008861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>__________________________</w:t>
      </w:r>
      <w:r w:rsidRPr="00417E42">
        <w:rPr>
          <w:rFonts w:ascii="Times New Roman" w:hAnsi="Times New Roman" w:cs="Times New Roman"/>
          <w:sz w:val="22"/>
          <w:szCs w:val="22"/>
          <w:u w:val="single"/>
        </w:rPr>
        <w:t>МБУК «</w:t>
      </w:r>
      <w:proofErr w:type="spellStart"/>
      <w:r w:rsidRPr="00417E42">
        <w:rPr>
          <w:rFonts w:ascii="Times New Roman" w:hAnsi="Times New Roman" w:cs="Times New Roman"/>
          <w:sz w:val="22"/>
          <w:szCs w:val="22"/>
          <w:u w:val="single"/>
        </w:rPr>
        <w:t>Хомутовский</w:t>
      </w:r>
      <w:proofErr w:type="spellEnd"/>
      <w:r w:rsidRPr="00417E42">
        <w:rPr>
          <w:rFonts w:ascii="Times New Roman" w:hAnsi="Times New Roman" w:cs="Times New Roman"/>
          <w:sz w:val="22"/>
          <w:szCs w:val="22"/>
          <w:u w:val="single"/>
        </w:rPr>
        <w:t xml:space="preserve"> СДК»</w:t>
      </w:r>
      <w:r w:rsidRPr="00417E4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86186" w:rsidRPr="00417E42" w:rsidRDefault="00886186" w:rsidP="008861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886186" w:rsidRPr="00417E42" w:rsidRDefault="00886186" w:rsidP="008861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>на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17E42">
        <w:rPr>
          <w:rFonts w:ascii="Times New Roman" w:hAnsi="Times New Roman" w:cs="Times New Roman"/>
          <w:sz w:val="22"/>
          <w:szCs w:val="22"/>
        </w:rPr>
        <w:t xml:space="preserve"> год и на плановый период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417E42">
        <w:rPr>
          <w:rFonts w:ascii="Times New Roman" w:hAnsi="Times New Roman" w:cs="Times New Roman"/>
          <w:sz w:val="22"/>
          <w:szCs w:val="22"/>
        </w:rPr>
        <w:t xml:space="preserve"> и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17E42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 xml:space="preserve">1. </w:t>
      </w:r>
      <w:r w:rsidRPr="00417E42">
        <w:rPr>
          <w:rFonts w:ascii="Times New Roman" w:hAnsi="Times New Roman"/>
          <w:bCs/>
        </w:rPr>
        <w:t xml:space="preserve">Наименование предоставляемых учреждением </w:t>
      </w:r>
      <w:r w:rsidRPr="00417E42">
        <w:rPr>
          <w:rFonts w:ascii="Times New Roman" w:hAnsi="Times New Roman"/>
        </w:rPr>
        <w:t>муниципальных</w:t>
      </w:r>
      <w:r w:rsidRPr="00417E42">
        <w:rPr>
          <w:rFonts w:ascii="Times New Roman" w:hAnsi="Times New Roman"/>
          <w:bCs/>
        </w:rPr>
        <w:t xml:space="preserve"> услуг:</w:t>
      </w:r>
      <w:r w:rsidRPr="00417E42">
        <w:rPr>
          <w:rFonts w:ascii="Times New Roman" w:hAnsi="Times New Roman"/>
        </w:rPr>
        <w:t xml:space="preserve"> </w:t>
      </w:r>
    </w:p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 xml:space="preserve">- </w:t>
      </w:r>
      <w:r w:rsidRPr="00417E42">
        <w:rPr>
          <w:rFonts w:ascii="Times New Roman" w:hAnsi="Times New Roman"/>
          <w:bCs/>
          <w:color w:val="000000"/>
        </w:rPr>
        <w:t>Услуги по организации деятельности клубных формирований</w:t>
      </w:r>
      <w:r w:rsidRPr="00417E42">
        <w:rPr>
          <w:rFonts w:ascii="Times New Roman" w:hAnsi="Times New Roman"/>
        </w:rPr>
        <w:t>;</w:t>
      </w:r>
    </w:p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 xml:space="preserve">- </w:t>
      </w:r>
      <w:r w:rsidRPr="00417E42">
        <w:rPr>
          <w:rFonts w:ascii="Times New Roman" w:hAnsi="Times New Roman"/>
          <w:bCs/>
          <w:color w:val="000000"/>
        </w:rPr>
        <w:t>Услуги по организации и проведению различных по форме и тематике культурно-массовых мероприятий</w:t>
      </w:r>
      <w:r w:rsidRPr="00417E42">
        <w:rPr>
          <w:rFonts w:ascii="Times New Roman" w:hAnsi="Times New Roman"/>
        </w:rPr>
        <w:t>;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7E42">
        <w:rPr>
          <w:rFonts w:ascii="Times New Roman" w:hAnsi="Times New Roman" w:cs="Times New Roman"/>
          <w:sz w:val="22"/>
          <w:szCs w:val="22"/>
        </w:rPr>
        <w:t>2. Объем задания на предоставление муниципальной услуги:</w:t>
      </w:r>
    </w:p>
    <w:p w:rsidR="00886186" w:rsidRPr="00417E42" w:rsidRDefault="00886186" w:rsidP="008861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0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2616"/>
        <w:gridCol w:w="3036"/>
        <w:gridCol w:w="2343"/>
        <w:gridCol w:w="2348"/>
        <w:gridCol w:w="2329"/>
      </w:tblGrid>
      <w:tr w:rsidR="00886186" w:rsidRPr="00417E42" w:rsidTr="00B165BF">
        <w:trPr>
          <w:trHeight w:val="569"/>
        </w:trPr>
        <w:tc>
          <w:tcPr>
            <w:tcW w:w="3348" w:type="dxa"/>
            <w:vMerge w:val="restart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Услуга</w:t>
            </w:r>
          </w:p>
        </w:tc>
        <w:tc>
          <w:tcPr>
            <w:tcW w:w="2616" w:type="dxa"/>
            <w:vMerge w:val="restart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Единица измерения</w:t>
            </w:r>
            <w:r w:rsidRPr="00417E42">
              <w:rPr>
                <w:rFonts w:ascii="Times New Roman" w:hAnsi="Times New Roman"/>
                <w:lang w:val="en-US"/>
              </w:rPr>
              <w:t xml:space="preserve"> </w:t>
            </w:r>
            <w:r w:rsidRPr="00417E42">
              <w:rPr>
                <w:rFonts w:ascii="Times New Roman" w:hAnsi="Times New Roman"/>
              </w:rPr>
              <w:t>услуги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 w:val="restart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Контингент потребителей услуги</w:t>
            </w:r>
          </w:p>
        </w:tc>
        <w:tc>
          <w:tcPr>
            <w:tcW w:w="7020" w:type="dxa"/>
            <w:gridSpan w:val="3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Объем задания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 </w:t>
            </w:r>
          </w:p>
        </w:tc>
      </w:tr>
      <w:tr w:rsidR="00886186" w:rsidRPr="00417E42" w:rsidTr="00B165BF">
        <w:tc>
          <w:tcPr>
            <w:tcW w:w="3348" w:type="dxa"/>
            <w:vMerge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348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329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886186" w:rsidRPr="00417E42" w:rsidTr="00B165BF">
        <w:tc>
          <w:tcPr>
            <w:tcW w:w="3348" w:type="dxa"/>
          </w:tcPr>
          <w:p w:rsidR="00886186" w:rsidRPr="00417E42" w:rsidRDefault="00886186" w:rsidP="00B165BF">
            <w:pPr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  <w:bCs/>
                <w:color w:val="000000"/>
              </w:rPr>
              <w:t>Услуги по организации деятельности клубных формирований</w:t>
            </w:r>
          </w:p>
        </w:tc>
        <w:tc>
          <w:tcPr>
            <w:tcW w:w="2616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Количество проведенных мероприятий                                           </w:t>
            </w:r>
          </w:p>
        </w:tc>
        <w:tc>
          <w:tcPr>
            <w:tcW w:w="3036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Жители Хомутовского сельского поселения Кагальницкого района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86" w:rsidRPr="00417E42" w:rsidTr="00B165BF">
        <w:trPr>
          <w:trHeight w:val="138"/>
        </w:trPr>
        <w:tc>
          <w:tcPr>
            <w:tcW w:w="3348" w:type="dxa"/>
          </w:tcPr>
          <w:p w:rsidR="00886186" w:rsidRPr="00417E42" w:rsidRDefault="00886186" w:rsidP="00B165BF">
            <w:pPr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  <w:bCs/>
                <w:color w:val="000000"/>
              </w:rPr>
              <w:lastRenderedPageBreak/>
              <w:t>Услуги по организации и проведению различных по форме и тематике культурн</w:t>
            </w:r>
            <w:proofErr w:type="gramStart"/>
            <w:r w:rsidRPr="00417E42">
              <w:rPr>
                <w:rFonts w:ascii="Times New Roman" w:hAnsi="Times New Roman"/>
                <w:bCs/>
                <w:color w:val="000000"/>
              </w:rPr>
              <w:t>о-</w:t>
            </w:r>
            <w:proofErr w:type="gramEnd"/>
            <w:r w:rsidRPr="00417E42">
              <w:rPr>
                <w:rFonts w:ascii="Times New Roman" w:hAnsi="Times New Roman"/>
                <w:bCs/>
                <w:color w:val="000000"/>
              </w:rPr>
              <w:t xml:space="preserve"> массовых мероприятий</w:t>
            </w:r>
          </w:p>
        </w:tc>
        <w:tc>
          <w:tcPr>
            <w:tcW w:w="2616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Количество проведенных мероприятий                                           </w:t>
            </w:r>
          </w:p>
        </w:tc>
        <w:tc>
          <w:tcPr>
            <w:tcW w:w="3036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Жители Хомутовского сельского поселения Кагальницкого района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390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390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390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86186" w:rsidRPr="00417E42" w:rsidRDefault="00886186" w:rsidP="00886186">
      <w:pPr>
        <w:jc w:val="center"/>
        <w:rPr>
          <w:rFonts w:ascii="Times New Roman" w:hAnsi="Times New Roman"/>
        </w:rPr>
      </w:pPr>
    </w:p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>3. Финансовое обеспечение выполнения муниципального задания составляет:</w:t>
      </w:r>
    </w:p>
    <w:p w:rsidR="00886186" w:rsidRPr="00417E42" w:rsidRDefault="00886186" w:rsidP="00886186">
      <w:pPr>
        <w:jc w:val="right"/>
        <w:rPr>
          <w:rFonts w:ascii="Times New Roman" w:hAnsi="Times New Roman"/>
        </w:rPr>
      </w:pPr>
      <w:r w:rsidRPr="00417E42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886186" w:rsidRPr="00417E42" w:rsidTr="00B165BF">
        <w:tc>
          <w:tcPr>
            <w:tcW w:w="4928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417E4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929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417E42">
              <w:rPr>
                <w:rFonts w:ascii="Times New Roman" w:hAnsi="Times New Roman"/>
              </w:rPr>
              <w:t>год</w:t>
            </w:r>
          </w:p>
        </w:tc>
        <w:tc>
          <w:tcPr>
            <w:tcW w:w="4929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417E42">
              <w:rPr>
                <w:rFonts w:ascii="Times New Roman" w:hAnsi="Times New Roman"/>
              </w:rPr>
              <w:t xml:space="preserve"> год</w:t>
            </w:r>
          </w:p>
        </w:tc>
      </w:tr>
      <w:tr w:rsidR="00886186" w:rsidRPr="00417E42" w:rsidTr="00B165BF">
        <w:tc>
          <w:tcPr>
            <w:tcW w:w="4928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971,2</w:t>
            </w:r>
          </w:p>
        </w:tc>
        <w:tc>
          <w:tcPr>
            <w:tcW w:w="4929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1193,7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1193,7</w:t>
            </w: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86186" w:rsidRPr="00417E42" w:rsidRDefault="00886186" w:rsidP="00886186">
      <w:pPr>
        <w:rPr>
          <w:rFonts w:ascii="Times New Roman" w:hAnsi="Times New Roman"/>
        </w:rPr>
      </w:pPr>
    </w:p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>4. Требования к качеству муниципальной услуги</w:t>
      </w:r>
      <w:proofErr w:type="gramStart"/>
      <w:r w:rsidRPr="00417E42">
        <w:rPr>
          <w:rFonts w:ascii="Times New Roman" w:hAnsi="Times New Roman"/>
          <w:vertAlign w:val="superscript"/>
        </w:rPr>
        <w:t>1</w:t>
      </w:r>
      <w:proofErr w:type="gramEnd"/>
      <w:r w:rsidRPr="00417E42">
        <w:rPr>
          <w:rFonts w:ascii="Times New Roman" w:hAnsi="Times New Roman"/>
        </w:rPr>
        <w:t>:</w:t>
      </w:r>
    </w:p>
    <w:tbl>
      <w:tblPr>
        <w:tblW w:w="1579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861"/>
        <w:gridCol w:w="2645"/>
        <w:gridCol w:w="2323"/>
        <w:gridCol w:w="2451"/>
        <w:gridCol w:w="3817"/>
      </w:tblGrid>
      <w:tr w:rsidR="00886186" w:rsidRPr="00417E42" w:rsidTr="00B165BF">
        <w:tc>
          <w:tcPr>
            <w:tcW w:w="2700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Услуга</w:t>
            </w:r>
          </w:p>
        </w:tc>
        <w:tc>
          <w:tcPr>
            <w:tcW w:w="1861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645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23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Требования к порядку, процедурам (регламенту) оказания услуги</w:t>
            </w:r>
          </w:p>
        </w:tc>
        <w:tc>
          <w:tcPr>
            <w:tcW w:w="2451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817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886186" w:rsidRPr="00417E42" w:rsidTr="00B165BF">
        <w:tc>
          <w:tcPr>
            <w:tcW w:w="2700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Требования, распространяющиеся на </w:t>
            </w:r>
            <w:r w:rsidRPr="00417E42">
              <w:rPr>
                <w:rFonts w:ascii="Times New Roman" w:hAnsi="Times New Roman"/>
              </w:rPr>
              <w:lastRenderedPageBreak/>
              <w:t>все государственные и муниципальные учреждения культуры</w:t>
            </w:r>
          </w:p>
        </w:tc>
        <w:tc>
          <w:tcPr>
            <w:tcW w:w="1861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86186" w:rsidRPr="00417E42" w:rsidRDefault="00886186" w:rsidP="00B165BF">
            <w:pPr>
              <w:spacing w:before="120"/>
              <w:ind w:left="73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Правила пожарной безопасности в </w:t>
            </w:r>
            <w:r w:rsidRPr="00417E42">
              <w:rPr>
                <w:rFonts w:ascii="Times New Roman" w:hAnsi="Times New Roman"/>
              </w:rPr>
              <w:lastRenderedPageBreak/>
              <w:t>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313), раздел VI Культурно-просветительные и зрелищные учреждения;</w:t>
            </w:r>
          </w:p>
          <w:p w:rsidR="00886186" w:rsidRPr="00417E42" w:rsidRDefault="00886186" w:rsidP="00B165BF">
            <w:pPr>
              <w:spacing w:before="120"/>
              <w:ind w:left="73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    п. 2 - 9 (требования к креслам, декорациям и т.п.)</w:t>
            </w:r>
          </w:p>
        </w:tc>
        <w:tc>
          <w:tcPr>
            <w:tcW w:w="2323" w:type="dxa"/>
          </w:tcPr>
          <w:p w:rsidR="00886186" w:rsidRPr="00417E42" w:rsidRDefault="00886186" w:rsidP="00B165BF">
            <w:pPr>
              <w:spacing w:before="120"/>
              <w:ind w:left="62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lastRenderedPageBreak/>
              <w:t xml:space="preserve">Федеральный закон Российской </w:t>
            </w:r>
            <w:r w:rsidRPr="00417E42">
              <w:rPr>
                <w:rFonts w:ascii="Times New Roman" w:hAnsi="Times New Roman"/>
              </w:rPr>
              <w:lastRenderedPageBreak/>
              <w:t>Федерации от 12.01.1995 №5-ФЗ «О ветеранах», Ст. 14, п. 28; ст. 15, п. 19; ст. 16, п. 16; ст. 18, п. 15 (преимущественное пользование услугами культурно-просветительных учреждений)</w:t>
            </w:r>
          </w:p>
        </w:tc>
        <w:tc>
          <w:tcPr>
            <w:tcW w:w="2451" w:type="dxa"/>
          </w:tcPr>
          <w:p w:rsidR="00886186" w:rsidRPr="00417E42" w:rsidRDefault="00886186" w:rsidP="00B165BF">
            <w:pPr>
              <w:spacing w:before="120"/>
              <w:ind w:left="108" w:firstLine="24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886186" w:rsidRPr="00417E42" w:rsidRDefault="00886186" w:rsidP="00B165BF">
            <w:pPr>
              <w:spacing w:before="120"/>
              <w:ind w:left="109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Федеральный закон Российской Федерации от 21.12.1994 № 69-ФЗ </w:t>
            </w:r>
            <w:r w:rsidRPr="00417E42">
              <w:rPr>
                <w:rFonts w:ascii="Times New Roman" w:hAnsi="Times New Roman"/>
              </w:rPr>
              <w:lastRenderedPageBreak/>
              <w:t>"О пожарной безопасности" Ст. 37 (права и обязанности организаций в области пожарной безопасности);</w:t>
            </w:r>
          </w:p>
          <w:p w:rsidR="00886186" w:rsidRPr="00417E42" w:rsidRDefault="00886186" w:rsidP="00B165BF">
            <w:pPr>
              <w:spacing w:before="120"/>
              <w:ind w:left="109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Федеральный закон Российской Федерации от 24.11.1995 № 181-ФЗ "О социальной защите инвалидов в Российской Федерации" ст. 15 (беспрепятственный доступ к местам отдыха, культурно-зрелищным и другим  учреждениям); </w:t>
            </w:r>
          </w:p>
          <w:p w:rsidR="00886186" w:rsidRPr="00417E42" w:rsidRDefault="00886186" w:rsidP="00B165BF">
            <w:pPr>
              <w:spacing w:before="120"/>
              <w:ind w:left="109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313), раздел VI Культурно-просветительные и зрелищные учреждения;</w:t>
            </w:r>
          </w:p>
          <w:p w:rsidR="00886186" w:rsidRPr="00417E42" w:rsidRDefault="00886186" w:rsidP="00B165BF">
            <w:pPr>
              <w:spacing w:before="120"/>
              <w:ind w:left="109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 п. 2 - 9 (требования к планировке, наличию средств тушения пожара, </w:t>
            </w:r>
            <w:r w:rsidRPr="00417E42">
              <w:rPr>
                <w:rFonts w:ascii="Times New Roman" w:hAnsi="Times New Roman"/>
              </w:rPr>
              <w:lastRenderedPageBreak/>
              <w:t>сигнализаций и т.п.)</w:t>
            </w:r>
          </w:p>
        </w:tc>
      </w:tr>
      <w:tr w:rsidR="00886186" w:rsidRPr="00417E42" w:rsidTr="00B165BF">
        <w:tc>
          <w:tcPr>
            <w:tcW w:w="2700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  <w:bCs/>
                <w:color w:val="000000"/>
              </w:rPr>
              <w:lastRenderedPageBreak/>
              <w:t>Услуги по организации деятельности клубных формирований</w:t>
            </w:r>
          </w:p>
        </w:tc>
        <w:tc>
          <w:tcPr>
            <w:tcW w:w="13097" w:type="dxa"/>
            <w:gridSpan w:val="5"/>
          </w:tcPr>
          <w:p w:rsidR="00886186" w:rsidRPr="00417E42" w:rsidRDefault="00886186" w:rsidP="00B165BF">
            <w:pPr>
              <w:spacing w:before="120"/>
              <w:ind w:left="240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spacing w:before="120"/>
              <w:ind w:left="240"/>
              <w:rPr>
                <w:rFonts w:ascii="Times New Roman" w:hAnsi="Times New Roman"/>
              </w:rPr>
            </w:pPr>
          </w:p>
          <w:p w:rsidR="00886186" w:rsidRPr="00417E42" w:rsidRDefault="00886186" w:rsidP="00B165BF">
            <w:pPr>
              <w:spacing w:before="120"/>
              <w:jc w:val="center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>Специальные нормативные правовые акты, регулирующие предоставление услуги данного вида, отсутствуют</w:t>
            </w:r>
          </w:p>
        </w:tc>
      </w:tr>
      <w:tr w:rsidR="00886186" w:rsidRPr="00417E42" w:rsidTr="00B165BF">
        <w:tc>
          <w:tcPr>
            <w:tcW w:w="2700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  <w:bCs/>
                <w:color w:val="000000"/>
              </w:rPr>
              <w:t>Услуги по организации и проведению различных по форме и тематике культурно-массовых мероприятий</w:t>
            </w:r>
          </w:p>
        </w:tc>
        <w:tc>
          <w:tcPr>
            <w:tcW w:w="1861" w:type="dxa"/>
          </w:tcPr>
          <w:p w:rsidR="00886186" w:rsidRPr="00417E42" w:rsidRDefault="00886186" w:rsidP="00B165B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886186" w:rsidRPr="00417E42" w:rsidRDefault="00886186" w:rsidP="00B165BF">
            <w:pPr>
              <w:spacing w:before="120"/>
              <w:ind w:left="73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 w:rsidRPr="00417E42">
              <w:rPr>
                <w:rFonts w:ascii="Times New Roman" w:hAnsi="Times New Roman"/>
              </w:rPr>
              <w:t>Гособразования</w:t>
            </w:r>
            <w:proofErr w:type="spellEnd"/>
            <w:r w:rsidRPr="00417E42">
              <w:rPr>
                <w:rFonts w:ascii="Times New Roman" w:hAnsi="Times New Roman"/>
              </w:rPr>
              <w:t xml:space="preserve"> СССР 04.07.1989 № 541, с изменениями от 27.07.2006),раздел 3, 4, 5</w:t>
            </w:r>
          </w:p>
        </w:tc>
        <w:tc>
          <w:tcPr>
            <w:tcW w:w="2323" w:type="dxa"/>
          </w:tcPr>
          <w:p w:rsidR="00886186" w:rsidRPr="00417E42" w:rsidRDefault="00886186" w:rsidP="00B165BF">
            <w:pPr>
              <w:spacing w:before="120"/>
              <w:ind w:left="62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Приказ Минкультуры Российской Федерации от 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 (весь </w:t>
            </w:r>
            <w:r w:rsidRPr="00417E42">
              <w:rPr>
                <w:rFonts w:ascii="Times New Roman" w:hAnsi="Times New Roman"/>
              </w:rPr>
              <w:lastRenderedPageBreak/>
              <w:t>документ по части клубных формирований и развития народного творчества)</w:t>
            </w:r>
          </w:p>
        </w:tc>
        <w:tc>
          <w:tcPr>
            <w:tcW w:w="2451" w:type="dxa"/>
          </w:tcPr>
          <w:p w:rsidR="00886186" w:rsidRPr="00417E42" w:rsidRDefault="00886186" w:rsidP="00B165BF">
            <w:pPr>
              <w:spacing w:before="120"/>
              <w:ind w:left="108" w:firstLine="24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886186" w:rsidRPr="00417E42" w:rsidRDefault="00886186" w:rsidP="00B165BF">
            <w:pPr>
              <w:spacing w:before="120"/>
              <w:ind w:left="240"/>
              <w:rPr>
                <w:rFonts w:ascii="Times New Roman" w:hAnsi="Times New Roman"/>
              </w:rPr>
            </w:pPr>
            <w:r w:rsidRPr="00417E42">
              <w:rPr>
                <w:rFonts w:ascii="Times New Roman" w:hAnsi="Times New Roman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 w:rsidRPr="00417E42">
              <w:rPr>
                <w:rFonts w:ascii="Times New Roman" w:hAnsi="Times New Roman"/>
              </w:rPr>
              <w:t>Гособразования</w:t>
            </w:r>
            <w:proofErr w:type="spellEnd"/>
            <w:r w:rsidRPr="00417E42">
              <w:rPr>
                <w:rFonts w:ascii="Times New Roman" w:hAnsi="Times New Roman"/>
              </w:rPr>
              <w:t xml:space="preserve"> СССР 04.07.1989 № 541, с изменениями от 27.07.2006), раздел 3</w:t>
            </w:r>
          </w:p>
        </w:tc>
      </w:tr>
    </w:tbl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  <w:vertAlign w:val="superscript"/>
        </w:rPr>
        <w:lastRenderedPageBreak/>
        <w:t>1</w:t>
      </w:r>
      <w:proofErr w:type="gramStart"/>
      <w:r w:rsidRPr="00417E42">
        <w:rPr>
          <w:rFonts w:ascii="Times New Roman" w:hAnsi="Times New Roman"/>
        </w:rPr>
        <w:t xml:space="preserve"> У</w:t>
      </w:r>
      <w:proofErr w:type="gramEnd"/>
      <w:r w:rsidRPr="00417E42">
        <w:rPr>
          <w:rFonts w:ascii="Times New Roman" w:hAnsi="Times New Roman"/>
        </w:rPr>
        <w:t>казываются наименование и реквизиты нормативного правового акта или иного документа, устанавливающего требования.</w:t>
      </w:r>
    </w:p>
    <w:p w:rsidR="00886186" w:rsidRPr="00417E42" w:rsidRDefault="00886186" w:rsidP="00886186">
      <w:pPr>
        <w:rPr>
          <w:rFonts w:ascii="Times New Roman" w:hAnsi="Times New Roman"/>
        </w:rPr>
      </w:pPr>
    </w:p>
    <w:p w:rsidR="00886186" w:rsidRPr="00417E42" w:rsidRDefault="00886186" w:rsidP="00886186">
      <w:pPr>
        <w:rPr>
          <w:rFonts w:ascii="Times New Roman" w:hAnsi="Times New Roman"/>
        </w:rPr>
      </w:pPr>
    </w:p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>5. Основания для изменения объема,  приостановления  и прекращения исполнения муниципального задания:</w:t>
      </w:r>
    </w:p>
    <w:p w:rsidR="00886186" w:rsidRPr="00417E42" w:rsidRDefault="00886186" w:rsidP="00886186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417E42">
        <w:rPr>
          <w:rFonts w:ascii="Times New Roman" w:hAnsi="Times New Roman"/>
        </w:rPr>
        <w:t>Нарушение условий муниципального задания</w:t>
      </w:r>
    </w:p>
    <w:p w:rsidR="00886186" w:rsidRPr="00417E42" w:rsidRDefault="00886186" w:rsidP="00886186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417E42">
        <w:rPr>
          <w:rFonts w:ascii="Times New Roman" w:hAnsi="Times New Roman"/>
        </w:rPr>
        <w:t>Изменение объема лимитов бюджетных ассигнований</w:t>
      </w:r>
    </w:p>
    <w:p w:rsidR="00886186" w:rsidRPr="00417E42" w:rsidRDefault="00886186" w:rsidP="00886186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417E42">
        <w:rPr>
          <w:rFonts w:ascii="Times New Roman" w:hAnsi="Times New Roman"/>
        </w:rPr>
        <w:t>Изменение нормативной правовой базы</w:t>
      </w:r>
    </w:p>
    <w:p w:rsidR="00886186" w:rsidRPr="00417E42" w:rsidRDefault="00886186" w:rsidP="00886186">
      <w:pPr>
        <w:pStyle w:val="a6"/>
        <w:rPr>
          <w:rFonts w:ascii="Times New Roman" w:hAnsi="Times New Roman"/>
        </w:rPr>
      </w:pPr>
    </w:p>
    <w:p w:rsidR="00886186" w:rsidRPr="00417E42" w:rsidRDefault="00886186" w:rsidP="00886186">
      <w:pPr>
        <w:pStyle w:val="a6"/>
        <w:rPr>
          <w:rFonts w:ascii="Times New Roman" w:hAnsi="Times New Roman"/>
        </w:rPr>
      </w:pPr>
    </w:p>
    <w:p w:rsidR="00886186" w:rsidRPr="00417E42" w:rsidRDefault="00886186" w:rsidP="00886186">
      <w:pPr>
        <w:pStyle w:val="ConsPlusNormal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417E42">
        <w:rPr>
          <w:rFonts w:ascii="Times New Roman" w:hAnsi="Times New Roman" w:cs="Times New Roman"/>
          <w:sz w:val="22"/>
          <w:szCs w:val="22"/>
        </w:rPr>
        <w:t xml:space="preserve">6. </w:t>
      </w:r>
      <w:r w:rsidRPr="00417E42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Порядок </w:t>
      </w:r>
      <w:proofErr w:type="gramStart"/>
      <w:r w:rsidRPr="00417E42">
        <w:rPr>
          <w:rFonts w:ascii="Times New Roman" w:eastAsia="Courier New" w:hAnsi="Times New Roman" w:cs="Times New Roman"/>
          <w:sz w:val="22"/>
          <w:szCs w:val="22"/>
          <w:lang w:bidi="ru-RU"/>
        </w:rPr>
        <w:t>контроля за</w:t>
      </w:r>
      <w:proofErr w:type="gramEnd"/>
      <w:r w:rsidRPr="00417E42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 исполнением муниципального задания</w:t>
      </w:r>
    </w:p>
    <w:p w:rsidR="00886186" w:rsidRPr="00417E42" w:rsidRDefault="00886186" w:rsidP="00886186">
      <w:pPr>
        <w:pStyle w:val="ConsPlusNonformat"/>
        <w:rPr>
          <w:rFonts w:ascii="Times New Roman" w:eastAsia="Courier New" w:hAnsi="Times New Roman" w:cs="Times New Roman"/>
          <w:sz w:val="22"/>
          <w:szCs w:val="22"/>
          <w:lang w:bidi="ru-RU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3180"/>
        <w:gridCol w:w="3340"/>
      </w:tblGrid>
      <w:tr w:rsidR="00886186" w:rsidRPr="00417E42" w:rsidTr="00B165BF">
        <w:trPr>
          <w:trHeight w:val="4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186" w:rsidRPr="00417E42" w:rsidRDefault="00886186" w:rsidP="00B165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417E42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Формы контроля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186" w:rsidRPr="00417E42" w:rsidRDefault="00886186" w:rsidP="00B165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417E42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Периодичность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86" w:rsidRPr="00417E42" w:rsidRDefault="00886186" w:rsidP="00B165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417E42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Органы местного самоуправления, осуществляющие </w:t>
            </w:r>
            <w:proofErr w:type="gramStart"/>
            <w:r w:rsidRPr="00417E42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контроль за</w:t>
            </w:r>
            <w:proofErr w:type="gramEnd"/>
            <w:r w:rsidRPr="00417E42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оказанием муниципальной услуги</w:t>
            </w:r>
          </w:p>
        </w:tc>
      </w:tr>
      <w:tr w:rsidR="00886186" w:rsidRPr="00417E42" w:rsidTr="00B165BF">
        <w:trPr>
          <w:trHeight w:val="240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</w:tcPr>
          <w:p w:rsidR="00886186" w:rsidRPr="00417E42" w:rsidRDefault="00886186" w:rsidP="00B165BF">
            <w:pPr>
              <w:snapToGrid w:val="0"/>
              <w:jc w:val="both"/>
              <w:rPr>
                <w:rFonts w:ascii="Times New Roman" w:eastAsia="font184" w:hAnsi="Times New Roman"/>
                <w:lang w:bidi="ru-RU"/>
              </w:rPr>
            </w:pPr>
            <w:r w:rsidRPr="00417E42">
              <w:rPr>
                <w:rFonts w:ascii="Times New Roman" w:eastAsia="font184" w:hAnsi="Times New Roman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886186" w:rsidRPr="00417E42" w:rsidRDefault="00886186" w:rsidP="00B165BF">
            <w:pPr>
              <w:snapToGrid w:val="0"/>
              <w:jc w:val="both"/>
              <w:rPr>
                <w:rFonts w:ascii="Times New Roman" w:eastAsia="font184" w:hAnsi="Times New Roman"/>
                <w:lang w:bidi="ru-RU"/>
              </w:rPr>
            </w:pPr>
            <w:r w:rsidRPr="00417E42">
              <w:rPr>
                <w:rFonts w:ascii="Times New Roman" w:eastAsia="font184" w:hAnsi="Times New Roman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86" w:rsidRPr="00417E42" w:rsidRDefault="00886186" w:rsidP="00B165BF">
            <w:pPr>
              <w:snapToGrid w:val="0"/>
              <w:rPr>
                <w:rFonts w:ascii="Times New Roman" w:eastAsia="font184" w:hAnsi="Times New Roman"/>
                <w:lang w:bidi="ru-RU"/>
              </w:rPr>
            </w:pPr>
            <w:r w:rsidRPr="00417E42">
              <w:rPr>
                <w:rFonts w:ascii="Times New Roman" w:eastAsia="font184" w:hAnsi="Times New Roman"/>
                <w:lang w:bidi="ru-RU"/>
              </w:rPr>
              <w:t>администрация Хомутовского сельского поселения Кагальницкого района</w:t>
            </w:r>
          </w:p>
        </w:tc>
      </w:tr>
      <w:tr w:rsidR="00886186" w:rsidRPr="00417E42" w:rsidTr="00B165BF">
        <w:trPr>
          <w:trHeight w:val="240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</w:tcPr>
          <w:p w:rsidR="00886186" w:rsidRPr="00417E42" w:rsidRDefault="00886186" w:rsidP="00B165BF">
            <w:pPr>
              <w:snapToGrid w:val="0"/>
              <w:jc w:val="both"/>
              <w:rPr>
                <w:rFonts w:ascii="Times New Roman" w:eastAsia="font184" w:hAnsi="Times New Roman"/>
                <w:lang w:bidi="ru-RU"/>
              </w:rPr>
            </w:pPr>
            <w:r w:rsidRPr="00417E42">
              <w:rPr>
                <w:rFonts w:ascii="Times New Roman" w:eastAsia="font184" w:hAnsi="Times New Roman"/>
                <w:lang w:bidi="ru-RU"/>
              </w:rPr>
              <w:t xml:space="preserve">Последующий контроль в форме </w:t>
            </w:r>
            <w:r w:rsidRPr="00417E42">
              <w:rPr>
                <w:rFonts w:ascii="Times New Roman" w:eastAsia="font184" w:hAnsi="Times New Roman"/>
                <w:lang w:bidi="ru-RU"/>
              </w:rPr>
              <w:lastRenderedPageBreak/>
              <w:t>камеральной проверки отчетности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886186" w:rsidRPr="00417E42" w:rsidRDefault="00886186" w:rsidP="00B165BF">
            <w:pPr>
              <w:snapToGrid w:val="0"/>
              <w:jc w:val="both"/>
              <w:rPr>
                <w:rFonts w:ascii="Times New Roman" w:eastAsia="font184" w:hAnsi="Times New Roman"/>
                <w:lang w:bidi="ru-RU"/>
              </w:rPr>
            </w:pPr>
            <w:r w:rsidRPr="00417E42">
              <w:rPr>
                <w:rFonts w:ascii="Times New Roman" w:eastAsia="font184" w:hAnsi="Times New Roman"/>
                <w:lang w:bidi="ru-RU"/>
              </w:rPr>
              <w:lastRenderedPageBreak/>
              <w:t xml:space="preserve">по мере поступления </w:t>
            </w:r>
            <w:r w:rsidRPr="00417E42">
              <w:rPr>
                <w:rFonts w:ascii="Times New Roman" w:eastAsia="font184" w:hAnsi="Times New Roman"/>
                <w:lang w:bidi="ru-RU"/>
              </w:rPr>
              <w:lastRenderedPageBreak/>
              <w:t>отчетности о выполнении муниципального задания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86" w:rsidRPr="00417E42" w:rsidRDefault="00886186" w:rsidP="00B165BF">
            <w:pPr>
              <w:pStyle w:val="ConsPlusNonformat"/>
              <w:snapToGrid w:val="0"/>
              <w:rPr>
                <w:rFonts w:ascii="Times New Roman" w:eastAsia="font184" w:hAnsi="Times New Roman" w:cs="Times New Roman"/>
                <w:sz w:val="22"/>
                <w:szCs w:val="22"/>
                <w:lang w:bidi="ru-RU"/>
              </w:rPr>
            </w:pPr>
            <w:r w:rsidRPr="00417E42">
              <w:rPr>
                <w:rFonts w:ascii="Times New Roman" w:eastAsia="font184" w:hAnsi="Times New Roman" w:cs="Times New Roman"/>
                <w:sz w:val="22"/>
                <w:szCs w:val="22"/>
                <w:lang w:bidi="ru-RU"/>
              </w:rPr>
              <w:lastRenderedPageBreak/>
              <w:t xml:space="preserve">администрация Хомутовского сельского поселения </w:t>
            </w:r>
            <w:r w:rsidRPr="00417E42">
              <w:rPr>
                <w:rFonts w:ascii="Times New Roman" w:eastAsia="font184" w:hAnsi="Times New Roman" w:cs="Times New Roman"/>
                <w:sz w:val="22"/>
                <w:szCs w:val="22"/>
                <w:lang w:bidi="ru-RU"/>
              </w:rPr>
              <w:lastRenderedPageBreak/>
              <w:t>Кагальницкого района</w:t>
            </w:r>
          </w:p>
        </w:tc>
      </w:tr>
    </w:tbl>
    <w:p w:rsidR="00886186" w:rsidRPr="00417E42" w:rsidRDefault="00886186" w:rsidP="00886186">
      <w:pPr>
        <w:rPr>
          <w:rFonts w:ascii="Times New Roman" w:hAnsi="Times New Roman"/>
        </w:rPr>
      </w:pPr>
    </w:p>
    <w:p w:rsidR="00886186" w:rsidRPr="00417E42" w:rsidRDefault="00886186" w:rsidP="00886186">
      <w:pPr>
        <w:rPr>
          <w:rFonts w:ascii="Times New Roman" w:hAnsi="Times New Roman"/>
        </w:rPr>
      </w:pPr>
    </w:p>
    <w:p w:rsidR="00886186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>7.  Формы отчетности (указываются реквизиты приказа, утверждающего формы, сроки и порядок представления)</w:t>
      </w:r>
    </w:p>
    <w:p w:rsidR="00886186" w:rsidRPr="00417E42" w:rsidRDefault="00886186" w:rsidP="00886186">
      <w:pPr>
        <w:rPr>
          <w:rFonts w:ascii="Times New Roman" w:hAnsi="Times New Roman"/>
        </w:rPr>
      </w:pPr>
      <w:r w:rsidRPr="00417E42">
        <w:rPr>
          <w:rFonts w:ascii="Times New Roman" w:hAnsi="Times New Roman"/>
        </w:rPr>
        <w:t xml:space="preserve">Распоряжение Администрации Хомутовского сельского поселения от </w:t>
      </w:r>
      <w:r>
        <w:rPr>
          <w:rFonts w:ascii="Times New Roman" w:hAnsi="Times New Roman"/>
        </w:rPr>
        <w:t>12</w:t>
      </w:r>
      <w:r w:rsidRPr="00417E42">
        <w:rPr>
          <w:rFonts w:ascii="Times New Roman" w:hAnsi="Times New Roman"/>
        </w:rPr>
        <w:t>.01.201</w:t>
      </w:r>
      <w:r>
        <w:rPr>
          <w:rFonts w:ascii="Times New Roman" w:hAnsi="Times New Roman"/>
        </w:rPr>
        <w:t>5</w:t>
      </w:r>
      <w:r w:rsidRPr="00417E4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</w:t>
      </w:r>
      <w:r w:rsidRPr="00417E42">
        <w:rPr>
          <w:rFonts w:ascii="Times New Roman" w:hAnsi="Times New Roman"/>
        </w:rPr>
        <w:t xml:space="preserve">  «Об утверждении  формы отчетности об исполнении муниципального задания муниципальному учреждению культуры Хомутовского сельского поселения в 201</w:t>
      </w:r>
      <w:r>
        <w:rPr>
          <w:rFonts w:ascii="Times New Roman" w:hAnsi="Times New Roman"/>
        </w:rPr>
        <w:t>5</w:t>
      </w:r>
      <w:r w:rsidRPr="00417E42">
        <w:rPr>
          <w:rFonts w:ascii="Times New Roman" w:hAnsi="Times New Roman"/>
        </w:rPr>
        <w:t xml:space="preserve"> году».</w:t>
      </w:r>
    </w:p>
    <w:p w:rsidR="00886186" w:rsidRPr="00417E42" w:rsidRDefault="00886186" w:rsidP="00886186">
      <w:pPr>
        <w:rPr>
          <w:rFonts w:ascii="Times New Roman" w:hAnsi="Times New Roman"/>
        </w:rPr>
      </w:pPr>
    </w:p>
    <w:p w:rsidR="006B0CB7" w:rsidRDefault="006B0CB7" w:rsidP="00886186">
      <w:pPr>
        <w:pageBreakBefore/>
        <w:autoSpaceDE w:val="0"/>
        <w:autoSpaceDN w:val="0"/>
        <w:adjustRightInd w:val="0"/>
        <w:spacing w:after="0"/>
        <w:ind w:left="10773"/>
        <w:jc w:val="right"/>
      </w:pPr>
    </w:p>
    <w:sectPr w:rsidR="006B0CB7" w:rsidSect="00417E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33" w:rsidRDefault="000B0233" w:rsidP="00166913">
      <w:pPr>
        <w:spacing w:after="0" w:line="240" w:lineRule="auto"/>
      </w:pPr>
      <w:r>
        <w:separator/>
      </w:r>
    </w:p>
  </w:endnote>
  <w:endnote w:type="continuationSeparator" w:id="0">
    <w:p w:rsidR="000B0233" w:rsidRDefault="000B0233" w:rsidP="0016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84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33" w:rsidRDefault="000B0233" w:rsidP="00166913">
      <w:pPr>
        <w:spacing w:after="0" w:line="240" w:lineRule="auto"/>
      </w:pPr>
      <w:r>
        <w:separator/>
      </w:r>
    </w:p>
  </w:footnote>
  <w:footnote w:type="continuationSeparator" w:id="0">
    <w:p w:rsidR="000B0233" w:rsidRDefault="000B0233" w:rsidP="0016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79B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B0233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66913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259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1479B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1EBC"/>
    <w:rsid w:val="00853896"/>
    <w:rsid w:val="00860CCF"/>
    <w:rsid w:val="00865E11"/>
    <w:rsid w:val="0086654E"/>
    <w:rsid w:val="00873EEC"/>
    <w:rsid w:val="00876E5E"/>
    <w:rsid w:val="008772DE"/>
    <w:rsid w:val="00886186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33863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C7EAE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2185"/>
    <w:rsid w:val="00FA646B"/>
    <w:rsid w:val="00FC6353"/>
    <w:rsid w:val="00FD4F5E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1479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479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14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4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479B"/>
  </w:style>
  <w:style w:type="paragraph" w:customStyle="1" w:styleId="ConsPlusNormal">
    <w:name w:val="ConsPlusNormal"/>
    <w:rsid w:val="00414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886186"/>
    <w:pPr>
      <w:ind w:left="720"/>
      <w:contextualSpacing/>
    </w:pPr>
  </w:style>
  <w:style w:type="paragraph" w:customStyle="1" w:styleId="ConsPlusCell">
    <w:name w:val="ConsPlusCell"/>
    <w:basedOn w:val="a"/>
    <w:rsid w:val="0088618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4F6E-9DA1-4F33-8836-7D0C2A9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2016-10-13T07:19:00Z</cp:lastPrinted>
  <dcterms:created xsi:type="dcterms:W3CDTF">2016-10-13T06:02:00Z</dcterms:created>
  <dcterms:modified xsi:type="dcterms:W3CDTF">2016-10-13T07:21:00Z</dcterms:modified>
</cp:coreProperties>
</file>