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E2C7" w14:textId="77777777" w:rsidR="0013627A" w:rsidRDefault="0013627A" w:rsidP="0013627A">
      <w:pPr>
        <w:jc w:val="center"/>
        <w:rPr>
          <w:b/>
          <w:sz w:val="28"/>
          <w:szCs w:val="28"/>
        </w:rPr>
      </w:pPr>
      <w:r>
        <w:rPr>
          <w:b/>
          <w:sz w:val="28"/>
          <w:szCs w:val="28"/>
        </w:rPr>
        <w:t>РОССИЙСКАЯ ФЕДЕРАЦИЯ</w:t>
      </w:r>
    </w:p>
    <w:p w14:paraId="5212C622" w14:textId="77777777" w:rsidR="0013627A" w:rsidRDefault="0013627A" w:rsidP="0013627A">
      <w:pPr>
        <w:jc w:val="center"/>
        <w:rPr>
          <w:b/>
          <w:sz w:val="28"/>
          <w:szCs w:val="28"/>
        </w:rPr>
      </w:pPr>
      <w:r>
        <w:rPr>
          <w:b/>
          <w:sz w:val="28"/>
          <w:szCs w:val="28"/>
        </w:rPr>
        <w:t>РОСТОВСКАЯ ОБЛАСТЬ</w:t>
      </w:r>
    </w:p>
    <w:p w14:paraId="3547D806" w14:textId="77777777" w:rsidR="0013627A" w:rsidRDefault="0013627A" w:rsidP="0013627A">
      <w:pPr>
        <w:jc w:val="center"/>
        <w:rPr>
          <w:b/>
          <w:sz w:val="28"/>
          <w:szCs w:val="28"/>
        </w:rPr>
      </w:pPr>
      <w:r>
        <w:rPr>
          <w:b/>
          <w:sz w:val="28"/>
          <w:szCs w:val="28"/>
        </w:rPr>
        <w:t>КАГАЛЬНИЦКИЙ РАЙОН</w:t>
      </w:r>
    </w:p>
    <w:p w14:paraId="20373792" w14:textId="77777777" w:rsidR="0013627A" w:rsidRDefault="0013627A" w:rsidP="0013627A">
      <w:pPr>
        <w:jc w:val="center"/>
        <w:rPr>
          <w:b/>
          <w:sz w:val="28"/>
          <w:szCs w:val="28"/>
        </w:rPr>
      </w:pPr>
      <w:r>
        <w:rPr>
          <w:b/>
          <w:sz w:val="28"/>
          <w:szCs w:val="28"/>
        </w:rPr>
        <w:t>МУНИЦИПАЛЬНОЕ ОБРАЗОВАНИЕ</w:t>
      </w:r>
    </w:p>
    <w:p w14:paraId="015BAA45" w14:textId="77777777" w:rsidR="0013627A" w:rsidRDefault="0013627A" w:rsidP="0013627A">
      <w:pPr>
        <w:jc w:val="center"/>
        <w:rPr>
          <w:b/>
          <w:sz w:val="28"/>
          <w:szCs w:val="28"/>
        </w:rPr>
      </w:pPr>
      <w:r>
        <w:rPr>
          <w:b/>
          <w:sz w:val="28"/>
          <w:szCs w:val="28"/>
        </w:rPr>
        <w:t>«ХОМУТОВСКОЕ СЕЛЬСКОЕ ПОСЕЛЕНИЕ»</w:t>
      </w:r>
    </w:p>
    <w:p w14:paraId="349FBE75" w14:textId="77777777" w:rsidR="0013627A" w:rsidRDefault="0013627A" w:rsidP="0013627A">
      <w:pPr>
        <w:jc w:val="center"/>
        <w:rPr>
          <w:b/>
          <w:sz w:val="28"/>
          <w:szCs w:val="28"/>
        </w:rPr>
      </w:pPr>
    </w:p>
    <w:p w14:paraId="6F5A5A7B" w14:textId="77777777" w:rsidR="0013627A" w:rsidRDefault="0013627A" w:rsidP="0013627A">
      <w:pPr>
        <w:jc w:val="center"/>
        <w:rPr>
          <w:b/>
          <w:bCs/>
          <w:sz w:val="28"/>
          <w:szCs w:val="28"/>
        </w:rPr>
      </w:pPr>
      <w:r>
        <w:rPr>
          <w:b/>
          <w:sz w:val="28"/>
          <w:szCs w:val="28"/>
        </w:rPr>
        <w:t>АДМИНИСТРАЦИЯ ХОМУТОВСКОГО СЕЛЬСКОГО ПОСЕЛЕНИЯ</w:t>
      </w:r>
    </w:p>
    <w:p w14:paraId="784E0D10" w14:textId="77777777" w:rsidR="0013627A" w:rsidRDefault="0013627A" w:rsidP="0013627A">
      <w:pPr>
        <w:jc w:val="center"/>
        <w:rPr>
          <w:rFonts w:eastAsia="Times New Roman CYR"/>
          <w:b/>
          <w:bCs/>
          <w:sz w:val="28"/>
          <w:szCs w:val="28"/>
        </w:rPr>
      </w:pPr>
      <w:r>
        <w:rPr>
          <w:rFonts w:eastAsia="Times New Roman CYR"/>
          <w:b/>
          <w:bCs/>
          <w:sz w:val="28"/>
          <w:szCs w:val="28"/>
        </w:rPr>
        <w:t>ПОСТАНОВЛЕНИЕ</w:t>
      </w:r>
    </w:p>
    <w:p w14:paraId="65582874" w14:textId="77777777" w:rsidR="0013627A" w:rsidRDefault="0013627A" w:rsidP="0013627A">
      <w:pPr>
        <w:pStyle w:val="2"/>
        <w:rPr>
          <w:i/>
          <w:sz w:val="28"/>
          <w:szCs w:val="28"/>
          <w:lang w:val="ru-RU"/>
        </w:rPr>
      </w:pPr>
    </w:p>
    <w:p w14:paraId="0214DDE9" w14:textId="12C60250" w:rsidR="0013627A" w:rsidRDefault="0013627A" w:rsidP="0013627A">
      <w:pPr>
        <w:jc w:val="center"/>
        <w:rPr>
          <w:b/>
          <w:sz w:val="28"/>
          <w:szCs w:val="28"/>
        </w:rPr>
      </w:pPr>
      <w:r>
        <w:rPr>
          <w:b/>
          <w:sz w:val="28"/>
          <w:szCs w:val="28"/>
        </w:rPr>
        <w:t>19.03.2020 г.                                                                                                 № 19</w:t>
      </w:r>
    </w:p>
    <w:p w14:paraId="747677AD" w14:textId="632FED8D" w:rsidR="00366BFB" w:rsidRDefault="0013627A" w:rsidP="0013627A">
      <w:pPr>
        <w:jc w:val="center"/>
        <w:rPr>
          <w:b/>
          <w:sz w:val="28"/>
          <w:szCs w:val="28"/>
        </w:rPr>
      </w:pPr>
      <w:r>
        <w:rPr>
          <w:b/>
          <w:sz w:val="28"/>
          <w:szCs w:val="28"/>
        </w:rPr>
        <w:t>ст. Хомутовская</w:t>
      </w:r>
    </w:p>
    <w:p w14:paraId="40B92EBD" w14:textId="1B42CD72" w:rsidR="00E9104D" w:rsidRDefault="00E9104D" w:rsidP="0013627A">
      <w:pPr>
        <w:jc w:val="center"/>
        <w:rPr>
          <w:b/>
          <w:sz w:val="28"/>
          <w:szCs w:val="28"/>
        </w:rPr>
      </w:pPr>
    </w:p>
    <w:tbl>
      <w:tblPr>
        <w:tblW w:w="0" w:type="auto"/>
        <w:tblLook w:val="04A0" w:firstRow="1" w:lastRow="0" w:firstColumn="1" w:lastColumn="0" w:noHBand="0" w:noVBand="1"/>
      </w:tblPr>
      <w:tblGrid>
        <w:gridCol w:w="9921"/>
      </w:tblGrid>
      <w:tr w:rsidR="00E9104D" w:rsidRPr="00E9104D" w14:paraId="33099BF1" w14:textId="77777777" w:rsidTr="00743007">
        <w:trPr>
          <w:trHeight w:val="1669"/>
        </w:trPr>
        <w:tc>
          <w:tcPr>
            <w:tcW w:w="10031" w:type="dxa"/>
          </w:tcPr>
          <w:p w14:paraId="64A54309" w14:textId="7FC6BCF3" w:rsidR="00E9104D" w:rsidRPr="00B61FC1" w:rsidRDefault="00E9104D" w:rsidP="00743007">
            <w:pPr>
              <w:pStyle w:val="a8"/>
              <w:shd w:val="clear" w:color="auto" w:fill="FFFFFF"/>
              <w:jc w:val="center"/>
              <w:rPr>
                <w:rFonts w:ascii="Times New Roman" w:hAnsi="Times New Roman"/>
                <w:sz w:val="24"/>
                <w:szCs w:val="24"/>
                <w:lang w:val="ru-RU"/>
              </w:rPr>
            </w:pPr>
            <w:r w:rsidRPr="00B61FC1">
              <w:rPr>
                <w:rFonts w:ascii="Times New Roman" w:hAnsi="Times New Roman"/>
                <w:color w:val="020B22"/>
                <w:sz w:val="24"/>
                <w:szCs w:val="24"/>
              </w:rPr>
              <w:t>О внесении изменений в приложение к Порядку составления и утверждения плана финансово-хозяйственной деятельности муниципальных бюджетных и автономных учреждений, функции и полномочия учредителя которых осуществляет</w:t>
            </w:r>
            <w:r w:rsidRPr="00B61FC1">
              <w:rPr>
                <w:rFonts w:ascii="Times New Roman" w:hAnsi="Times New Roman"/>
                <w:sz w:val="24"/>
                <w:szCs w:val="24"/>
              </w:rPr>
              <w:t xml:space="preserve"> </w:t>
            </w:r>
            <w:r w:rsidRPr="00B61FC1">
              <w:rPr>
                <w:rFonts w:ascii="Times New Roman" w:hAnsi="Times New Roman"/>
                <w:color w:val="020B22"/>
                <w:sz w:val="24"/>
                <w:szCs w:val="24"/>
              </w:rPr>
              <w:t xml:space="preserve">Администрация </w:t>
            </w:r>
            <w:r w:rsidRPr="00B61FC1">
              <w:rPr>
                <w:rFonts w:ascii="Times New Roman" w:hAnsi="Times New Roman"/>
                <w:color w:val="020B22"/>
                <w:sz w:val="24"/>
                <w:szCs w:val="24"/>
                <w:lang w:val="ru-RU"/>
              </w:rPr>
              <w:t>Хомутовского сельского поселения</w:t>
            </w:r>
            <w:r w:rsidRPr="00B61FC1">
              <w:rPr>
                <w:rFonts w:ascii="Times New Roman" w:hAnsi="Times New Roman"/>
                <w:color w:val="020B22"/>
                <w:sz w:val="24"/>
                <w:szCs w:val="24"/>
              </w:rPr>
              <w:t>, утвержденному постановлением Администраци</w:t>
            </w:r>
            <w:r w:rsidRPr="00B61FC1">
              <w:rPr>
                <w:rFonts w:ascii="Times New Roman" w:hAnsi="Times New Roman"/>
                <w:color w:val="020B22"/>
                <w:sz w:val="24"/>
                <w:szCs w:val="24"/>
                <w:lang w:val="ru-RU"/>
              </w:rPr>
              <w:t>и</w:t>
            </w:r>
            <w:r w:rsidRPr="00B61FC1">
              <w:rPr>
                <w:rFonts w:ascii="Times New Roman" w:hAnsi="Times New Roman"/>
                <w:color w:val="020B22"/>
                <w:sz w:val="24"/>
                <w:szCs w:val="24"/>
              </w:rPr>
              <w:t xml:space="preserve"> </w:t>
            </w:r>
            <w:r w:rsidRPr="00B61FC1">
              <w:rPr>
                <w:rFonts w:ascii="Times New Roman" w:hAnsi="Times New Roman"/>
                <w:color w:val="020B22"/>
                <w:sz w:val="24"/>
                <w:szCs w:val="24"/>
                <w:lang w:val="ru-RU"/>
              </w:rPr>
              <w:t>Хомутовского сельского поселения</w:t>
            </w:r>
            <w:r w:rsidRPr="00B61FC1">
              <w:rPr>
                <w:rFonts w:ascii="Times New Roman" w:hAnsi="Times New Roman"/>
                <w:color w:val="020B22"/>
                <w:sz w:val="24"/>
                <w:szCs w:val="24"/>
              </w:rPr>
              <w:t xml:space="preserve"> от </w:t>
            </w:r>
            <w:r w:rsidRPr="00B61FC1">
              <w:rPr>
                <w:rFonts w:ascii="Times New Roman" w:hAnsi="Times New Roman"/>
                <w:color w:val="020B22"/>
                <w:sz w:val="24"/>
                <w:szCs w:val="24"/>
                <w:lang w:val="ru-RU"/>
              </w:rPr>
              <w:t>27.12.2019</w:t>
            </w:r>
            <w:r w:rsidRPr="00B61FC1">
              <w:rPr>
                <w:rFonts w:ascii="Times New Roman" w:hAnsi="Times New Roman"/>
                <w:color w:val="020B22"/>
                <w:sz w:val="24"/>
                <w:szCs w:val="24"/>
              </w:rPr>
              <w:t xml:space="preserve"> №</w:t>
            </w:r>
            <w:r w:rsidRPr="00B61FC1">
              <w:rPr>
                <w:rFonts w:ascii="Times New Roman" w:hAnsi="Times New Roman"/>
                <w:color w:val="020B22"/>
                <w:sz w:val="24"/>
                <w:szCs w:val="24"/>
                <w:lang w:val="ru-RU"/>
              </w:rPr>
              <w:t xml:space="preserve"> 70 «</w:t>
            </w:r>
            <w:r w:rsidRPr="00B61FC1">
              <w:rPr>
                <w:rFonts w:ascii="Times New Roman" w:hAnsi="Times New Roman"/>
                <w:color w:val="000000" w:themeColor="text1"/>
                <w:sz w:val="24"/>
                <w:szCs w:val="24"/>
              </w:rPr>
              <w:t>Об утверждении порядка составления и утверждения плана финансово-хозяйственной деятельности муниципального бюджетного учреждения МБУК ХСП «Хомутовский СДК»</w:t>
            </w:r>
            <w:r w:rsidRPr="00B61FC1">
              <w:rPr>
                <w:rFonts w:ascii="Times New Roman" w:hAnsi="Times New Roman"/>
                <w:color w:val="000000" w:themeColor="text1"/>
                <w:sz w:val="24"/>
                <w:szCs w:val="24"/>
                <w:lang w:val="ru-RU"/>
              </w:rPr>
              <w:t>»</w:t>
            </w:r>
          </w:p>
        </w:tc>
      </w:tr>
    </w:tbl>
    <w:p w14:paraId="12B04711" w14:textId="77777777" w:rsidR="00E9104D" w:rsidRPr="00E9104D" w:rsidRDefault="00E9104D" w:rsidP="00E9104D">
      <w:pPr>
        <w:jc w:val="center"/>
        <w:rPr>
          <w:sz w:val="28"/>
          <w:szCs w:val="28"/>
        </w:rPr>
      </w:pPr>
    </w:p>
    <w:p w14:paraId="7D2FCECF" w14:textId="77777777" w:rsidR="00E9104D" w:rsidRDefault="00E9104D" w:rsidP="00E9104D">
      <w:pPr>
        <w:pStyle w:val="af1"/>
        <w:ind w:firstLine="709"/>
        <w:jc w:val="both"/>
        <w:rPr>
          <w:rFonts w:ascii="Times New Roman" w:hAnsi="Times New Roman"/>
          <w:kern w:val="2"/>
          <w:sz w:val="28"/>
          <w:szCs w:val="28"/>
        </w:rPr>
      </w:pPr>
      <w:r w:rsidRPr="00496896">
        <w:rPr>
          <w:rFonts w:ascii="Times New Roman" w:hAnsi="Times New Roman"/>
          <w:kern w:val="2"/>
          <w:sz w:val="28"/>
          <w:szCs w:val="28"/>
        </w:rPr>
        <w:t xml:space="preserve">В соответствии </w:t>
      </w:r>
      <w:r>
        <w:rPr>
          <w:rFonts w:ascii="Times New Roman" w:hAnsi="Times New Roman"/>
          <w:kern w:val="2"/>
          <w:sz w:val="28"/>
          <w:szCs w:val="28"/>
        </w:rPr>
        <w:t>п</w:t>
      </w:r>
      <w:r w:rsidRPr="009E4D4C">
        <w:rPr>
          <w:rFonts w:ascii="Times New Roman" w:hAnsi="Times New Roman"/>
          <w:kern w:val="2"/>
          <w:sz w:val="28"/>
          <w:szCs w:val="28"/>
        </w:rPr>
        <w:t>риказ</w:t>
      </w:r>
      <w:r>
        <w:rPr>
          <w:rFonts w:ascii="Times New Roman" w:hAnsi="Times New Roman"/>
          <w:kern w:val="2"/>
          <w:sz w:val="28"/>
          <w:szCs w:val="28"/>
        </w:rPr>
        <w:t>ом</w:t>
      </w:r>
      <w:r w:rsidRPr="009E4D4C">
        <w:rPr>
          <w:rFonts w:ascii="Times New Roman" w:hAnsi="Times New Roman"/>
          <w:kern w:val="2"/>
          <w:sz w:val="28"/>
          <w:szCs w:val="28"/>
        </w:rPr>
        <w:t xml:space="preserve"> Минфина России от 7 февраля 2020 г. N 17н</w:t>
      </w:r>
      <w:r>
        <w:rPr>
          <w:rFonts w:ascii="Times New Roman" w:hAnsi="Times New Roman"/>
          <w:kern w:val="2"/>
          <w:sz w:val="28"/>
          <w:szCs w:val="28"/>
        </w:rPr>
        <w:t xml:space="preserve"> </w:t>
      </w:r>
      <w:r w:rsidRPr="009E4D4C">
        <w:rPr>
          <w:rFonts w:ascii="Times New Roman" w:hAnsi="Times New Roman"/>
          <w:kern w:val="2"/>
          <w:sz w:val="28"/>
          <w:szCs w:val="28"/>
        </w:rPr>
        <w:t>"О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 N 186н"</w:t>
      </w:r>
      <w:r>
        <w:rPr>
          <w:rFonts w:ascii="Times New Roman" w:hAnsi="Times New Roman"/>
          <w:kern w:val="2"/>
          <w:sz w:val="28"/>
          <w:szCs w:val="28"/>
        </w:rPr>
        <w:t xml:space="preserve"> </w:t>
      </w:r>
      <w:r w:rsidRPr="00496896">
        <w:rPr>
          <w:rFonts w:ascii="Times New Roman" w:hAnsi="Times New Roman"/>
          <w:kern w:val="2"/>
          <w:sz w:val="28"/>
          <w:szCs w:val="28"/>
        </w:rPr>
        <w:t xml:space="preserve">Администрация </w:t>
      </w:r>
      <w:r>
        <w:rPr>
          <w:rFonts w:ascii="Times New Roman" w:hAnsi="Times New Roman"/>
          <w:kern w:val="2"/>
          <w:sz w:val="28"/>
          <w:szCs w:val="28"/>
        </w:rPr>
        <w:t>Хомутовского сельского поселения</w:t>
      </w:r>
    </w:p>
    <w:p w14:paraId="0FA31AD7" w14:textId="2E1DE73E" w:rsidR="00E9104D" w:rsidRDefault="00E9104D" w:rsidP="00E9104D">
      <w:pPr>
        <w:pStyle w:val="af1"/>
        <w:ind w:firstLine="709"/>
        <w:jc w:val="center"/>
        <w:rPr>
          <w:rFonts w:ascii="Times New Roman" w:hAnsi="Times New Roman"/>
          <w:b/>
          <w:kern w:val="2"/>
          <w:sz w:val="28"/>
          <w:szCs w:val="28"/>
        </w:rPr>
      </w:pPr>
      <w:r w:rsidRPr="00496896">
        <w:rPr>
          <w:rFonts w:ascii="Times New Roman" w:hAnsi="Times New Roman"/>
          <w:b/>
          <w:kern w:val="2"/>
          <w:sz w:val="28"/>
          <w:szCs w:val="28"/>
        </w:rPr>
        <w:t>п о с т а н о в л я е т:</w:t>
      </w:r>
    </w:p>
    <w:p w14:paraId="7F495E67" w14:textId="77777777" w:rsidR="00E9104D" w:rsidRPr="00496896" w:rsidRDefault="00E9104D" w:rsidP="00E9104D">
      <w:pPr>
        <w:pStyle w:val="af1"/>
        <w:ind w:firstLine="709"/>
        <w:jc w:val="both"/>
        <w:rPr>
          <w:rFonts w:ascii="Times New Roman" w:hAnsi="Times New Roman"/>
          <w:b/>
          <w:kern w:val="2"/>
          <w:sz w:val="28"/>
          <w:szCs w:val="28"/>
        </w:rPr>
      </w:pPr>
    </w:p>
    <w:p w14:paraId="3CB78D61" w14:textId="6041977F" w:rsidR="00E9104D" w:rsidRPr="00496896" w:rsidRDefault="00E9104D" w:rsidP="00E9104D">
      <w:pPr>
        <w:pStyle w:val="af1"/>
        <w:ind w:firstLine="709"/>
        <w:jc w:val="both"/>
        <w:rPr>
          <w:rFonts w:ascii="Times New Roman" w:hAnsi="Times New Roman"/>
          <w:kern w:val="2"/>
          <w:sz w:val="28"/>
          <w:szCs w:val="28"/>
        </w:rPr>
      </w:pPr>
      <w:r>
        <w:rPr>
          <w:rFonts w:ascii="Times New Roman" w:hAnsi="Times New Roman"/>
          <w:kern w:val="2"/>
          <w:sz w:val="28"/>
          <w:szCs w:val="28"/>
        </w:rPr>
        <w:t>1. П</w:t>
      </w:r>
      <w:r w:rsidRPr="0090110E">
        <w:rPr>
          <w:rFonts w:ascii="Times New Roman" w:hAnsi="Times New Roman"/>
          <w:kern w:val="2"/>
          <w:sz w:val="28"/>
          <w:szCs w:val="28"/>
        </w:rPr>
        <w:t>риложение к </w:t>
      </w:r>
      <w:r w:rsidRPr="00901B13">
        <w:rPr>
          <w:rFonts w:ascii="Times New Roman" w:hAnsi="Times New Roman"/>
          <w:kern w:val="2"/>
          <w:sz w:val="28"/>
          <w:szCs w:val="28"/>
        </w:rPr>
        <w:t>Поряд</w:t>
      </w:r>
      <w:r>
        <w:rPr>
          <w:rFonts w:ascii="Times New Roman" w:hAnsi="Times New Roman"/>
          <w:kern w:val="2"/>
          <w:sz w:val="28"/>
          <w:szCs w:val="28"/>
        </w:rPr>
        <w:t>ку</w:t>
      </w:r>
      <w:r w:rsidRPr="00901B13">
        <w:rPr>
          <w:rFonts w:ascii="Times New Roman" w:hAnsi="Times New Roman"/>
          <w:kern w:val="2"/>
          <w:sz w:val="28"/>
          <w:szCs w:val="28"/>
        </w:rPr>
        <w:t xml:space="preserve"> составления и утверждения плана финансово-хозяйственной деятельности </w:t>
      </w:r>
      <w:r w:rsidRPr="00FF3816">
        <w:rPr>
          <w:rFonts w:ascii="Times New Roman" w:hAnsi="Times New Roman"/>
          <w:kern w:val="2"/>
          <w:sz w:val="28"/>
          <w:szCs w:val="28"/>
        </w:rPr>
        <w:t xml:space="preserve">муниципальных бюджетных и автономных учреждений, </w:t>
      </w:r>
      <w:r w:rsidRPr="00E356C5">
        <w:rPr>
          <w:rFonts w:ascii="Times New Roman" w:hAnsi="Times New Roman"/>
          <w:kern w:val="2"/>
          <w:sz w:val="28"/>
          <w:szCs w:val="28"/>
        </w:rPr>
        <w:t>функции и полномочия учредителя которых осуществляет</w:t>
      </w:r>
      <w:r w:rsidRPr="00FF3816">
        <w:rPr>
          <w:rFonts w:ascii="Times New Roman" w:hAnsi="Times New Roman"/>
          <w:kern w:val="2"/>
          <w:sz w:val="28"/>
          <w:szCs w:val="28"/>
        </w:rPr>
        <w:t xml:space="preserve"> Администраци</w:t>
      </w:r>
      <w:r>
        <w:rPr>
          <w:rFonts w:ascii="Times New Roman" w:hAnsi="Times New Roman"/>
          <w:kern w:val="2"/>
          <w:sz w:val="28"/>
          <w:szCs w:val="28"/>
        </w:rPr>
        <w:t>я</w:t>
      </w:r>
      <w:r w:rsidRPr="00FF3816">
        <w:rPr>
          <w:rFonts w:ascii="Times New Roman" w:hAnsi="Times New Roman"/>
          <w:kern w:val="2"/>
          <w:sz w:val="28"/>
          <w:szCs w:val="28"/>
        </w:rPr>
        <w:t xml:space="preserve"> </w:t>
      </w:r>
      <w:r>
        <w:rPr>
          <w:rFonts w:ascii="Times New Roman" w:hAnsi="Times New Roman"/>
          <w:kern w:val="2"/>
          <w:sz w:val="28"/>
          <w:szCs w:val="28"/>
        </w:rPr>
        <w:t>Хомутовского сельского поселения</w:t>
      </w:r>
      <w:r w:rsidRPr="00901B13">
        <w:rPr>
          <w:rFonts w:ascii="Times New Roman" w:hAnsi="Times New Roman"/>
          <w:kern w:val="2"/>
          <w:sz w:val="28"/>
          <w:szCs w:val="28"/>
        </w:rPr>
        <w:t>,</w:t>
      </w:r>
      <w:r w:rsidRPr="0090110E">
        <w:rPr>
          <w:rFonts w:ascii="Times New Roman" w:hAnsi="Times New Roman"/>
          <w:kern w:val="2"/>
          <w:sz w:val="28"/>
          <w:szCs w:val="28"/>
        </w:rPr>
        <w:t xml:space="preserve"> утвержденному постановлением Администрация </w:t>
      </w:r>
      <w:r>
        <w:rPr>
          <w:rFonts w:ascii="Times New Roman" w:hAnsi="Times New Roman"/>
          <w:kern w:val="2"/>
          <w:sz w:val="28"/>
          <w:szCs w:val="28"/>
        </w:rPr>
        <w:t>Хомутовского сельского поселения</w:t>
      </w:r>
      <w:r w:rsidRPr="0090110E">
        <w:rPr>
          <w:rFonts w:ascii="Times New Roman" w:hAnsi="Times New Roman"/>
          <w:kern w:val="2"/>
          <w:sz w:val="28"/>
          <w:szCs w:val="28"/>
        </w:rPr>
        <w:t xml:space="preserve"> от </w:t>
      </w:r>
      <w:r>
        <w:rPr>
          <w:rFonts w:ascii="Times New Roman" w:hAnsi="Times New Roman"/>
          <w:kern w:val="2"/>
          <w:sz w:val="28"/>
          <w:szCs w:val="28"/>
        </w:rPr>
        <w:t>27.12.2019</w:t>
      </w:r>
      <w:r w:rsidRPr="0090110E">
        <w:rPr>
          <w:rFonts w:ascii="Times New Roman" w:hAnsi="Times New Roman"/>
          <w:kern w:val="2"/>
          <w:sz w:val="28"/>
          <w:szCs w:val="28"/>
        </w:rPr>
        <w:t xml:space="preserve"> №</w:t>
      </w:r>
      <w:r>
        <w:rPr>
          <w:rFonts w:ascii="Times New Roman" w:hAnsi="Times New Roman"/>
          <w:kern w:val="2"/>
          <w:sz w:val="28"/>
          <w:szCs w:val="28"/>
        </w:rPr>
        <w:t>70,</w:t>
      </w:r>
      <w:r w:rsidRPr="00901B13">
        <w:rPr>
          <w:rFonts w:ascii="Times New Roman" w:hAnsi="Times New Roman"/>
          <w:kern w:val="2"/>
          <w:sz w:val="28"/>
          <w:szCs w:val="28"/>
        </w:rPr>
        <w:t xml:space="preserve"> </w:t>
      </w:r>
      <w:r w:rsidRPr="00C93560">
        <w:rPr>
          <w:rFonts w:ascii="Times New Roman" w:hAnsi="Times New Roman"/>
          <w:kern w:val="2"/>
          <w:sz w:val="28"/>
          <w:szCs w:val="28"/>
        </w:rPr>
        <w:t xml:space="preserve">изложить в редакции, </w:t>
      </w:r>
      <w:r w:rsidRPr="00496896">
        <w:rPr>
          <w:rFonts w:ascii="Times New Roman" w:hAnsi="Times New Roman"/>
          <w:kern w:val="2"/>
          <w:sz w:val="28"/>
          <w:szCs w:val="28"/>
        </w:rPr>
        <w:t>согласно приложению к настоящему постановлению.</w:t>
      </w:r>
    </w:p>
    <w:p w14:paraId="68B794BB" w14:textId="77777777" w:rsidR="00E9104D" w:rsidRPr="00496896" w:rsidRDefault="00E9104D" w:rsidP="00E9104D">
      <w:pPr>
        <w:pStyle w:val="af1"/>
        <w:ind w:firstLine="709"/>
        <w:jc w:val="both"/>
        <w:rPr>
          <w:rFonts w:ascii="Times New Roman" w:hAnsi="Times New Roman"/>
          <w:kern w:val="2"/>
          <w:sz w:val="28"/>
          <w:szCs w:val="28"/>
        </w:rPr>
      </w:pPr>
      <w:r>
        <w:rPr>
          <w:rFonts w:ascii="Times New Roman" w:hAnsi="Times New Roman"/>
          <w:kern w:val="2"/>
          <w:sz w:val="28"/>
          <w:szCs w:val="28"/>
        </w:rPr>
        <w:t xml:space="preserve">2. </w:t>
      </w:r>
      <w:r w:rsidRPr="00496896">
        <w:rPr>
          <w:rFonts w:ascii="Times New Roman" w:hAnsi="Times New Roman"/>
          <w:kern w:val="2"/>
          <w:sz w:val="28"/>
          <w:szCs w:val="28"/>
        </w:rPr>
        <w:t xml:space="preserve">Настоящее постановление </w:t>
      </w:r>
      <w:r w:rsidRPr="0090110E">
        <w:rPr>
          <w:rFonts w:ascii="Times New Roman" w:hAnsi="Times New Roman"/>
          <w:kern w:val="2"/>
          <w:sz w:val="28"/>
          <w:szCs w:val="28"/>
        </w:rPr>
        <w:t>вступает в силу с 1 апреля 2020 года.</w:t>
      </w:r>
    </w:p>
    <w:p w14:paraId="65D1C99C" w14:textId="2A2BAF3C" w:rsidR="00E9104D" w:rsidRDefault="00E9104D" w:rsidP="00E9104D">
      <w:pPr>
        <w:pStyle w:val="af1"/>
        <w:ind w:firstLine="709"/>
        <w:jc w:val="both"/>
        <w:rPr>
          <w:rFonts w:ascii="Times New Roman" w:hAnsi="Times New Roman"/>
          <w:kern w:val="2"/>
          <w:sz w:val="28"/>
          <w:szCs w:val="28"/>
        </w:rPr>
      </w:pPr>
      <w:r>
        <w:rPr>
          <w:rFonts w:ascii="Times New Roman" w:hAnsi="Times New Roman"/>
          <w:kern w:val="2"/>
          <w:sz w:val="28"/>
          <w:szCs w:val="28"/>
        </w:rPr>
        <w:t>3</w:t>
      </w:r>
      <w:r w:rsidRPr="00496896">
        <w:rPr>
          <w:rFonts w:ascii="Times New Roman" w:hAnsi="Times New Roman"/>
          <w:kern w:val="2"/>
          <w:sz w:val="28"/>
          <w:szCs w:val="28"/>
        </w:rPr>
        <w:t xml:space="preserve">. </w:t>
      </w:r>
      <w:r w:rsidRPr="00CF75BC">
        <w:rPr>
          <w:rFonts w:ascii="Times New Roman" w:hAnsi="Times New Roman"/>
          <w:kern w:val="2"/>
          <w:sz w:val="28"/>
          <w:szCs w:val="28"/>
        </w:rPr>
        <w:t xml:space="preserve">Контроль за выполнением настоящего постановления </w:t>
      </w:r>
      <w:r>
        <w:rPr>
          <w:rFonts w:ascii="Times New Roman" w:hAnsi="Times New Roman"/>
          <w:kern w:val="2"/>
          <w:sz w:val="28"/>
          <w:szCs w:val="28"/>
        </w:rPr>
        <w:t>оставляю за собой.</w:t>
      </w:r>
    </w:p>
    <w:p w14:paraId="3C30534B" w14:textId="77777777" w:rsidR="00E9104D" w:rsidRDefault="00E9104D" w:rsidP="00E9104D">
      <w:pPr>
        <w:pStyle w:val="ConsPlusTitle"/>
        <w:spacing w:after="0" w:line="240" w:lineRule="auto"/>
        <w:contextualSpacing/>
        <w:jc w:val="both"/>
        <w:rPr>
          <w:rFonts w:ascii="Times New Roman" w:hAnsi="Times New Roman" w:cs="Times New Roman"/>
          <w:b w:val="0"/>
          <w:spacing w:val="2"/>
          <w:sz w:val="28"/>
          <w:szCs w:val="28"/>
          <w:shd w:val="clear" w:color="auto" w:fill="FFFFFF"/>
        </w:rPr>
      </w:pPr>
    </w:p>
    <w:p w14:paraId="24F8341F" w14:textId="77777777" w:rsidR="00E9104D" w:rsidRDefault="00E9104D" w:rsidP="00E9104D">
      <w:pPr>
        <w:pStyle w:val="ConsPlusTitle"/>
        <w:widowControl/>
        <w:spacing w:after="0" w:line="240" w:lineRule="auto"/>
        <w:jc w:val="center"/>
        <w:rPr>
          <w:rFonts w:ascii="Times New Roman" w:hAnsi="Times New Roman" w:cs="Times New Roman"/>
          <w:b w:val="0"/>
          <w:spacing w:val="2"/>
          <w:sz w:val="28"/>
          <w:szCs w:val="28"/>
          <w:shd w:val="clear" w:color="auto" w:fill="FFFFFF"/>
        </w:rPr>
      </w:pPr>
    </w:p>
    <w:p w14:paraId="60F454DD" w14:textId="77777777" w:rsidR="00E9104D" w:rsidRPr="00055534" w:rsidRDefault="00E9104D" w:rsidP="00E9104D">
      <w:pPr>
        <w:pStyle w:val="ConsPlusTitle"/>
        <w:widowControl/>
        <w:spacing w:after="0" w:line="240" w:lineRule="auto"/>
        <w:jc w:val="both"/>
        <w:rPr>
          <w:rFonts w:ascii="Times New Roman" w:hAnsi="Times New Roman" w:cs="Times New Roman"/>
          <w:b w:val="0"/>
          <w:spacing w:val="2"/>
          <w:sz w:val="28"/>
          <w:szCs w:val="28"/>
          <w:shd w:val="clear" w:color="auto" w:fill="FFFFFF"/>
        </w:rPr>
      </w:pPr>
      <w:r w:rsidRPr="00055534">
        <w:rPr>
          <w:rFonts w:ascii="Times New Roman" w:hAnsi="Times New Roman" w:cs="Times New Roman"/>
          <w:b w:val="0"/>
          <w:spacing w:val="2"/>
          <w:sz w:val="28"/>
          <w:szCs w:val="28"/>
          <w:shd w:val="clear" w:color="auto" w:fill="FFFFFF"/>
        </w:rPr>
        <w:t xml:space="preserve">Глава Администрации                                                                       </w:t>
      </w:r>
    </w:p>
    <w:p w14:paraId="6BDE0C37" w14:textId="05E782B5" w:rsidR="00E9104D" w:rsidRDefault="00E9104D" w:rsidP="00E9104D">
      <w:pPr>
        <w:pStyle w:val="ConsPlusTitle"/>
        <w:widowControl/>
        <w:spacing w:after="0" w:line="240" w:lineRule="auto"/>
        <w:jc w:val="both"/>
        <w:rPr>
          <w:rFonts w:ascii="Times New Roman" w:hAnsi="Times New Roman"/>
          <w:kern w:val="2"/>
          <w:sz w:val="24"/>
          <w:szCs w:val="24"/>
        </w:rPr>
        <w:sectPr w:rsidR="00E9104D" w:rsidSect="00FF3816">
          <w:headerReference w:type="default" r:id="rId7"/>
          <w:footerReference w:type="default" r:id="rId8"/>
          <w:pgSz w:w="11906" w:h="16838"/>
          <w:pgMar w:top="851" w:right="851" w:bottom="851" w:left="1134" w:header="283" w:footer="0" w:gutter="0"/>
          <w:cols w:space="720"/>
          <w:noEndnote/>
          <w:titlePg/>
          <w:docGrid w:linePitch="299"/>
        </w:sectPr>
      </w:pPr>
      <w:r>
        <w:rPr>
          <w:rFonts w:ascii="Times New Roman" w:hAnsi="Times New Roman" w:cs="Times New Roman"/>
          <w:b w:val="0"/>
          <w:spacing w:val="2"/>
          <w:sz w:val="28"/>
          <w:szCs w:val="28"/>
          <w:shd w:val="clear" w:color="auto" w:fill="FFFFFF"/>
        </w:rPr>
        <w:t xml:space="preserve">Хомутовского сельского                                                           Л.Н.Ковалевская                                                  </w:t>
      </w:r>
    </w:p>
    <w:p w14:paraId="40879D8E" w14:textId="77777777" w:rsidR="00E9104D" w:rsidRPr="001671B9" w:rsidRDefault="00E9104D" w:rsidP="00E9104D">
      <w:pPr>
        <w:jc w:val="right"/>
        <w:rPr>
          <w:bCs/>
          <w:kern w:val="2"/>
        </w:rPr>
      </w:pPr>
      <w:r w:rsidRPr="001671B9">
        <w:rPr>
          <w:bCs/>
          <w:kern w:val="2"/>
        </w:rPr>
        <w:lastRenderedPageBreak/>
        <w:t xml:space="preserve">Приложение к постановлению </w:t>
      </w:r>
    </w:p>
    <w:p w14:paraId="03DD9667" w14:textId="77777777" w:rsidR="00E9104D" w:rsidRDefault="00E9104D" w:rsidP="00E9104D">
      <w:pPr>
        <w:jc w:val="right"/>
        <w:rPr>
          <w:bCs/>
          <w:kern w:val="2"/>
        </w:rPr>
      </w:pPr>
      <w:r w:rsidRPr="001671B9">
        <w:rPr>
          <w:bCs/>
          <w:kern w:val="2"/>
        </w:rPr>
        <w:t xml:space="preserve">Администрации </w:t>
      </w:r>
      <w:r>
        <w:rPr>
          <w:bCs/>
          <w:kern w:val="2"/>
        </w:rPr>
        <w:t>Хомутовского сельского поселения</w:t>
      </w:r>
    </w:p>
    <w:p w14:paraId="7392EBDA" w14:textId="46CBE98E" w:rsidR="00E9104D" w:rsidRPr="001671B9" w:rsidRDefault="00E9104D" w:rsidP="00E9104D">
      <w:pPr>
        <w:jc w:val="right"/>
        <w:rPr>
          <w:kern w:val="2"/>
        </w:rPr>
      </w:pPr>
      <w:r w:rsidRPr="001671B9">
        <w:rPr>
          <w:kern w:val="2"/>
        </w:rPr>
        <w:t xml:space="preserve"> от _</w:t>
      </w:r>
      <w:r>
        <w:rPr>
          <w:kern w:val="2"/>
        </w:rPr>
        <w:t>19.03.</w:t>
      </w:r>
      <w:r w:rsidRPr="001671B9">
        <w:rPr>
          <w:kern w:val="2"/>
        </w:rPr>
        <w:t>20</w:t>
      </w:r>
      <w:r>
        <w:rPr>
          <w:kern w:val="2"/>
        </w:rPr>
        <w:t>20</w:t>
      </w:r>
      <w:r w:rsidRPr="001671B9">
        <w:rPr>
          <w:kern w:val="2"/>
        </w:rPr>
        <w:t xml:space="preserve"> № </w:t>
      </w:r>
      <w:r>
        <w:rPr>
          <w:kern w:val="2"/>
        </w:rPr>
        <w:t>19</w:t>
      </w:r>
      <w:r w:rsidRPr="001671B9">
        <w:rPr>
          <w:kern w:val="2"/>
        </w:rPr>
        <w:t xml:space="preserve">____ </w:t>
      </w:r>
    </w:p>
    <w:p w14:paraId="666F0FA4" w14:textId="77777777" w:rsidR="00E9104D" w:rsidRDefault="00E9104D" w:rsidP="00E9104D">
      <w:pPr>
        <w:jc w:val="right"/>
        <w:rPr>
          <w:kern w:val="2"/>
        </w:rPr>
      </w:pPr>
    </w:p>
    <w:p w14:paraId="4DB7F3C0" w14:textId="0C350253" w:rsidR="00E9104D" w:rsidRPr="00FF3816" w:rsidRDefault="00E9104D" w:rsidP="00E9104D">
      <w:pPr>
        <w:jc w:val="right"/>
        <w:rPr>
          <w:kern w:val="2"/>
        </w:rPr>
      </w:pPr>
      <w:r>
        <w:rPr>
          <w:kern w:val="2"/>
        </w:rPr>
        <w:t>«</w:t>
      </w:r>
      <w:r w:rsidRPr="00FF3816">
        <w:rPr>
          <w:kern w:val="2"/>
        </w:rPr>
        <w:t xml:space="preserve">Приложение № </w:t>
      </w:r>
      <w:r w:rsidR="00B61FC1">
        <w:rPr>
          <w:kern w:val="2"/>
        </w:rPr>
        <w:t>2</w:t>
      </w:r>
      <w:bookmarkStart w:id="0" w:name="_GoBack"/>
      <w:bookmarkEnd w:id="0"/>
      <w:r>
        <w:rPr>
          <w:kern w:val="2"/>
        </w:rPr>
        <w:t xml:space="preserve"> </w:t>
      </w:r>
      <w:r w:rsidRPr="00FF3816">
        <w:rPr>
          <w:kern w:val="2"/>
        </w:rPr>
        <w:t xml:space="preserve">к Порядку </w:t>
      </w:r>
    </w:p>
    <w:p w14:paraId="250ED92E" w14:textId="77777777" w:rsidR="00E9104D" w:rsidRPr="00FF3816" w:rsidRDefault="00E9104D" w:rsidP="00E9104D">
      <w:pPr>
        <w:ind w:left="10206"/>
        <w:jc w:val="both"/>
        <w:rPr>
          <w:kern w:val="2"/>
        </w:rPr>
      </w:pPr>
    </w:p>
    <w:p w14:paraId="45AE77AD" w14:textId="77777777" w:rsidR="00E9104D" w:rsidRPr="00FF3816" w:rsidRDefault="00E9104D" w:rsidP="00E9104D">
      <w:pPr>
        <w:ind w:left="10206"/>
        <w:jc w:val="center"/>
      </w:pPr>
      <w:bookmarkStart w:id="1" w:name="Par177"/>
      <w:bookmarkEnd w:id="1"/>
      <w:r w:rsidRPr="001671B9">
        <w:rPr>
          <w:kern w:val="2"/>
        </w:rPr>
        <w:t>Утверждаю</w:t>
      </w:r>
    </w:p>
    <w:p w14:paraId="51320A01" w14:textId="086560CE" w:rsidR="00E9104D" w:rsidRPr="00FF3816" w:rsidRDefault="00C37637" w:rsidP="00E9104D">
      <w:pPr>
        <w:ind w:left="10206"/>
        <w:jc w:val="center"/>
      </w:pPr>
      <w:r>
        <w:t>Глава Администрации Хомутовского сельского поселения</w:t>
      </w:r>
    </w:p>
    <w:p w14:paraId="07B6A042" w14:textId="77777777" w:rsidR="00E9104D" w:rsidRPr="00FF3816" w:rsidRDefault="00E9104D" w:rsidP="00E9104D">
      <w:pPr>
        <w:ind w:left="10206"/>
        <w:jc w:val="center"/>
      </w:pPr>
      <w:r w:rsidRPr="00FF3816">
        <w:t>(наименование должности уполномоченного лица)</w:t>
      </w:r>
    </w:p>
    <w:p w14:paraId="042EB9EE" w14:textId="3FD5FD1E" w:rsidR="00E9104D" w:rsidRPr="00FF3816" w:rsidRDefault="00E9104D" w:rsidP="00E9104D">
      <w:pPr>
        <w:ind w:left="10206"/>
        <w:jc w:val="center"/>
      </w:pPr>
      <w:r w:rsidRPr="00FF3816">
        <w:t>____________________________________</w:t>
      </w:r>
      <w:r w:rsidR="00C37637">
        <w:t>Администрация Хомутовского сельского поселения</w:t>
      </w:r>
      <w:r w:rsidRPr="00FF3816">
        <w:t>__________</w:t>
      </w:r>
    </w:p>
    <w:p w14:paraId="0F9F8A8C" w14:textId="77777777" w:rsidR="00E9104D" w:rsidRPr="00FF3816" w:rsidRDefault="00E9104D" w:rsidP="00E9104D">
      <w:pPr>
        <w:ind w:left="10206"/>
        <w:jc w:val="center"/>
      </w:pPr>
      <w:r w:rsidRPr="00FF3816">
        <w:t>(наименование</w:t>
      </w:r>
      <w:r w:rsidRPr="00E9104D">
        <w:t xml:space="preserve"> </w:t>
      </w:r>
      <w:r w:rsidRPr="00FF3816">
        <w:t>учреждения)</w:t>
      </w:r>
    </w:p>
    <w:p w14:paraId="7692E157" w14:textId="02D6EAFD" w:rsidR="00E9104D" w:rsidRPr="00FF3816" w:rsidRDefault="00E9104D" w:rsidP="00E9104D">
      <w:pPr>
        <w:ind w:left="10206"/>
        <w:jc w:val="center"/>
      </w:pPr>
      <w:r w:rsidRPr="00FF3816">
        <w:t>_____________  _________________</w:t>
      </w:r>
      <w:r w:rsidR="00C37637">
        <w:t xml:space="preserve">      Л.Н.Ковалевская</w:t>
      </w:r>
    </w:p>
    <w:p w14:paraId="7BDBC78E" w14:textId="77777777" w:rsidR="00E9104D" w:rsidRPr="00FF3816" w:rsidRDefault="00E9104D" w:rsidP="00E9104D">
      <w:pPr>
        <w:ind w:left="10206"/>
        <w:jc w:val="center"/>
      </w:pPr>
      <w:r w:rsidRPr="00FF3816">
        <w:t>(подпись)                     (расшифровка подписи)</w:t>
      </w:r>
    </w:p>
    <w:p w14:paraId="398383A7" w14:textId="63B4B95D" w:rsidR="00E9104D" w:rsidRPr="00FF3816" w:rsidRDefault="00E9104D" w:rsidP="00E9104D">
      <w:pPr>
        <w:ind w:left="10206"/>
        <w:jc w:val="center"/>
      </w:pPr>
      <w:r w:rsidRPr="00FF3816">
        <w:t>"_</w:t>
      </w:r>
      <w:r>
        <w:t>_</w:t>
      </w:r>
      <w:r w:rsidRPr="00FF3816">
        <w:t xml:space="preserve">_" </w:t>
      </w:r>
      <w:r w:rsidR="00C37637">
        <w:t>____</w:t>
      </w:r>
      <w:r w:rsidRPr="00FF3816">
        <w:t xml:space="preserve"> 20</w:t>
      </w:r>
      <w:r w:rsidR="00C37637">
        <w:t>20</w:t>
      </w:r>
      <w:r w:rsidRPr="00FF3816">
        <w:t xml:space="preserve"> г.</w:t>
      </w:r>
    </w:p>
    <w:p w14:paraId="055E7B42" w14:textId="77777777" w:rsidR="00E9104D" w:rsidRPr="00FF3816" w:rsidRDefault="00E9104D" w:rsidP="00E9104D">
      <w:pPr>
        <w:jc w:val="both"/>
        <w:rPr>
          <w:kern w:val="2"/>
        </w:rPr>
      </w:pPr>
    </w:p>
    <w:p w14:paraId="14AB416F" w14:textId="368C94E8" w:rsidR="00E9104D" w:rsidRPr="00FF3816" w:rsidRDefault="00E9104D" w:rsidP="00E9104D">
      <w:pPr>
        <w:jc w:val="center"/>
        <w:rPr>
          <w:kern w:val="2"/>
        </w:rPr>
      </w:pPr>
      <w:bookmarkStart w:id="2" w:name="Par186"/>
      <w:bookmarkEnd w:id="2"/>
      <w:r w:rsidRPr="00FF3816">
        <w:rPr>
          <w:kern w:val="2"/>
        </w:rPr>
        <w:t>План финансово-хозяйственной деятельности на 20</w:t>
      </w:r>
      <w:r w:rsidR="00C37637">
        <w:rPr>
          <w:kern w:val="2"/>
        </w:rPr>
        <w:t>20</w:t>
      </w:r>
      <w:r w:rsidRPr="00FF3816">
        <w:rPr>
          <w:kern w:val="2"/>
        </w:rPr>
        <w:t>г.</w:t>
      </w:r>
    </w:p>
    <w:p w14:paraId="08FA0A7B" w14:textId="0AD7A9B8" w:rsidR="00E9104D" w:rsidRPr="00FF3816" w:rsidRDefault="00E9104D" w:rsidP="00E9104D">
      <w:pPr>
        <w:jc w:val="center"/>
      </w:pPr>
      <w:r w:rsidRPr="00FF3816">
        <w:rPr>
          <w:kern w:val="2"/>
        </w:rPr>
        <w:t>и плановый период 20</w:t>
      </w:r>
      <w:r w:rsidR="00C37637">
        <w:rPr>
          <w:kern w:val="2"/>
        </w:rPr>
        <w:t>21</w:t>
      </w:r>
      <w:r w:rsidRPr="00FF3816">
        <w:rPr>
          <w:kern w:val="2"/>
        </w:rPr>
        <w:t>и 20</w:t>
      </w:r>
      <w:r w:rsidR="00C37637">
        <w:rPr>
          <w:kern w:val="2"/>
        </w:rPr>
        <w:t>22</w:t>
      </w:r>
      <w:r w:rsidRPr="00FF3816">
        <w:rPr>
          <w:kern w:val="2"/>
        </w:rPr>
        <w:t xml:space="preserve"> годов</w:t>
      </w:r>
    </w:p>
    <w:p w14:paraId="7B70CB46" w14:textId="77777777" w:rsidR="00E9104D" w:rsidRPr="00FF3816" w:rsidRDefault="00E9104D" w:rsidP="00E9104D">
      <w:pPr>
        <w:jc w:val="center"/>
        <w:rPr>
          <w:kern w:val="2"/>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11402"/>
        <w:gridCol w:w="2835"/>
        <w:gridCol w:w="1134"/>
      </w:tblGrid>
      <w:tr w:rsidR="00E9104D" w:rsidRPr="00FF3816" w14:paraId="1BE7491E" w14:textId="77777777" w:rsidTr="00743007">
        <w:tc>
          <w:tcPr>
            <w:tcW w:w="11402" w:type="dxa"/>
          </w:tcPr>
          <w:p w14:paraId="31333E48" w14:textId="77777777" w:rsidR="00E9104D" w:rsidRPr="00FF3816" w:rsidRDefault="00E9104D" w:rsidP="00743007"/>
        </w:tc>
        <w:tc>
          <w:tcPr>
            <w:tcW w:w="2835" w:type="dxa"/>
            <w:tcBorders>
              <w:right w:val="single" w:sz="4" w:space="0" w:color="auto"/>
            </w:tcBorders>
          </w:tcPr>
          <w:p w14:paraId="15E921C2" w14:textId="77777777" w:rsidR="00E9104D" w:rsidRPr="00FF3816" w:rsidRDefault="00E9104D" w:rsidP="00743007"/>
        </w:tc>
        <w:tc>
          <w:tcPr>
            <w:tcW w:w="1134" w:type="dxa"/>
            <w:tcBorders>
              <w:top w:val="single" w:sz="4" w:space="0" w:color="auto"/>
              <w:left w:val="single" w:sz="4" w:space="0" w:color="auto"/>
              <w:bottom w:val="single" w:sz="4" w:space="0" w:color="auto"/>
              <w:right w:val="single" w:sz="4" w:space="0" w:color="auto"/>
            </w:tcBorders>
          </w:tcPr>
          <w:p w14:paraId="2BC0BB89" w14:textId="77777777" w:rsidR="00E9104D" w:rsidRPr="00FF3816" w:rsidRDefault="00E9104D" w:rsidP="00743007">
            <w:pPr>
              <w:jc w:val="center"/>
            </w:pPr>
            <w:r w:rsidRPr="00FF3816">
              <w:t>Коды</w:t>
            </w:r>
          </w:p>
        </w:tc>
      </w:tr>
      <w:tr w:rsidR="00E9104D" w:rsidRPr="00FF3816" w14:paraId="6447C128" w14:textId="77777777" w:rsidTr="00743007">
        <w:tc>
          <w:tcPr>
            <w:tcW w:w="11402" w:type="dxa"/>
          </w:tcPr>
          <w:p w14:paraId="12ECCF48" w14:textId="0F6F0261" w:rsidR="00E9104D" w:rsidRPr="00FF3816" w:rsidRDefault="00E9104D" w:rsidP="00743007">
            <w:pPr>
              <w:jc w:val="center"/>
              <w:rPr>
                <w:vertAlign w:val="superscript"/>
              </w:rPr>
            </w:pPr>
            <w:r w:rsidRPr="00FF3816">
              <w:t>от "</w:t>
            </w:r>
            <w:r w:rsidR="00C37637">
              <w:t>___</w:t>
            </w:r>
            <w:r w:rsidRPr="00FF3816">
              <w:t>"</w:t>
            </w:r>
            <w:r w:rsidR="00C37637">
              <w:t>___</w:t>
            </w:r>
            <w:r w:rsidRPr="00FF3816">
              <w:t xml:space="preserve"> 20</w:t>
            </w:r>
            <w:r w:rsidR="00C37637">
              <w:t>20</w:t>
            </w:r>
            <w:r w:rsidRPr="00FF3816">
              <w:t xml:space="preserve">г. </w:t>
            </w:r>
            <w:r w:rsidRPr="00FF3816">
              <w:rPr>
                <w:b/>
                <w:vertAlign w:val="superscript"/>
              </w:rPr>
              <w:t>2</w:t>
            </w:r>
          </w:p>
        </w:tc>
        <w:tc>
          <w:tcPr>
            <w:tcW w:w="2835" w:type="dxa"/>
            <w:tcBorders>
              <w:right w:val="single" w:sz="4" w:space="0" w:color="auto"/>
            </w:tcBorders>
          </w:tcPr>
          <w:p w14:paraId="21D8A64B" w14:textId="77777777" w:rsidR="00E9104D" w:rsidRPr="00FF3816" w:rsidRDefault="00E9104D" w:rsidP="00743007">
            <w:pPr>
              <w:jc w:val="right"/>
            </w:pPr>
            <w:r w:rsidRPr="00FF3816">
              <w:t>Дата</w:t>
            </w:r>
          </w:p>
        </w:tc>
        <w:tc>
          <w:tcPr>
            <w:tcW w:w="1134" w:type="dxa"/>
            <w:tcBorders>
              <w:top w:val="single" w:sz="4" w:space="0" w:color="auto"/>
              <w:left w:val="single" w:sz="4" w:space="0" w:color="auto"/>
              <w:bottom w:val="single" w:sz="4" w:space="0" w:color="auto"/>
              <w:right w:val="single" w:sz="4" w:space="0" w:color="auto"/>
            </w:tcBorders>
          </w:tcPr>
          <w:p w14:paraId="0F705A60" w14:textId="77777777" w:rsidR="00E9104D" w:rsidRPr="00FF3816" w:rsidRDefault="00E9104D" w:rsidP="00743007"/>
        </w:tc>
      </w:tr>
      <w:tr w:rsidR="00E9104D" w:rsidRPr="00FF3816" w14:paraId="4BC57162" w14:textId="77777777" w:rsidTr="00743007">
        <w:tc>
          <w:tcPr>
            <w:tcW w:w="11402" w:type="dxa"/>
            <w:vMerge w:val="restart"/>
            <w:vAlign w:val="bottom"/>
          </w:tcPr>
          <w:p w14:paraId="2FCA02C9" w14:textId="77777777" w:rsidR="00E9104D" w:rsidRPr="00FF3816" w:rsidRDefault="00E9104D" w:rsidP="00743007">
            <w:r w:rsidRPr="00FF3816">
              <w:t>Орган, осуществляющий</w:t>
            </w:r>
          </w:p>
          <w:p w14:paraId="73D99808" w14:textId="77777777" w:rsidR="00E9104D" w:rsidRPr="00FF3816" w:rsidRDefault="00E9104D" w:rsidP="00743007">
            <w:r w:rsidRPr="00FF3816">
              <w:t>функции и полномочия учредителя ____________________________________________</w:t>
            </w:r>
          </w:p>
        </w:tc>
        <w:tc>
          <w:tcPr>
            <w:tcW w:w="2835" w:type="dxa"/>
            <w:tcBorders>
              <w:right w:val="single" w:sz="4" w:space="0" w:color="auto"/>
            </w:tcBorders>
          </w:tcPr>
          <w:p w14:paraId="7DAA61E4" w14:textId="77777777" w:rsidR="00E9104D" w:rsidRPr="00FF3816" w:rsidRDefault="00E9104D" w:rsidP="00743007">
            <w:pPr>
              <w:jc w:val="right"/>
            </w:pPr>
            <w:r w:rsidRPr="00FF3816">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C7A52C1" w14:textId="77777777" w:rsidR="00E9104D" w:rsidRPr="00FF3816" w:rsidRDefault="00E9104D" w:rsidP="00743007"/>
        </w:tc>
      </w:tr>
      <w:tr w:rsidR="00E9104D" w:rsidRPr="00FF3816" w14:paraId="41B5A239" w14:textId="77777777" w:rsidTr="00743007">
        <w:tc>
          <w:tcPr>
            <w:tcW w:w="11402" w:type="dxa"/>
            <w:vMerge/>
          </w:tcPr>
          <w:p w14:paraId="709B8A13" w14:textId="77777777" w:rsidR="00E9104D" w:rsidRPr="00FF3816" w:rsidRDefault="00E9104D" w:rsidP="00743007">
            <w:pPr>
              <w:jc w:val="both"/>
            </w:pPr>
          </w:p>
        </w:tc>
        <w:tc>
          <w:tcPr>
            <w:tcW w:w="2835" w:type="dxa"/>
            <w:tcBorders>
              <w:right w:val="single" w:sz="4" w:space="0" w:color="auto"/>
            </w:tcBorders>
          </w:tcPr>
          <w:p w14:paraId="1A0CF410" w14:textId="77777777" w:rsidR="00E9104D" w:rsidRPr="00FF3816" w:rsidRDefault="00E9104D" w:rsidP="00743007">
            <w:pPr>
              <w:jc w:val="right"/>
            </w:pPr>
            <w:r w:rsidRPr="00FF3816">
              <w:t>глава по БК</w:t>
            </w:r>
          </w:p>
        </w:tc>
        <w:tc>
          <w:tcPr>
            <w:tcW w:w="1134" w:type="dxa"/>
            <w:tcBorders>
              <w:top w:val="single" w:sz="4" w:space="0" w:color="auto"/>
              <w:left w:val="single" w:sz="4" w:space="0" w:color="auto"/>
              <w:bottom w:val="single" w:sz="4" w:space="0" w:color="auto"/>
              <w:right w:val="single" w:sz="4" w:space="0" w:color="auto"/>
            </w:tcBorders>
          </w:tcPr>
          <w:p w14:paraId="7DFBD8B5" w14:textId="77777777" w:rsidR="00E9104D" w:rsidRPr="00FF3816" w:rsidRDefault="00E9104D" w:rsidP="00743007"/>
        </w:tc>
      </w:tr>
      <w:tr w:rsidR="00E9104D" w:rsidRPr="00FF3816" w14:paraId="52F1F203" w14:textId="77777777" w:rsidTr="00743007">
        <w:tc>
          <w:tcPr>
            <w:tcW w:w="11402" w:type="dxa"/>
          </w:tcPr>
          <w:p w14:paraId="701D31F5" w14:textId="77777777" w:rsidR="00E9104D" w:rsidRPr="00FF3816" w:rsidRDefault="00E9104D" w:rsidP="00743007"/>
        </w:tc>
        <w:tc>
          <w:tcPr>
            <w:tcW w:w="2835" w:type="dxa"/>
            <w:tcBorders>
              <w:right w:val="single" w:sz="4" w:space="0" w:color="auto"/>
            </w:tcBorders>
          </w:tcPr>
          <w:p w14:paraId="2B126842" w14:textId="77777777" w:rsidR="00E9104D" w:rsidRPr="00FF3816" w:rsidRDefault="00E9104D" w:rsidP="00743007">
            <w:pPr>
              <w:jc w:val="right"/>
            </w:pPr>
            <w:r w:rsidRPr="00FF3816">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C368750" w14:textId="77777777" w:rsidR="00E9104D" w:rsidRPr="00FF3816" w:rsidRDefault="00E9104D" w:rsidP="00743007"/>
        </w:tc>
      </w:tr>
      <w:tr w:rsidR="00E9104D" w:rsidRPr="00FF3816" w14:paraId="19BF2E08" w14:textId="77777777" w:rsidTr="00743007">
        <w:tc>
          <w:tcPr>
            <w:tcW w:w="11402" w:type="dxa"/>
          </w:tcPr>
          <w:p w14:paraId="26DE30F0" w14:textId="77777777" w:rsidR="00E9104D" w:rsidRPr="00FF3816" w:rsidRDefault="00E9104D" w:rsidP="00743007"/>
        </w:tc>
        <w:tc>
          <w:tcPr>
            <w:tcW w:w="2835" w:type="dxa"/>
            <w:tcBorders>
              <w:right w:val="single" w:sz="4" w:space="0" w:color="auto"/>
            </w:tcBorders>
          </w:tcPr>
          <w:p w14:paraId="3508247B" w14:textId="77777777" w:rsidR="00E9104D" w:rsidRPr="00FF3816" w:rsidRDefault="00E9104D" w:rsidP="00743007">
            <w:pPr>
              <w:jc w:val="right"/>
            </w:pPr>
            <w:r w:rsidRPr="00FF3816">
              <w:t>ИНН</w:t>
            </w:r>
          </w:p>
        </w:tc>
        <w:tc>
          <w:tcPr>
            <w:tcW w:w="1134" w:type="dxa"/>
            <w:tcBorders>
              <w:top w:val="single" w:sz="4" w:space="0" w:color="auto"/>
              <w:left w:val="single" w:sz="4" w:space="0" w:color="auto"/>
              <w:bottom w:val="single" w:sz="4" w:space="0" w:color="auto"/>
              <w:right w:val="single" w:sz="4" w:space="0" w:color="auto"/>
            </w:tcBorders>
          </w:tcPr>
          <w:p w14:paraId="146C4C7E" w14:textId="77777777" w:rsidR="00E9104D" w:rsidRPr="00FF3816" w:rsidRDefault="00E9104D" w:rsidP="00743007"/>
        </w:tc>
      </w:tr>
      <w:tr w:rsidR="00E9104D" w:rsidRPr="00FF3816" w14:paraId="3D381715" w14:textId="77777777" w:rsidTr="00743007">
        <w:tc>
          <w:tcPr>
            <w:tcW w:w="11402" w:type="dxa"/>
          </w:tcPr>
          <w:p w14:paraId="56559B7B" w14:textId="77777777" w:rsidR="00E9104D" w:rsidRPr="00FF3816" w:rsidRDefault="00E9104D" w:rsidP="00743007">
            <w:r w:rsidRPr="00FF3816">
              <w:t>Учреждение _______________________________________________________________</w:t>
            </w:r>
          </w:p>
        </w:tc>
        <w:tc>
          <w:tcPr>
            <w:tcW w:w="2835" w:type="dxa"/>
            <w:tcBorders>
              <w:right w:val="single" w:sz="4" w:space="0" w:color="auto"/>
            </w:tcBorders>
          </w:tcPr>
          <w:p w14:paraId="2D3AAED4" w14:textId="77777777" w:rsidR="00E9104D" w:rsidRPr="00FF3816" w:rsidRDefault="00E9104D" w:rsidP="00743007">
            <w:pPr>
              <w:jc w:val="right"/>
            </w:pPr>
            <w:r w:rsidRPr="00FF3816">
              <w:t>КПП</w:t>
            </w:r>
          </w:p>
        </w:tc>
        <w:tc>
          <w:tcPr>
            <w:tcW w:w="1134" w:type="dxa"/>
            <w:tcBorders>
              <w:top w:val="single" w:sz="4" w:space="0" w:color="auto"/>
              <w:left w:val="single" w:sz="4" w:space="0" w:color="auto"/>
              <w:bottom w:val="single" w:sz="4" w:space="0" w:color="auto"/>
              <w:right w:val="single" w:sz="4" w:space="0" w:color="auto"/>
            </w:tcBorders>
          </w:tcPr>
          <w:p w14:paraId="3F51B922" w14:textId="77777777" w:rsidR="00E9104D" w:rsidRPr="00FF3816" w:rsidRDefault="00E9104D" w:rsidP="00743007"/>
        </w:tc>
      </w:tr>
      <w:tr w:rsidR="00E9104D" w:rsidRPr="00FF3816" w14:paraId="387C2472" w14:textId="77777777" w:rsidTr="00743007">
        <w:tc>
          <w:tcPr>
            <w:tcW w:w="11402" w:type="dxa"/>
          </w:tcPr>
          <w:p w14:paraId="2BDA5047" w14:textId="77777777" w:rsidR="00E9104D" w:rsidRPr="00FF3816" w:rsidRDefault="00E9104D" w:rsidP="00743007">
            <w:r w:rsidRPr="00FF3816">
              <w:t>Единица измерения: руб.</w:t>
            </w:r>
          </w:p>
        </w:tc>
        <w:tc>
          <w:tcPr>
            <w:tcW w:w="2835" w:type="dxa"/>
            <w:tcBorders>
              <w:right w:val="single" w:sz="4" w:space="0" w:color="auto"/>
            </w:tcBorders>
          </w:tcPr>
          <w:p w14:paraId="714690DA" w14:textId="77777777" w:rsidR="00E9104D" w:rsidRPr="00FF3816" w:rsidRDefault="00E9104D" w:rsidP="00743007">
            <w:pPr>
              <w:jc w:val="right"/>
            </w:pPr>
            <w:r w:rsidRPr="00FF3816">
              <w:t>по ОКЕИ</w:t>
            </w:r>
          </w:p>
        </w:tc>
        <w:tc>
          <w:tcPr>
            <w:tcW w:w="1134" w:type="dxa"/>
            <w:tcBorders>
              <w:top w:val="single" w:sz="4" w:space="0" w:color="auto"/>
              <w:left w:val="single" w:sz="4" w:space="0" w:color="auto"/>
              <w:bottom w:val="single" w:sz="4" w:space="0" w:color="auto"/>
              <w:right w:val="single" w:sz="4" w:space="0" w:color="auto"/>
            </w:tcBorders>
          </w:tcPr>
          <w:p w14:paraId="3B2FEBF7" w14:textId="77777777" w:rsidR="00E9104D" w:rsidRPr="00FF3816" w:rsidRDefault="0023264D" w:rsidP="00743007">
            <w:pPr>
              <w:jc w:val="center"/>
            </w:pPr>
            <w:hyperlink r:id="rId9"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00E9104D" w:rsidRPr="00FF3816">
                <w:t>383</w:t>
              </w:r>
            </w:hyperlink>
          </w:p>
        </w:tc>
      </w:tr>
    </w:tbl>
    <w:p w14:paraId="0D8EE85B" w14:textId="77777777" w:rsidR="00E9104D" w:rsidRPr="00FF3816" w:rsidRDefault="00E9104D" w:rsidP="00E9104D">
      <w:pPr>
        <w:jc w:val="both"/>
        <w:rPr>
          <w:kern w:val="2"/>
        </w:rPr>
      </w:pPr>
    </w:p>
    <w:p w14:paraId="3E74B4B7" w14:textId="77777777" w:rsidR="00E9104D" w:rsidRDefault="00E9104D" w:rsidP="00E9104D">
      <w:pPr>
        <w:jc w:val="both"/>
        <w:rPr>
          <w:b/>
        </w:rPr>
      </w:pPr>
      <w:bookmarkStart w:id="3" w:name="Par230"/>
      <w:bookmarkEnd w:id="3"/>
      <w:r w:rsidRPr="00FF3816">
        <w:rPr>
          <w:b/>
        </w:rPr>
        <w:t xml:space="preserve">                    </w:t>
      </w:r>
    </w:p>
    <w:p w14:paraId="1E45992A" w14:textId="77777777" w:rsidR="00E9104D" w:rsidRDefault="00E9104D" w:rsidP="00E9104D">
      <w:pPr>
        <w:jc w:val="both"/>
        <w:rPr>
          <w:b/>
        </w:rPr>
      </w:pPr>
    </w:p>
    <w:p w14:paraId="6F119B13" w14:textId="77777777" w:rsidR="00E9104D" w:rsidRDefault="00E9104D" w:rsidP="00E9104D">
      <w:pPr>
        <w:jc w:val="both"/>
        <w:rPr>
          <w:b/>
        </w:rPr>
      </w:pPr>
    </w:p>
    <w:p w14:paraId="141AB225" w14:textId="77777777" w:rsidR="00E9104D" w:rsidRPr="00FF3816" w:rsidRDefault="00E9104D" w:rsidP="00E9104D">
      <w:pPr>
        <w:tabs>
          <w:tab w:val="left" w:pos="6960"/>
        </w:tabs>
        <w:rPr>
          <w:kern w:val="2"/>
        </w:rPr>
      </w:pPr>
      <w:r w:rsidRPr="00FF3816">
        <w:rPr>
          <w:kern w:val="2"/>
        </w:rPr>
        <w:t xml:space="preserve">                                                    </w:t>
      </w:r>
    </w:p>
    <w:p w14:paraId="5F310158" w14:textId="77777777" w:rsidR="00E9104D" w:rsidRPr="00FF3816" w:rsidRDefault="00E9104D" w:rsidP="00E9104D">
      <w:pPr>
        <w:jc w:val="center"/>
        <w:rPr>
          <w:b/>
          <w:kern w:val="2"/>
        </w:rPr>
      </w:pPr>
      <w:r w:rsidRPr="00FF3816">
        <w:rPr>
          <w:b/>
          <w:kern w:val="2"/>
        </w:rPr>
        <w:t>Раздел 1. Поступления и выплаты</w:t>
      </w:r>
    </w:p>
    <w:p w14:paraId="760D66E1" w14:textId="77777777" w:rsidR="00E9104D" w:rsidRPr="00FF3816" w:rsidRDefault="00E9104D" w:rsidP="00E9104D">
      <w:pPr>
        <w:jc w:val="center"/>
        <w:rPr>
          <w:b/>
          <w:kern w:val="2"/>
        </w:rPr>
      </w:pPr>
      <w:bookmarkStart w:id="4" w:name="Par361"/>
      <w:bookmarkEnd w:id="4"/>
    </w:p>
    <w:tbl>
      <w:tblPr>
        <w:tblW w:w="15647" w:type="dxa"/>
        <w:tblInd w:w="-67" w:type="dxa"/>
        <w:tblLayout w:type="fixed"/>
        <w:tblCellMar>
          <w:top w:w="102" w:type="dxa"/>
          <w:left w:w="62" w:type="dxa"/>
          <w:bottom w:w="102" w:type="dxa"/>
          <w:right w:w="62" w:type="dxa"/>
        </w:tblCellMar>
        <w:tblLook w:val="0000" w:firstRow="0" w:lastRow="0" w:firstColumn="0" w:lastColumn="0" w:noHBand="0" w:noVBand="0"/>
      </w:tblPr>
      <w:tblGrid>
        <w:gridCol w:w="5516"/>
        <w:gridCol w:w="686"/>
        <w:gridCol w:w="1560"/>
        <w:gridCol w:w="1156"/>
        <w:gridCol w:w="1768"/>
        <w:gridCol w:w="1701"/>
        <w:gridCol w:w="1701"/>
        <w:gridCol w:w="1559"/>
      </w:tblGrid>
      <w:tr w:rsidR="00E9104D" w:rsidRPr="00FF3816" w14:paraId="79372A2F" w14:textId="77777777" w:rsidTr="00743007">
        <w:tc>
          <w:tcPr>
            <w:tcW w:w="5516" w:type="dxa"/>
            <w:vMerge w:val="restart"/>
            <w:tcBorders>
              <w:top w:val="single" w:sz="4" w:space="0" w:color="auto"/>
              <w:left w:val="single" w:sz="4" w:space="0" w:color="auto"/>
              <w:bottom w:val="single" w:sz="4" w:space="0" w:color="auto"/>
              <w:right w:val="single" w:sz="4" w:space="0" w:color="auto"/>
            </w:tcBorders>
          </w:tcPr>
          <w:p w14:paraId="7B30C4BD" w14:textId="77777777" w:rsidR="00E9104D" w:rsidRPr="00FF3816" w:rsidRDefault="00E9104D" w:rsidP="00743007">
            <w:pPr>
              <w:jc w:val="center"/>
            </w:pPr>
            <w:r w:rsidRPr="00FF3816">
              <w:t>Наименование показателя</w:t>
            </w:r>
          </w:p>
        </w:tc>
        <w:tc>
          <w:tcPr>
            <w:tcW w:w="686" w:type="dxa"/>
            <w:vMerge w:val="restart"/>
            <w:tcBorders>
              <w:top w:val="single" w:sz="4" w:space="0" w:color="auto"/>
              <w:left w:val="single" w:sz="4" w:space="0" w:color="auto"/>
              <w:bottom w:val="single" w:sz="4" w:space="0" w:color="auto"/>
              <w:right w:val="single" w:sz="4" w:space="0" w:color="auto"/>
            </w:tcBorders>
          </w:tcPr>
          <w:p w14:paraId="18F8825F" w14:textId="77777777" w:rsidR="00E9104D" w:rsidRPr="00FF3816" w:rsidRDefault="00E9104D" w:rsidP="00743007">
            <w:pPr>
              <w:jc w:val="center"/>
            </w:pPr>
            <w:r w:rsidRPr="00FF3816">
              <w:t>Код строки</w:t>
            </w:r>
          </w:p>
        </w:tc>
        <w:tc>
          <w:tcPr>
            <w:tcW w:w="1560" w:type="dxa"/>
            <w:vMerge w:val="restart"/>
            <w:tcBorders>
              <w:top w:val="single" w:sz="4" w:space="0" w:color="auto"/>
              <w:left w:val="single" w:sz="4" w:space="0" w:color="auto"/>
              <w:bottom w:val="single" w:sz="4" w:space="0" w:color="auto"/>
              <w:right w:val="single" w:sz="4" w:space="0" w:color="auto"/>
            </w:tcBorders>
          </w:tcPr>
          <w:p w14:paraId="10AE25CB" w14:textId="77777777" w:rsidR="00E9104D" w:rsidRPr="00FF3816" w:rsidRDefault="00E9104D" w:rsidP="00743007">
            <w:pPr>
              <w:jc w:val="center"/>
              <w:rPr>
                <w:vertAlign w:val="superscript"/>
              </w:rPr>
            </w:pPr>
            <w:r w:rsidRPr="00FF3816">
              <w:t xml:space="preserve">Код по бюджетной классификации Российской Федерации </w:t>
            </w:r>
            <w:r w:rsidRPr="00FF3816">
              <w:rPr>
                <w:b/>
                <w:vertAlign w:val="superscript"/>
              </w:rPr>
              <w:t>3</w:t>
            </w:r>
          </w:p>
        </w:tc>
        <w:tc>
          <w:tcPr>
            <w:tcW w:w="1156" w:type="dxa"/>
            <w:vMerge w:val="restart"/>
            <w:tcBorders>
              <w:top w:val="single" w:sz="4" w:space="0" w:color="auto"/>
              <w:left w:val="single" w:sz="4" w:space="0" w:color="auto"/>
              <w:bottom w:val="single" w:sz="4" w:space="0" w:color="auto"/>
              <w:right w:val="single" w:sz="4" w:space="0" w:color="auto"/>
            </w:tcBorders>
          </w:tcPr>
          <w:p w14:paraId="03ECA7D4" w14:textId="77777777" w:rsidR="00E9104D" w:rsidRPr="00FF3816" w:rsidRDefault="00E9104D" w:rsidP="00743007">
            <w:pPr>
              <w:jc w:val="center"/>
              <w:rPr>
                <w:vertAlign w:val="superscript"/>
              </w:rPr>
            </w:pPr>
            <w:r w:rsidRPr="00FF3816">
              <w:t xml:space="preserve">Аналитический код </w:t>
            </w:r>
            <w:r w:rsidRPr="00FF3816">
              <w:rPr>
                <w:b/>
                <w:vertAlign w:val="superscript"/>
              </w:rPr>
              <w:t>4</w:t>
            </w:r>
          </w:p>
        </w:tc>
        <w:tc>
          <w:tcPr>
            <w:tcW w:w="6729" w:type="dxa"/>
            <w:gridSpan w:val="4"/>
            <w:tcBorders>
              <w:top w:val="single" w:sz="4" w:space="0" w:color="auto"/>
              <w:left w:val="single" w:sz="4" w:space="0" w:color="auto"/>
              <w:bottom w:val="single" w:sz="4" w:space="0" w:color="auto"/>
              <w:right w:val="single" w:sz="4" w:space="0" w:color="auto"/>
            </w:tcBorders>
          </w:tcPr>
          <w:p w14:paraId="28EF23A5" w14:textId="77777777" w:rsidR="00E9104D" w:rsidRPr="00FF3816" w:rsidRDefault="00E9104D" w:rsidP="00743007">
            <w:pPr>
              <w:jc w:val="center"/>
            </w:pPr>
            <w:r w:rsidRPr="00FF3816">
              <w:t>Сумма</w:t>
            </w:r>
          </w:p>
        </w:tc>
      </w:tr>
      <w:tr w:rsidR="00E9104D" w:rsidRPr="00FF3816" w14:paraId="63AFD273" w14:textId="77777777" w:rsidTr="00743007">
        <w:tc>
          <w:tcPr>
            <w:tcW w:w="5516" w:type="dxa"/>
            <w:vMerge/>
            <w:tcBorders>
              <w:top w:val="single" w:sz="4" w:space="0" w:color="auto"/>
              <w:left w:val="single" w:sz="4" w:space="0" w:color="auto"/>
              <w:bottom w:val="single" w:sz="4" w:space="0" w:color="auto"/>
              <w:right w:val="single" w:sz="4" w:space="0" w:color="auto"/>
            </w:tcBorders>
          </w:tcPr>
          <w:p w14:paraId="545A4495" w14:textId="77777777" w:rsidR="00E9104D" w:rsidRPr="00FF3816" w:rsidRDefault="00E9104D" w:rsidP="00743007">
            <w:pPr>
              <w:jc w:val="both"/>
            </w:pPr>
          </w:p>
        </w:tc>
        <w:tc>
          <w:tcPr>
            <w:tcW w:w="686" w:type="dxa"/>
            <w:vMerge/>
            <w:tcBorders>
              <w:top w:val="single" w:sz="4" w:space="0" w:color="auto"/>
              <w:left w:val="single" w:sz="4" w:space="0" w:color="auto"/>
              <w:bottom w:val="single" w:sz="4" w:space="0" w:color="auto"/>
              <w:right w:val="single" w:sz="4" w:space="0" w:color="auto"/>
            </w:tcBorders>
          </w:tcPr>
          <w:p w14:paraId="2605FD8B" w14:textId="77777777" w:rsidR="00E9104D" w:rsidRPr="00FF3816" w:rsidRDefault="00E9104D" w:rsidP="00743007">
            <w:pPr>
              <w:jc w:val="both"/>
            </w:pPr>
          </w:p>
        </w:tc>
        <w:tc>
          <w:tcPr>
            <w:tcW w:w="1560" w:type="dxa"/>
            <w:vMerge/>
            <w:tcBorders>
              <w:top w:val="single" w:sz="4" w:space="0" w:color="auto"/>
              <w:left w:val="single" w:sz="4" w:space="0" w:color="auto"/>
              <w:bottom w:val="single" w:sz="4" w:space="0" w:color="auto"/>
              <w:right w:val="single" w:sz="4" w:space="0" w:color="auto"/>
            </w:tcBorders>
          </w:tcPr>
          <w:p w14:paraId="4EDC892C" w14:textId="77777777" w:rsidR="00E9104D" w:rsidRPr="00FF3816" w:rsidRDefault="00E9104D" w:rsidP="00743007">
            <w:pPr>
              <w:jc w:val="both"/>
            </w:pPr>
          </w:p>
        </w:tc>
        <w:tc>
          <w:tcPr>
            <w:tcW w:w="1156" w:type="dxa"/>
            <w:vMerge/>
            <w:tcBorders>
              <w:top w:val="single" w:sz="4" w:space="0" w:color="auto"/>
              <w:left w:val="single" w:sz="4" w:space="0" w:color="auto"/>
              <w:bottom w:val="single" w:sz="4" w:space="0" w:color="auto"/>
              <w:right w:val="single" w:sz="4" w:space="0" w:color="auto"/>
            </w:tcBorders>
          </w:tcPr>
          <w:p w14:paraId="7D87485A" w14:textId="77777777" w:rsidR="00E9104D" w:rsidRPr="00FF3816" w:rsidRDefault="00E9104D" w:rsidP="00743007">
            <w:pPr>
              <w:jc w:val="both"/>
            </w:pPr>
          </w:p>
        </w:tc>
        <w:tc>
          <w:tcPr>
            <w:tcW w:w="1768" w:type="dxa"/>
            <w:tcBorders>
              <w:top w:val="single" w:sz="4" w:space="0" w:color="auto"/>
              <w:left w:val="single" w:sz="4" w:space="0" w:color="auto"/>
              <w:bottom w:val="single" w:sz="4" w:space="0" w:color="auto"/>
              <w:right w:val="single" w:sz="4" w:space="0" w:color="auto"/>
            </w:tcBorders>
          </w:tcPr>
          <w:p w14:paraId="49EFB010" w14:textId="77777777" w:rsidR="00E9104D" w:rsidRPr="00FF3816" w:rsidRDefault="00E9104D" w:rsidP="00743007">
            <w:pPr>
              <w:jc w:val="center"/>
            </w:pPr>
            <w:r w:rsidRPr="00FF3816">
              <w:t>на 20__ г. 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14:paraId="0B4229F6" w14:textId="77777777" w:rsidR="00E9104D" w:rsidRPr="00FF3816" w:rsidRDefault="00E9104D" w:rsidP="00743007">
            <w:pPr>
              <w:jc w:val="center"/>
            </w:pPr>
            <w:r w:rsidRPr="00FF3816">
              <w:t>на 20__ г. 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14:paraId="0450752C" w14:textId="77777777" w:rsidR="00E9104D" w:rsidRPr="00FF3816" w:rsidRDefault="00E9104D" w:rsidP="00743007">
            <w:pPr>
              <w:jc w:val="center"/>
            </w:pPr>
            <w:r w:rsidRPr="00FF3816">
              <w:t>на 20__ г. 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14:paraId="1DABD24F" w14:textId="77777777" w:rsidR="00E9104D" w:rsidRPr="00FF3816" w:rsidRDefault="00E9104D" w:rsidP="00743007">
            <w:pPr>
              <w:jc w:val="center"/>
            </w:pPr>
            <w:r w:rsidRPr="00FF3816">
              <w:t>за пределами планового периода</w:t>
            </w:r>
          </w:p>
        </w:tc>
      </w:tr>
      <w:tr w:rsidR="00E9104D" w:rsidRPr="00FF3816" w14:paraId="4659183A" w14:textId="77777777" w:rsidTr="00743007">
        <w:tc>
          <w:tcPr>
            <w:tcW w:w="5516" w:type="dxa"/>
            <w:tcBorders>
              <w:top w:val="single" w:sz="4" w:space="0" w:color="auto"/>
              <w:left w:val="single" w:sz="4" w:space="0" w:color="auto"/>
              <w:bottom w:val="single" w:sz="4" w:space="0" w:color="auto"/>
              <w:right w:val="single" w:sz="4" w:space="0" w:color="auto"/>
            </w:tcBorders>
          </w:tcPr>
          <w:p w14:paraId="6B2976FE" w14:textId="77777777" w:rsidR="00E9104D" w:rsidRPr="00FF3816" w:rsidRDefault="00E9104D" w:rsidP="00743007">
            <w:pPr>
              <w:jc w:val="center"/>
            </w:pPr>
            <w:r w:rsidRPr="00FF3816">
              <w:t>1</w:t>
            </w:r>
          </w:p>
        </w:tc>
        <w:tc>
          <w:tcPr>
            <w:tcW w:w="686" w:type="dxa"/>
            <w:tcBorders>
              <w:top w:val="single" w:sz="4" w:space="0" w:color="auto"/>
              <w:left w:val="single" w:sz="4" w:space="0" w:color="auto"/>
              <w:bottom w:val="single" w:sz="4" w:space="0" w:color="auto"/>
              <w:right w:val="single" w:sz="4" w:space="0" w:color="auto"/>
            </w:tcBorders>
          </w:tcPr>
          <w:p w14:paraId="30C6D9B9" w14:textId="77777777" w:rsidR="00E9104D" w:rsidRPr="00FF3816" w:rsidRDefault="00E9104D" w:rsidP="00743007">
            <w:pPr>
              <w:jc w:val="center"/>
            </w:pPr>
            <w:r w:rsidRPr="00FF3816">
              <w:t>2</w:t>
            </w:r>
          </w:p>
        </w:tc>
        <w:tc>
          <w:tcPr>
            <w:tcW w:w="1560" w:type="dxa"/>
            <w:tcBorders>
              <w:top w:val="single" w:sz="4" w:space="0" w:color="auto"/>
              <w:left w:val="single" w:sz="4" w:space="0" w:color="auto"/>
              <w:bottom w:val="single" w:sz="4" w:space="0" w:color="auto"/>
              <w:right w:val="single" w:sz="4" w:space="0" w:color="auto"/>
            </w:tcBorders>
          </w:tcPr>
          <w:p w14:paraId="579B53F7" w14:textId="77777777" w:rsidR="00E9104D" w:rsidRPr="00FF3816" w:rsidRDefault="00E9104D" w:rsidP="00743007">
            <w:pPr>
              <w:jc w:val="center"/>
            </w:pPr>
            <w:bookmarkStart w:id="5" w:name="Par252"/>
            <w:bookmarkEnd w:id="5"/>
            <w:r w:rsidRPr="00FF3816">
              <w:t>3</w:t>
            </w:r>
          </w:p>
        </w:tc>
        <w:tc>
          <w:tcPr>
            <w:tcW w:w="1156" w:type="dxa"/>
            <w:tcBorders>
              <w:top w:val="single" w:sz="4" w:space="0" w:color="auto"/>
              <w:left w:val="single" w:sz="4" w:space="0" w:color="auto"/>
              <w:bottom w:val="single" w:sz="4" w:space="0" w:color="auto"/>
              <w:right w:val="single" w:sz="4" w:space="0" w:color="auto"/>
            </w:tcBorders>
          </w:tcPr>
          <w:p w14:paraId="7CF108B0" w14:textId="77777777" w:rsidR="00E9104D" w:rsidRPr="00FF3816" w:rsidRDefault="00E9104D" w:rsidP="00743007">
            <w:pPr>
              <w:jc w:val="center"/>
            </w:pPr>
            <w:bookmarkStart w:id="6" w:name="Par253"/>
            <w:bookmarkEnd w:id="6"/>
            <w:r w:rsidRPr="00FF3816">
              <w:t>4</w:t>
            </w:r>
          </w:p>
        </w:tc>
        <w:tc>
          <w:tcPr>
            <w:tcW w:w="1768" w:type="dxa"/>
            <w:tcBorders>
              <w:top w:val="single" w:sz="4" w:space="0" w:color="auto"/>
              <w:left w:val="single" w:sz="4" w:space="0" w:color="auto"/>
              <w:bottom w:val="single" w:sz="4" w:space="0" w:color="auto"/>
              <w:right w:val="single" w:sz="4" w:space="0" w:color="auto"/>
            </w:tcBorders>
          </w:tcPr>
          <w:p w14:paraId="45E73F99" w14:textId="77777777" w:rsidR="00E9104D" w:rsidRPr="00FF3816" w:rsidRDefault="00E9104D" w:rsidP="00743007">
            <w:pPr>
              <w:jc w:val="center"/>
            </w:pPr>
            <w:r w:rsidRPr="00FF3816">
              <w:t>5</w:t>
            </w:r>
          </w:p>
        </w:tc>
        <w:tc>
          <w:tcPr>
            <w:tcW w:w="1701" w:type="dxa"/>
            <w:tcBorders>
              <w:top w:val="single" w:sz="4" w:space="0" w:color="auto"/>
              <w:left w:val="single" w:sz="4" w:space="0" w:color="auto"/>
              <w:bottom w:val="single" w:sz="4" w:space="0" w:color="auto"/>
              <w:right w:val="single" w:sz="4" w:space="0" w:color="auto"/>
            </w:tcBorders>
          </w:tcPr>
          <w:p w14:paraId="537FAD91" w14:textId="77777777" w:rsidR="00E9104D" w:rsidRPr="00FF3816" w:rsidRDefault="00E9104D" w:rsidP="00743007">
            <w:pPr>
              <w:jc w:val="center"/>
            </w:pPr>
            <w:r w:rsidRPr="00FF3816">
              <w:t>6</w:t>
            </w:r>
          </w:p>
        </w:tc>
        <w:tc>
          <w:tcPr>
            <w:tcW w:w="1701" w:type="dxa"/>
            <w:tcBorders>
              <w:top w:val="single" w:sz="4" w:space="0" w:color="auto"/>
              <w:left w:val="single" w:sz="4" w:space="0" w:color="auto"/>
              <w:bottom w:val="single" w:sz="4" w:space="0" w:color="auto"/>
              <w:right w:val="single" w:sz="4" w:space="0" w:color="auto"/>
            </w:tcBorders>
          </w:tcPr>
          <w:p w14:paraId="64327D79" w14:textId="77777777" w:rsidR="00E9104D" w:rsidRPr="00FF3816" w:rsidRDefault="00E9104D" w:rsidP="00743007">
            <w:pPr>
              <w:jc w:val="center"/>
            </w:pPr>
            <w:r w:rsidRPr="00FF3816">
              <w:t>7</w:t>
            </w:r>
          </w:p>
        </w:tc>
        <w:tc>
          <w:tcPr>
            <w:tcW w:w="1559" w:type="dxa"/>
            <w:tcBorders>
              <w:top w:val="single" w:sz="4" w:space="0" w:color="auto"/>
              <w:left w:val="single" w:sz="4" w:space="0" w:color="auto"/>
              <w:bottom w:val="single" w:sz="4" w:space="0" w:color="auto"/>
              <w:right w:val="single" w:sz="4" w:space="0" w:color="auto"/>
            </w:tcBorders>
          </w:tcPr>
          <w:p w14:paraId="00047715" w14:textId="77777777" w:rsidR="00E9104D" w:rsidRPr="00FF3816" w:rsidRDefault="00E9104D" w:rsidP="00743007">
            <w:pPr>
              <w:jc w:val="center"/>
            </w:pPr>
            <w:r w:rsidRPr="00FF3816">
              <w:t>8</w:t>
            </w:r>
          </w:p>
        </w:tc>
      </w:tr>
      <w:tr w:rsidR="00E9104D" w:rsidRPr="00FF3816" w14:paraId="528312DB" w14:textId="77777777" w:rsidTr="00743007">
        <w:tc>
          <w:tcPr>
            <w:tcW w:w="5516" w:type="dxa"/>
            <w:tcBorders>
              <w:top w:val="single" w:sz="4" w:space="0" w:color="auto"/>
              <w:left w:val="single" w:sz="4" w:space="0" w:color="auto"/>
              <w:bottom w:val="single" w:sz="4" w:space="0" w:color="auto"/>
              <w:right w:val="single" w:sz="4" w:space="0" w:color="auto"/>
            </w:tcBorders>
          </w:tcPr>
          <w:p w14:paraId="63033A5E" w14:textId="77777777" w:rsidR="00E9104D" w:rsidRPr="00FF3816" w:rsidRDefault="00E9104D" w:rsidP="00743007">
            <w:pPr>
              <w:rPr>
                <w:vertAlign w:val="superscript"/>
              </w:rPr>
            </w:pPr>
            <w:r w:rsidRPr="00FF3816">
              <w:t xml:space="preserve">Остаток средств на начало текущего финансового года </w:t>
            </w:r>
            <w:r w:rsidRPr="00FF3816">
              <w:rPr>
                <w:b/>
                <w:vertAlign w:val="superscript"/>
              </w:rPr>
              <w:t>5</w:t>
            </w:r>
          </w:p>
        </w:tc>
        <w:tc>
          <w:tcPr>
            <w:tcW w:w="686" w:type="dxa"/>
            <w:tcBorders>
              <w:top w:val="single" w:sz="4" w:space="0" w:color="auto"/>
              <w:left w:val="single" w:sz="4" w:space="0" w:color="auto"/>
              <w:bottom w:val="single" w:sz="4" w:space="0" w:color="auto"/>
              <w:right w:val="single" w:sz="4" w:space="0" w:color="auto"/>
            </w:tcBorders>
            <w:vAlign w:val="bottom"/>
          </w:tcPr>
          <w:p w14:paraId="0DE312ED" w14:textId="77777777" w:rsidR="00E9104D" w:rsidRPr="00FF3816" w:rsidRDefault="00E9104D" w:rsidP="00743007">
            <w:pPr>
              <w:jc w:val="center"/>
            </w:pPr>
            <w:bookmarkStart w:id="7" w:name="Par259"/>
            <w:bookmarkEnd w:id="7"/>
            <w:r w:rsidRPr="00FF3816">
              <w:t>0001</w:t>
            </w:r>
          </w:p>
        </w:tc>
        <w:tc>
          <w:tcPr>
            <w:tcW w:w="1560" w:type="dxa"/>
            <w:tcBorders>
              <w:top w:val="single" w:sz="4" w:space="0" w:color="auto"/>
              <w:left w:val="single" w:sz="4" w:space="0" w:color="auto"/>
              <w:bottom w:val="single" w:sz="4" w:space="0" w:color="auto"/>
              <w:right w:val="single" w:sz="4" w:space="0" w:color="auto"/>
            </w:tcBorders>
            <w:vAlign w:val="bottom"/>
          </w:tcPr>
          <w:p w14:paraId="5B59BB5A"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1C7560D0" w14:textId="77777777" w:rsidR="00E9104D" w:rsidRPr="00FF3816" w:rsidRDefault="00E9104D" w:rsidP="00743007">
            <w:pPr>
              <w:jc w:val="center"/>
            </w:pPr>
            <w:r w:rsidRPr="00FF3816">
              <w:t>x</w:t>
            </w:r>
          </w:p>
        </w:tc>
        <w:tc>
          <w:tcPr>
            <w:tcW w:w="1768" w:type="dxa"/>
            <w:tcBorders>
              <w:top w:val="single" w:sz="4" w:space="0" w:color="auto"/>
              <w:left w:val="single" w:sz="4" w:space="0" w:color="auto"/>
              <w:bottom w:val="single" w:sz="4" w:space="0" w:color="auto"/>
              <w:right w:val="single" w:sz="4" w:space="0" w:color="auto"/>
            </w:tcBorders>
            <w:vAlign w:val="bottom"/>
          </w:tcPr>
          <w:p w14:paraId="5E0FBB5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C93DAA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F37A91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55E6CDC" w14:textId="77777777" w:rsidR="00E9104D" w:rsidRPr="00FF3816" w:rsidRDefault="00E9104D" w:rsidP="00743007"/>
        </w:tc>
      </w:tr>
      <w:tr w:rsidR="00E9104D" w:rsidRPr="00FF3816" w14:paraId="234B2538" w14:textId="77777777" w:rsidTr="00743007">
        <w:tc>
          <w:tcPr>
            <w:tcW w:w="5516" w:type="dxa"/>
            <w:tcBorders>
              <w:top w:val="single" w:sz="4" w:space="0" w:color="auto"/>
              <w:left w:val="single" w:sz="4" w:space="0" w:color="auto"/>
              <w:bottom w:val="single" w:sz="4" w:space="0" w:color="auto"/>
              <w:right w:val="single" w:sz="4" w:space="0" w:color="auto"/>
            </w:tcBorders>
          </w:tcPr>
          <w:p w14:paraId="09773AB9" w14:textId="77777777" w:rsidR="00E9104D" w:rsidRPr="00FF3816" w:rsidRDefault="00E9104D" w:rsidP="00743007">
            <w:pPr>
              <w:rPr>
                <w:vertAlign w:val="superscript"/>
              </w:rPr>
            </w:pPr>
            <w:r w:rsidRPr="00FF3816">
              <w:t xml:space="preserve">Остаток средств на конец текущего финансового года </w:t>
            </w:r>
            <w:r w:rsidRPr="00FF3816">
              <w:rPr>
                <w:b/>
                <w:vertAlign w:val="superscript"/>
              </w:rPr>
              <w:t>5</w:t>
            </w:r>
          </w:p>
        </w:tc>
        <w:tc>
          <w:tcPr>
            <w:tcW w:w="686" w:type="dxa"/>
            <w:tcBorders>
              <w:top w:val="single" w:sz="4" w:space="0" w:color="auto"/>
              <w:left w:val="single" w:sz="4" w:space="0" w:color="auto"/>
              <w:bottom w:val="single" w:sz="4" w:space="0" w:color="auto"/>
              <w:right w:val="single" w:sz="4" w:space="0" w:color="auto"/>
            </w:tcBorders>
            <w:vAlign w:val="bottom"/>
          </w:tcPr>
          <w:p w14:paraId="3E14728B" w14:textId="77777777" w:rsidR="00E9104D" w:rsidRPr="00FF3816" w:rsidRDefault="00E9104D" w:rsidP="00743007">
            <w:pPr>
              <w:jc w:val="center"/>
            </w:pPr>
            <w:bookmarkStart w:id="8" w:name="Par267"/>
            <w:bookmarkEnd w:id="8"/>
            <w:r w:rsidRPr="00FF3816">
              <w:t>0002</w:t>
            </w:r>
          </w:p>
        </w:tc>
        <w:tc>
          <w:tcPr>
            <w:tcW w:w="1560" w:type="dxa"/>
            <w:tcBorders>
              <w:top w:val="single" w:sz="4" w:space="0" w:color="auto"/>
              <w:left w:val="single" w:sz="4" w:space="0" w:color="auto"/>
              <w:bottom w:val="single" w:sz="4" w:space="0" w:color="auto"/>
              <w:right w:val="single" w:sz="4" w:space="0" w:color="auto"/>
            </w:tcBorders>
            <w:vAlign w:val="bottom"/>
          </w:tcPr>
          <w:p w14:paraId="317B2633"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5C7534FD" w14:textId="77777777" w:rsidR="00E9104D" w:rsidRPr="00FF3816" w:rsidRDefault="00E9104D" w:rsidP="00743007">
            <w:pPr>
              <w:jc w:val="center"/>
            </w:pPr>
            <w:r w:rsidRPr="00FF3816">
              <w:t>x</w:t>
            </w:r>
          </w:p>
        </w:tc>
        <w:tc>
          <w:tcPr>
            <w:tcW w:w="1768" w:type="dxa"/>
            <w:tcBorders>
              <w:top w:val="single" w:sz="4" w:space="0" w:color="auto"/>
              <w:left w:val="single" w:sz="4" w:space="0" w:color="auto"/>
              <w:bottom w:val="single" w:sz="4" w:space="0" w:color="auto"/>
              <w:right w:val="single" w:sz="4" w:space="0" w:color="auto"/>
            </w:tcBorders>
            <w:vAlign w:val="bottom"/>
          </w:tcPr>
          <w:p w14:paraId="177EAC2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19FDAC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C996A2D"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48AFE50" w14:textId="77777777" w:rsidR="00E9104D" w:rsidRPr="00FF3816" w:rsidRDefault="00E9104D" w:rsidP="00743007"/>
        </w:tc>
      </w:tr>
      <w:tr w:rsidR="00E9104D" w:rsidRPr="00FF3816" w14:paraId="696F4263" w14:textId="77777777" w:rsidTr="00743007">
        <w:tc>
          <w:tcPr>
            <w:tcW w:w="5516" w:type="dxa"/>
            <w:tcBorders>
              <w:top w:val="single" w:sz="4" w:space="0" w:color="auto"/>
              <w:left w:val="single" w:sz="4" w:space="0" w:color="auto"/>
              <w:bottom w:val="single" w:sz="4" w:space="0" w:color="auto"/>
              <w:right w:val="single" w:sz="4" w:space="0" w:color="auto"/>
            </w:tcBorders>
          </w:tcPr>
          <w:p w14:paraId="14DFAD3D" w14:textId="77777777" w:rsidR="00E9104D" w:rsidRPr="00FF3816" w:rsidRDefault="00E9104D" w:rsidP="00743007">
            <w:r w:rsidRPr="00FF3816">
              <w:t>Доходы, всего:</w:t>
            </w:r>
          </w:p>
        </w:tc>
        <w:tc>
          <w:tcPr>
            <w:tcW w:w="686" w:type="dxa"/>
            <w:tcBorders>
              <w:top w:val="single" w:sz="4" w:space="0" w:color="auto"/>
              <w:left w:val="single" w:sz="4" w:space="0" w:color="auto"/>
              <w:bottom w:val="single" w:sz="4" w:space="0" w:color="auto"/>
              <w:right w:val="single" w:sz="4" w:space="0" w:color="auto"/>
            </w:tcBorders>
            <w:vAlign w:val="bottom"/>
          </w:tcPr>
          <w:p w14:paraId="6405B31B" w14:textId="77777777" w:rsidR="00E9104D" w:rsidRPr="00FF3816" w:rsidRDefault="00E9104D" w:rsidP="00743007">
            <w:pPr>
              <w:jc w:val="center"/>
            </w:pPr>
            <w:r w:rsidRPr="00FF3816">
              <w:t>1000</w:t>
            </w:r>
          </w:p>
        </w:tc>
        <w:tc>
          <w:tcPr>
            <w:tcW w:w="1560" w:type="dxa"/>
            <w:tcBorders>
              <w:top w:val="single" w:sz="4" w:space="0" w:color="auto"/>
              <w:left w:val="single" w:sz="4" w:space="0" w:color="auto"/>
              <w:bottom w:val="single" w:sz="4" w:space="0" w:color="auto"/>
              <w:right w:val="single" w:sz="4" w:space="0" w:color="auto"/>
            </w:tcBorders>
            <w:vAlign w:val="bottom"/>
          </w:tcPr>
          <w:p w14:paraId="49B50A9E"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41653A3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3785D7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BA6DBF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B50CFD1"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6417D43" w14:textId="77777777" w:rsidR="00E9104D" w:rsidRPr="00FF3816" w:rsidRDefault="00E9104D" w:rsidP="00743007"/>
        </w:tc>
      </w:tr>
      <w:tr w:rsidR="00E9104D" w:rsidRPr="00FF3816" w14:paraId="2350A2A3" w14:textId="77777777" w:rsidTr="00743007">
        <w:tc>
          <w:tcPr>
            <w:tcW w:w="5516" w:type="dxa"/>
            <w:tcBorders>
              <w:top w:val="single" w:sz="4" w:space="0" w:color="auto"/>
              <w:left w:val="single" w:sz="4" w:space="0" w:color="auto"/>
              <w:bottom w:val="single" w:sz="4" w:space="0" w:color="auto"/>
              <w:right w:val="single" w:sz="4" w:space="0" w:color="auto"/>
            </w:tcBorders>
          </w:tcPr>
          <w:p w14:paraId="6C52C201" w14:textId="77777777" w:rsidR="00E9104D" w:rsidRPr="00FF3816" w:rsidRDefault="00E9104D" w:rsidP="00743007">
            <w:r w:rsidRPr="00FF3816">
              <w:t>в том числе:</w:t>
            </w:r>
          </w:p>
          <w:p w14:paraId="3DE98BBC" w14:textId="77777777" w:rsidR="00E9104D" w:rsidRPr="00FF3816" w:rsidRDefault="00E9104D" w:rsidP="00743007">
            <w:r w:rsidRPr="00FF3816">
              <w:t>доходы от собственности, всего</w:t>
            </w:r>
          </w:p>
        </w:tc>
        <w:tc>
          <w:tcPr>
            <w:tcW w:w="686" w:type="dxa"/>
            <w:tcBorders>
              <w:top w:val="single" w:sz="4" w:space="0" w:color="auto"/>
              <w:left w:val="single" w:sz="4" w:space="0" w:color="auto"/>
              <w:bottom w:val="single" w:sz="4" w:space="0" w:color="auto"/>
              <w:right w:val="single" w:sz="4" w:space="0" w:color="auto"/>
            </w:tcBorders>
            <w:vAlign w:val="bottom"/>
          </w:tcPr>
          <w:p w14:paraId="43A29060" w14:textId="77777777" w:rsidR="00E9104D" w:rsidRPr="00FF3816" w:rsidRDefault="00E9104D" w:rsidP="00743007">
            <w:pPr>
              <w:jc w:val="center"/>
            </w:pPr>
            <w:bookmarkStart w:id="9" w:name="Par284"/>
            <w:bookmarkEnd w:id="9"/>
            <w:r w:rsidRPr="00FF3816">
              <w:t>1100</w:t>
            </w:r>
          </w:p>
        </w:tc>
        <w:tc>
          <w:tcPr>
            <w:tcW w:w="1560" w:type="dxa"/>
            <w:tcBorders>
              <w:top w:val="single" w:sz="4" w:space="0" w:color="auto"/>
              <w:left w:val="single" w:sz="4" w:space="0" w:color="auto"/>
              <w:bottom w:val="single" w:sz="4" w:space="0" w:color="auto"/>
              <w:right w:val="single" w:sz="4" w:space="0" w:color="auto"/>
            </w:tcBorders>
            <w:vAlign w:val="bottom"/>
          </w:tcPr>
          <w:p w14:paraId="4E898DFD" w14:textId="77777777" w:rsidR="00E9104D" w:rsidRPr="00FF3816" w:rsidRDefault="00E9104D" w:rsidP="00743007">
            <w:pPr>
              <w:jc w:val="center"/>
            </w:pPr>
            <w:r w:rsidRPr="00FF3816">
              <w:t>120</w:t>
            </w:r>
          </w:p>
        </w:tc>
        <w:tc>
          <w:tcPr>
            <w:tcW w:w="1156" w:type="dxa"/>
            <w:tcBorders>
              <w:top w:val="single" w:sz="4" w:space="0" w:color="auto"/>
              <w:left w:val="single" w:sz="4" w:space="0" w:color="auto"/>
              <w:bottom w:val="single" w:sz="4" w:space="0" w:color="auto"/>
              <w:right w:val="single" w:sz="4" w:space="0" w:color="auto"/>
            </w:tcBorders>
            <w:vAlign w:val="bottom"/>
          </w:tcPr>
          <w:p w14:paraId="0E18F7F5"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EED2BB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BB246A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14C1E73"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038EFB5" w14:textId="77777777" w:rsidR="00E9104D" w:rsidRPr="00FF3816" w:rsidRDefault="00E9104D" w:rsidP="00743007"/>
        </w:tc>
      </w:tr>
      <w:tr w:rsidR="00E9104D" w:rsidRPr="00FF3816" w14:paraId="5586E1F9" w14:textId="77777777" w:rsidTr="00743007">
        <w:tc>
          <w:tcPr>
            <w:tcW w:w="5516" w:type="dxa"/>
            <w:tcBorders>
              <w:top w:val="single" w:sz="4" w:space="0" w:color="auto"/>
              <w:left w:val="single" w:sz="4" w:space="0" w:color="auto"/>
              <w:bottom w:val="single" w:sz="4" w:space="0" w:color="auto"/>
              <w:right w:val="single" w:sz="4" w:space="0" w:color="auto"/>
            </w:tcBorders>
          </w:tcPr>
          <w:p w14:paraId="677BFD50" w14:textId="77777777" w:rsidR="00E9104D" w:rsidRPr="00FF3816" w:rsidRDefault="00E9104D" w:rsidP="00743007">
            <w:r w:rsidRPr="00FF3816">
              <w:t>в том числе:</w:t>
            </w:r>
          </w:p>
        </w:tc>
        <w:tc>
          <w:tcPr>
            <w:tcW w:w="686" w:type="dxa"/>
            <w:tcBorders>
              <w:top w:val="single" w:sz="4" w:space="0" w:color="auto"/>
              <w:left w:val="single" w:sz="4" w:space="0" w:color="auto"/>
              <w:bottom w:val="single" w:sz="4" w:space="0" w:color="auto"/>
              <w:right w:val="single" w:sz="4" w:space="0" w:color="auto"/>
            </w:tcBorders>
            <w:vAlign w:val="bottom"/>
          </w:tcPr>
          <w:p w14:paraId="1AB1D3D6" w14:textId="77777777" w:rsidR="00E9104D" w:rsidRPr="00FF3816" w:rsidRDefault="00E9104D" w:rsidP="00743007">
            <w:pPr>
              <w:jc w:val="center"/>
            </w:pPr>
            <w:r w:rsidRPr="00FF3816">
              <w:t>1110</w:t>
            </w:r>
          </w:p>
        </w:tc>
        <w:tc>
          <w:tcPr>
            <w:tcW w:w="1560" w:type="dxa"/>
            <w:tcBorders>
              <w:top w:val="single" w:sz="4" w:space="0" w:color="auto"/>
              <w:left w:val="single" w:sz="4" w:space="0" w:color="auto"/>
              <w:bottom w:val="single" w:sz="4" w:space="0" w:color="auto"/>
              <w:right w:val="single" w:sz="4" w:space="0" w:color="auto"/>
            </w:tcBorders>
            <w:vAlign w:val="bottom"/>
          </w:tcPr>
          <w:p w14:paraId="33187031"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4B94CB29"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642C90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B27B37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D1BC6F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5DAD1EE3" w14:textId="77777777" w:rsidR="00E9104D" w:rsidRPr="00FF3816" w:rsidRDefault="00E9104D" w:rsidP="00743007"/>
        </w:tc>
      </w:tr>
      <w:tr w:rsidR="00E9104D" w:rsidRPr="00FF3816" w14:paraId="7BED6B6D" w14:textId="77777777" w:rsidTr="00743007">
        <w:tc>
          <w:tcPr>
            <w:tcW w:w="5516" w:type="dxa"/>
            <w:tcBorders>
              <w:top w:val="single" w:sz="4" w:space="0" w:color="auto"/>
              <w:left w:val="single" w:sz="4" w:space="0" w:color="auto"/>
              <w:bottom w:val="single" w:sz="4" w:space="0" w:color="auto"/>
              <w:right w:val="single" w:sz="4" w:space="0" w:color="auto"/>
            </w:tcBorders>
          </w:tcPr>
          <w:p w14:paraId="329802CC"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0CB010D2"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5982116B"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6DE31A7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C7C782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E1AD12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5D79718"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ACC5534" w14:textId="77777777" w:rsidR="00E9104D" w:rsidRPr="00FF3816" w:rsidRDefault="00E9104D" w:rsidP="00743007"/>
        </w:tc>
      </w:tr>
      <w:tr w:rsidR="00E9104D" w:rsidRPr="00FF3816" w14:paraId="077AFB1E" w14:textId="77777777" w:rsidTr="00743007">
        <w:tc>
          <w:tcPr>
            <w:tcW w:w="5516" w:type="dxa"/>
            <w:tcBorders>
              <w:top w:val="single" w:sz="4" w:space="0" w:color="auto"/>
              <w:left w:val="single" w:sz="4" w:space="0" w:color="auto"/>
              <w:bottom w:val="single" w:sz="4" w:space="0" w:color="auto"/>
              <w:right w:val="single" w:sz="4" w:space="0" w:color="auto"/>
            </w:tcBorders>
          </w:tcPr>
          <w:p w14:paraId="5E3F35FF" w14:textId="77777777" w:rsidR="00E9104D" w:rsidRPr="00FF3816" w:rsidRDefault="00E9104D" w:rsidP="00743007">
            <w:r w:rsidRPr="00FF3816">
              <w:t>доходы от оказания услуг, работ, компенсации затрат учреждений, всего</w:t>
            </w:r>
          </w:p>
        </w:tc>
        <w:tc>
          <w:tcPr>
            <w:tcW w:w="686" w:type="dxa"/>
            <w:tcBorders>
              <w:top w:val="single" w:sz="4" w:space="0" w:color="auto"/>
              <w:left w:val="single" w:sz="4" w:space="0" w:color="auto"/>
              <w:bottom w:val="single" w:sz="4" w:space="0" w:color="auto"/>
              <w:right w:val="single" w:sz="4" w:space="0" w:color="auto"/>
            </w:tcBorders>
            <w:vAlign w:val="bottom"/>
          </w:tcPr>
          <w:p w14:paraId="3A076C27" w14:textId="77777777" w:rsidR="00E9104D" w:rsidRPr="00FF3816" w:rsidRDefault="00E9104D" w:rsidP="00743007">
            <w:pPr>
              <w:jc w:val="center"/>
            </w:pPr>
            <w:r w:rsidRPr="00FF3816">
              <w:t>1200</w:t>
            </w:r>
          </w:p>
        </w:tc>
        <w:tc>
          <w:tcPr>
            <w:tcW w:w="1560" w:type="dxa"/>
            <w:tcBorders>
              <w:top w:val="single" w:sz="4" w:space="0" w:color="auto"/>
              <w:left w:val="single" w:sz="4" w:space="0" w:color="auto"/>
              <w:bottom w:val="single" w:sz="4" w:space="0" w:color="auto"/>
              <w:right w:val="single" w:sz="4" w:space="0" w:color="auto"/>
            </w:tcBorders>
            <w:vAlign w:val="bottom"/>
          </w:tcPr>
          <w:p w14:paraId="49CCD8F4" w14:textId="77777777" w:rsidR="00E9104D" w:rsidRPr="00FF3816" w:rsidRDefault="00E9104D" w:rsidP="00743007">
            <w:pPr>
              <w:jc w:val="center"/>
            </w:pPr>
            <w:r w:rsidRPr="00FF3816">
              <w:t>130</w:t>
            </w:r>
          </w:p>
        </w:tc>
        <w:tc>
          <w:tcPr>
            <w:tcW w:w="1156" w:type="dxa"/>
            <w:tcBorders>
              <w:top w:val="single" w:sz="4" w:space="0" w:color="auto"/>
              <w:left w:val="single" w:sz="4" w:space="0" w:color="auto"/>
              <w:bottom w:val="single" w:sz="4" w:space="0" w:color="auto"/>
              <w:right w:val="single" w:sz="4" w:space="0" w:color="auto"/>
            </w:tcBorders>
            <w:vAlign w:val="bottom"/>
          </w:tcPr>
          <w:p w14:paraId="52ABD8BD"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5A6AB2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60168A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F1905A4"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DFA5425" w14:textId="77777777" w:rsidR="00E9104D" w:rsidRPr="00FF3816" w:rsidRDefault="00E9104D" w:rsidP="00743007"/>
        </w:tc>
      </w:tr>
      <w:tr w:rsidR="00E9104D" w:rsidRPr="00FF3816" w14:paraId="24E99D76" w14:textId="77777777" w:rsidTr="00743007">
        <w:tc>
          <w:tcPr>
            <w:tcW w:w="5516" w:type="dxa"/>
            <w:tcBorders>
              <w:top w:val="single" w:sz="4" w:space="0" w:color="auto"/>
              <w:left w:val="single" w:sz="4" w:space="0" w:color="auto"/>
              <w:bottom w:val="single" w:sz="4" w:space="0" w:color="auto"/>
              <w:right w:val="single" w:sz="4" w:space="0" w:color="auto"/>
            </w:tcBorders>
          </w:tcPr>
          <w:p w14:paraId="14006220" w14:textId="77777777" w:rsidR="00E9104D" w:rsidRPr="00FF3816" w:rsidRDefault="00E9104D" w:rsidP="00743007">
            <w:r w:rsidRPr="00FF3816">
              <w:t>в том числе:</w:t>
            </w:r>
          </w:p>
          <w:p w14:paraId="6DC13040" w14:textId="77777777" w:rsidR="00E9104D" w:rsidRPr="00FF3816" w:rsidRDefault="00E9104D" w:rsidP="00743007">
            <w:r w:rsidRPr="00FF3816">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686" w:type="dxa"/>
            <w:tcBorders>
              <w:top w:val="single" w:sz="4" w:space="0" w:color="auto"/>
              <w:left w:val="single" w:sz="4" w:space="0" w:color="auto"/>
              <w:bottom w:val="single" w:sz="4" w:space="0" w:color="auto"/>
              <w:right w:val="single" w:sz="4" w:space="0" w:color="auto"/>
            </w:tcBorders>
            <w:vAlign w:val="bottom"/>
          </w:tcPr>
          <w:p w14:paraId="27650428" w14:textId="77777777" w:rsidR="00E9104D" w:rsidRPr="00FF3816" w:rsidRDefault="00E9104D" w:rsidP="00743007">
            <w:pPr>
              <w:jc w:val="center"/>
            </w:pPr>
            <w:r w:rsidRPr="00FF3816">
              <w:t>1210</w:t>
            </w:r>
          </w:p>
        </w:tc>
        <w:tc>
          <w:tcPr>
            <w:tcW w:w="1560" w:type="dxa"/>
            <w:tcBorders>
              <w:top w:val="single" w:sz="4" w:space="0" w:color="auto"/>
              <w:left w:val="single" w:sz="4" w:space="0" w:color="auto"/>
              <w:bottom w:val="single" w:sz="4" w:space="0" w:color="auto"/>
              <w:right w:val="single" w:sz="4" w:space="0" w:color="auto"/>
            </w:tcBorders>
            <w:vAlign w:val="bottom"/>
          </w:tcPr>
          <w:p w14:paraId="695D4493" w14:textId="77777777" w:rsidR="00E9104D" w:rsidRPr="00FF3816" w:rsidRDefault="00E9104D" w:rsidP="00743007">
            <w:pPr>
              <w:jc w:val="center"/>
            </w:pPr>
            <w:r w:rsidRPr="00FF3816">
              <w:t>130</w:t>
            </w:r>
          </w:p>
        </w:tc>
        <w:tc>
          <w:tcPr>
            <w:tcW w:w="1156" w:type="dxa"/>
            <w:tcBorders>
              <w:top w:val="single" w:sz="4" w:space="0" w:color="auto"/>
              <w:left w:val="single" w:sz="4" w:space="0" w:color="auto"/>
              <w:bottom w:val="single" w:sz="4" w:space="0" w:color="auto"/>
              <w:right w:val="single" w:sz="4" w:space="0" w:color="auto"/>
            </w:tcBorders>
            <w:vAlign w:val="bottom"/>
          </w:tcPr>
          <w:p w14:paraId="3A1CB7A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7ABDA1D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7F65C5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14262E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AD83EB0" w14:textId="77777777" w:rsidR="00E9104D" w:rsidRPr="00FF3816" w:rsidRDefault="00E9104D" w:rsidP="00743007"/>
        </w:tc>
      </w:tr>
      <w:tr w:rsidR="00E9104D" w:rsidRPr="00FF3816" w14:paraId="38B04F2E" w14:textId="77777777" w:rsidTr="00743007">
        <w:tc>
          <w:tcPr>
            <w:tcW w:w="5516" w:type="dxa"/>
            <w:tcBorders>
              <w:top w:val="single" w:sz="4" w:space="0" w:color="auto"/>
              <w:left w:val="single" w:sz="4" w:space="0" w:color="auto"/>
              <w:bottom w:val="single" w:sz="4" w:space="0" w:color="auto"/>
              <w:right w:val="single" w:sz="4" w:space="0" w:color="auto"/>
            </w:tcBorders>
          </w:tcPr>
          <w:p w14:paraId="314A8233" w14:textId="77777777" w:rsidR="00E9104D" w:rsidRPr="00FF3816" w:rsidRDefault="00E9104D" w:rsidP="00743007">
            <w:r w:rsidRPr="00FF3816">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686" w:type="dxa"/>
            <w:tcBorders>
              <w:top w:val="single" w:sz="4" w:space="0" w:color="auto"/>
              <w:left w:val="single" w:sz="4" w:space="0" w:color="auto"/>
              <w:bottom w:val="single" w:sz="4" w:space="0" w:color="auto"/>
              <w:right w:val="single" w:sz="4" w:space="0" w:color="auto"/>
            </w:tcBorders>
            <w:vAlign w:val="bottom"/>
          </w:tcPr>
          <w:p w14:paraId="12719933" w14:textId="77777777" w:rsidR="00E9104D" w:rsidRPr="00FF3816" w:rsidRDefault="00E9104D" w:rsidP="00743007">
            <w:pPr>
              <w:jc w:val="center"/>
            </w:pPr>
            <w:r w:rsidRPr="00FF3816">
              <w:t>1220</w:t>
            </w:r>
          </w:p>
        </w:tc>
        <w:tc>
          <w:tcPr>
            <w:tcW w:w="1560" w:type="dxa"/>
            <w:tcBorders>
              <w:top w:val="single" w:sz="4" w:space="0" w:color="auto"/>
              <w:left w:val="single" w:sz="4" w:space="0" w:color="auto"/>
              <w:bottom w:val="single" w:sz="4" w:space="0" w:color="auto"/>
              <w:right w:val="single" w:sz="4" w:space="0" w:color="auto"/>
            </w:tcBorders>
            <w:vAlign w:val="bottom"/>
          </w:tcPr>
          <w:p w14:paraId="2B0EF59F" w14:textId="77777777" w:rsidR="00E9104D" w:rsidRPr="00FF3816" w:rsidRDefault="00E9104D" w:rsidP="00743007">
            <w:pPr>
              <w:jc w:val="center"/>
            </w:pPr>
            <w:r w:rsidRPr="00FF3816">
              <w:t>130</w:t>
            </w:r>
          </w:p>
        </w:tc>
        <w:tc>
          <w:tcPr>
            <w:tcW w:w="1156" w:type="dxa"/>
            <w:tcBorders>
              <w:top w:val="single" w:sz="4" w:space="0" w:color="auto"/>
              <w:left w:val="single" w:sz="4" w:space="0" w:color="auto"/>
              <w:bottom w:val="single" w:sz="4" w:space="0" w:color="auto"/>
              <w:right w:val="single" w:sz="4" w:space="0" w:color="auto"/>
            </w:tcBorders>
            <w:vAlign w:val="bottom"/>
          </w:tcPr>
          <w:p w14:paraId="77F1A229"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0BE6F117"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5BBABF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BBFF2F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DD8292D" w14:textId="77777777" w:rsidR="00E9104D" w:rsidRPr="00FF3816" w:rsidRDefault="00E9104D" w:rsidP="00743007"/>
        </w:tc>
      </w:tr>
      <w:tr w:rsidR="00E9104D" w:rsidRPr="00FF3816" w14:paraId="2B500F07" w14:textId="77777777" w:rsidTr="00743007">
        <w:tc>
          <w:tcPr>
            <w:tcW w:w="5516" w:type="dxa"/>
            <w:tcBorders>
              <w:top w:val="single" w:sz="4" w:space="0" w:color="auto"/>
              <w:left w:val="single" w:sz="4" w:space="0" w:color="auto"/>
              <w:bottom w:val="single" w:sz="4" w:space="0" w:color="auto"/>
              <w:right w:val="single" w:sz="4" w:space="0" w:color="auto"/>
            </w:tcBorders>
          </w:tcPr>
          <w:p w14:paraId="5EDA7B84"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7EC14EB1"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58F4D10A"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43044679"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61061A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D7E36E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E0C23F7"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2CC867B" w14:textId="77777777" w:rsidR="00E9104D" w:rsidRPr="00FF3816" w:rsidRDefault="00E9104D" w:rsidP="00743007"/>
        </w:tc>
      </w:tr>
      <w:tr w:rsidR="00E9104D" w:rsidRPr="00FF3816" w14:paraId="1F47562A" w14:textId="77777777" w:rsidTr="00743007">
        <w:tc>
          <w:tcPr>
            <w:tcW w:w="5516" w:type="dxa"/>
            <w:tcBorders>
              <w:top w:val="single" w:sz="4" w:space="0" w:color="auto"/>
              <w:left w:val="single" w:sz="4" w:space="0" w:color="auto"/>
              <w:bottom w:val="single" w:sz="4" w:space="0" w:color="auto"/>
              <w:right w:val="single" w:sz="4" w:space="0" w:color="auto"/>
            </w:tcBorders>
          </w:tcPr>
          <w:p w14:paraId="395D3A36" w14:textId="77777777" w:rsidR="00E9104D" w:rsidRPr="00FF3816" w:rsidRDefault="00E9104D" w:rsidP="00743007">
            <w:r w:rsidRPr="00FF3816">
              <w:t>доходы от штрафов, пеней, иных сумм принудительного изъятия, всего</w:t>
            </w:r>
          </w:p>
        </w:tc>
        <w:tc>
          <w:tcPr>
            <w:tcW w:w="686" w:type="dxa"/>
            <w:tcBorders>
              <w:top w:val="single" w:sz="4" w:space="0" w:color="auto"/>
              <w:left w:val="single" w:sz="4" w:space="0" w:color="auto"/>
              <w:bottom w:val="single" w:sz="4" w:space="0" w:color="auto"/>
              <w:right w:val="single" w:sz="4" w:space="0" w:color="auto"/>
            </w:tcBorders>
            <w:vAlign w:val="bottom"/>
          </w:tcPr>
          <w:p w14:paraId="488F0C13" w14:textId="77777777" w:rsidR="00E9104D" w:rsidRPr="00FF3816" w:rsidRDefault="00E9104D" w:rsidP="00743007">
            <w:pPr>
              <w:jc w:val="center"/>
            </w:pPr>
            <w:r w:rsidRPr="00FF3816">
              <w:t>1300</w:t>
            </w:r>
          </w:p>
        </w:tc>
        <w:tc>
          <w:tcPr>
            <w:tcW w:w="1560" w:type="dxa"/>
            <w:tcBorders>
              <w:top w:val="single" w:sz="4" w:space="0" w:color="auto"/>
              <w:left w:val="single" w:sz="4" w:space="0" w:color="auto"/>
              <w:bottom w:val="single" w:sz="4" w:space="0" w:color="auto"/>
              <w:right w:val="single" w:sz="4" w:space="0" w:color="auto"/>
            </w:tcBorders>
            <w:vAlign w:val="bottom"/>
          </w:tcPr>
          <w:p w14:paraId="32CF024E" w14:textId="77777777" w:rsidR="00E9104D" w:rsidRPr="00FF3816" w:rsidRDefault="00E9104D" w:rsidP="00743007">
            <w:pPr>
              <w:jc w:val="center"/>
            </w:pPr>
            <w:r w:rsidRPr="00FF3816">
              <w:t>140</w:t>
            </w:r>
          </w:p>
        </w:tc>
        <w:tc>
          <w:tcPr>
            <w:tcW w:w="1156" w:type="dxa"/>
            <w:tcBorders>
              <w:top w:val="single" w:sz="4" w:space="0" w:color="auto"/>
              <w:left w:val="single" w:sz="4" w:space="0" w:color="auto"/>
              <w:bottom w:val="single" w:sz="4" w:space="0" w:color="auto"/>
              <w:right w:val="single" w:sz="4" w:space="0" w:color="auto"/>
            </w:tcBorders>
            <w:vAlign w:val="bottom"/>
          </w:tcPr>
          <w:p w14:paraId="4A98362A"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C62BC3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2DAF3A8"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4C22290"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6B4C070" w14:textId="77777777" w:rsidR="00E9104D" w:rsidRPr="00FF3816" w:rsidRDefault="00E9104D" w:rsidP="00743007"/>
        </w:tc>
      </w:tr>
      <w:tr w:rsidR="00E9104D" w:rsidRPr="00FF3816" w14:paraId="69DBCE4C" w14:textId="77777777" w:rsidTr="00743007">
        <w:tc>
          <w:tcPr>
            <w:tcW w:w="5516" w:type="dxa"/>
            <w:tcBorders>
              <w:top w:val="single" w:sz="4" w:space="0" w:color="auto"/>
              <w:left w:val="single" w:sz="4" w:space="0" w:color="auto"/>
              <w:bottom w:val="single" w:sz="4" w:space="0" w:color="auto"/>
              <w:right w:val="single" w:sz="4" w:space="0" w:color="auto"/>
            </w:tcBorders>
          </w:tcPr>
          <w:p w14:paraId="0EC15C0F" w14:textId="77777777" w:rsidR="00E9104D" w:rsidRPr="00FF3816" w:rsidRDefault="00E9104D" w:rsidP="00743007">
            <w:r w:rsidRPr="00FF3816">
              <w:t>в том числе:</w:t>
            </w:r>
          </w:p>
        </w:tc>
        <w:tc>
          <w:tcPr>
            <w:tcW w:w="686" w:type="dxa"/>
            <w:tcBorders>
              <w:top w:val="single" w:sz="4" w:space="0" w:color="auto"/>
              <w:left w:val="single" w:sz="4" w:space="0" w:color="auto"/>
              <w:bottom w:val="single" w:sz="4" w:space="0" w:color="auto"/>
              <w:right w:val="single" w:sz="4" w:space="0" w:color="auto"/>
            </w:tcBorders>
            <w:vAlign w:val="bottom"/>
          </w:tcPr>
          <w:p w14:paraId="2AF553EA" w14:textId="77777777" w:rsidR="00E9104D" w:rsidRPr="00FF3816" w:rsidRDefault="00E9104D" w:rsidP="00743007">
            <w:pPr>
              <w:jc w:val="center"/>
            </w:pPr>
            <w:r w:rsidRPr="00FF3816">
              <w:t>1310</w:t>
            </w:r>
          </w:p>
        </w:tc>
        <w:tc>
          <w:tcPr>
            <w:tcW w:w="1560" w:type="dxa"/>
            <w:tcBorders>
              <w:top w:val="single" w:sz="4" w:space="0" w:color="auto"/>
              <w:left w:val="single" w:sz="4" w:space="0" w:color="auto"/>
              <w:bottom w:val="single" w:sz="4" w:space="0" w:color="auto"/>
              <w:right w:val="single" w:sz="4" w:space="0" w:color="auto"/>
            </w:tcBorders>
            <w:vAlign w:val="bottom"/>
          </w:tcPr>
          <w:p w14:paraId="20A0EEC8" w14:textId="77777777" w:rsidR="00E9104D" w:rsidRPr="00FF3816" w:rsidRDefault="00E9104D" w:rsidP="00743007">
            <w:pPr>
              <w:jc w:val="center"/>
            </w:pPr>
            <w:r w:rsidRPr="00FF3816">
              <w:t>140</w:t>
            </w:r>
          </w:p>
        </w:tc>
        <w:tc>
          <w:tcPr>
            <w:tcW w:w="1156" w:type="dxa"/>
            <w:tcBorders>
              <w:top w:val="single" w:sz="4" w:space="0" w:color="auto"/>
              <w:left w:val="single" w:sz="4" w:space="0" w:color="auto"/>
              <w:bottom w:val="single" w:sz="4" w:space="0" w:color="auto"/>
              <w:right w:val="single" w:sz="4" w:space="0" w:color="auto"/>
            </w:tcBorders>
            <w:vAlign w:val="bottom"/>
          </w:tcPr>
          <w:p w14:paraId="58F54007"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3A6306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99C7DF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398772A"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B2086AF" w14:textId="77777777" w:rsidR="00E9104D" w:rsidRPr="00FF3816" w:rsidRDefault="00E9104D" w:rsidP="00743007"/>
        </w:tc>
      </w:tr>
      <w:tr w:rsidR="00E9104D" w:rsidRPr="00FF3816" w14:paraId="69FE1747" w14:textId="77777777" w:rsidTr="00743007">
        <w:tc>
          <w:tcPr>
            <w:tcW w:w="5516" w:type="dxa"/>
            <w:tcBorders>
              <w:top w:val="single" w:sz="4" w:space="0" w:color="auto"/>
              <w:left w:val="single" w:sz="4" w:space="0" w:color="auto"/>
              <w:bottom w:val="single" w:sz="4" w:space="0" w:color="auto"/>
              <w:right w:val="single" w:sz="4" w:space="0" w:color="auto"/>
            </w:tcBorders>
          </w:tcPr>
          <w:p w14:paraId="30863AF0"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288FD04C"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3036B58C"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3DDF8FB4"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498D00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572262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72EEFD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5EB53D50" w14:textId="77777777" w:rsidR="00E9104D" w:rsidRPr="00FF3816" w:rsidRDefault="00E9104D" w:rsidP="00743007"/>
        </w:tc>
      </w:tr>
      <w:tr w:rsidR="00E9104D" w:rsidRPr="00FF3816" w14:paraId="4E23A4CC" w14:textId="77777777" w:rsidTr="00743007">
        <w:tc>
          <w:tcPr>
            <w:tcW w:w="5516" w:type="dxa"/>
            <w:tcBorders>
              <w:top w:val="single" w:sz="4" w:space="0" w:color="auto"/>
              <w:left w:val="single" w:sz="4" w:space="0" w:color="auto"/>
              <w:bottom w:val="single" w:sz="4" w:space="0" w:color="auto"/>
              <w:right w:val="single" w:sz="4" w:space="0" w:color="auto"/>
            </w:tcBorders>
          </w:tcPr>
          <w:p w14:paraId="53CFEA3D" w14:textId="77777777" w:rsidR="00E9104D" w:rsidRPr="00FF3816" w:rsidRDefault="00E9104D" w:rsidP="00743007">
            <w:r w:rsidRPr="00FF3816">
              <w:t>безвозмездные денежные поступления, всего</w:t>
            </w:r>
          </w:p>
        </w:tc>
        <w:tc>
          <w:tcPr>
            <w:tcW w:w="686" w:type="dxa"/>
            <w:tcBorders>
              <w:top w:val="single" w:sz="4" w:space="0" w:color="auto"/>
              <w:left w:val="single" w:sz="4" w:space="0" w:color="auto"/>
              <w:bottom w:val="single" w:sz="4" w:space="0" w:color="auto"/>
              <w:right w:val="single" w:sz="4" w:space="0" w:color="auto"/>
            </w:tcBorders>
            <w:vAlign w:val="bottom"/>
          </w:tcPr>
          <w:p w14:paraId="6A5A1221" w14:textId="77777777" w:rsidR="00E9104D" w:rsidRPr="00FF3816" w:rsidRDefault="00E9104D" w:rsidP="00743007">
            <w:pPr>
              <w:jc w:val="center"/>
            </w:pPr>
            <w:r w:rsidRPr="00FF3816">
              <w:t>1400</w:t>
            </w:r>
          </w:p>
        </w:tc>
        <w:tc>
          <w:tcPr>
            <w:tcW w:w="1560" w:type="dxa"/>
            <w:tcBorders>
              <w:top w:val="single" w:sz="4" w:space="0" w:color="auto"/>
              <w:left w:val="single" w:sz="4" w:space="0" w:color="auto"/>
              <w:bottom w:val="single" w:sz="4" w:space="0" w:color="auto"/>
              <w:right w:val="single" w:sz="4" w:space="0" w:color="auto"/>
            </w:tcBorders>
            <w:vAlign w:val="bottom"/>
          </w:tcPr>
          <w:p w14:paraId="1C767261" w14:textId="77777777" w:rsidR="00E9104D" w:rsidRPr="00FF3816" w:rsidRDefault="00E9104D" w:rsidP="00743007">
            <w:pPr>
              <w:jc w:val="center"/>
            </w:pPr>
            <w:r w:rsidRPr="00FF3816">
              <w:t>150</w:t>
            </w:r>
          </w:p>
        </w:tc>
        <w:tc>
          <w:tcPr>
            <w:tcW w:w="1156" w:type="dxa"/>
            <w:tcBorders>
              <w:top w:val="single" w:sz="4" w:space="0" w:color="auto"/>
              <w:left w:val="single" w:sz="4" w:space="0" w:color="auto"/>
              <w:bottom w:val="single" w:sz="4" w:space="0" w:color="auto"/>
              <w:right w:val="single" w:sz="4" w:space="0" w:color="auto"/>
            </w:tcBorders>
            <w:vAlign w:val="bottom"/>
          </w:tcPr>
          <w:p w14:paraId="070EA66B"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8130CA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DD9E5F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B59345D"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83AADA1" w14:textId="77777777" w:rsidR="00E9104D" w:rsidRPr="00FF3816" w:rsidRDefault="00E9104D" w:rsidP="00743007"/>
        </w:tc>
      </w:tr>
      <w:tr w:rsidR="00E9104D" w:rsidRPr="00FF3816" w14:paraId="1E719AC1" w14:textId="77777777" w:rsidTr="00743007">
        <w:tc>
          <w:tcPr>
            <w:tcW w:w="5516" w:type="dxa"/>
            <w:tcBorders>
              <w:top w:val="single" w:sz="4" w:space="0" w:color="auto"/>
              <w:left w:val="single" w:sz="4" w:space="0" w:color="auto"/>
              <w:bottom w:val="single" w:sz="4" w:space="0" w:color="auto"/>
              <w:right w:val="single" w:sz="4" w:space="0" w:color="auto"/>
            </w:tcBorders>
          </w:tcPr>
          <w:p w14:paraId="4875FF80" w14:textId="77777777" w:rsidR="00E9104D" w:rsidRDefault="00E9104D" w:rsidP="00743007">
            <w:r w:rsidRPr="00FF3816">
              <w:t>в том числе:</w:t>
            </w:r>
            <w:r>
              <w:t xml:space="preserve"> </w:t>
            </w:r>
          </w:p>
          <w:p w14:paraId="71D79FB9" w14:textId="77777777" w:rsidR="00E9104D" w:rsidRPr="00FF3816" w:rsidRDefault="00E9104D" w:rsidP="00743007">
            <w:r w:rsidRPr="00FF3816">
              <w:t>целевые субсидии</w:t>
            </w:r>
          </w:p>
        </w:tc>
        <w:tc>
          <w:tcPr>
            <w:tcW w:w="686" w:type="dxa"/>
            <w:tcBorders>
              <w:top w:val="single" w:sz="4" w:space="0" w:color="auto"/>
              <w:left w:val="single" w:sz="4" w:space="0" w:color="auto"/>
              <w:bottom w:val="single" w:sz="4" w:space="0" w:color="auto"/>
              <w:right w:val="single" w:sz="4" w:space="0" w:color="auto"/>
            </w:tcBorders>
            <w:vAlign w:val="bottom"/>
          </w:tcPr>
          <w:p w14:paraId="78176E52" w14:textId="77777777" w:rsidR="00E9104D" w:rsidRPr="00FF3816" w:rsidRDefault="00E9104D" w:rsidP="00743007">
            <w:pPr>
              <w:jc w:val="center"/>
            </w:pPr>
            <w:r w:rsidRPr="00FF3816">
              <w:t>1</w:t>
            </w:r>
            <w:r>
              <w:t>41</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35F03235" w14:textId="77777777" w:rsidR="00E9104D" w:rsidRPr="00FF3816" w:rsidRDefault="00E9104D" w:rsidP="00743007">
            <w:pPr>
              <w:jc w:val="center"/>
            </w:pPr>
            <w:r w:rsidRPr="001671B9">
              <w:t>150</w:t>
            </w:r>
          </w:p>
        </w:tc>
        <w:tc>
          <w:tcPr>
            <w:tcW w:w="1156" w:type="dxa"/>
            <w:tcBorders>
              <w:top w:val="single" w:sz="4" w:space="0" w:color="auto"/>
              <w:left w:val="single" w:sz="4" w:space="0" w:color="auto"/>
              <w:bottom w:val="single" w:sz="4" w:space="0" w:color="auto"/>
              <w:right w:val="single" w:sz="4" w:space="0" w:color="auto"/>
            </w:tcBorders>
            <w:vAlign w:val="bottom"/>
          </w:tcPr>
          <w:p w14:paraId="5AC2DCD1"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009E154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BA3B02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1A9435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58A8734" w14:textId="77777777" w:rsidR="00E9104D" w:rsidRPr="00FF3816" w:rsidRDefault="00E9104D" w:rsidP="00743007"/>
        </w:tc>
      </w:tr>
      <w:tr w:rsidR="00E9104D" w:rsidRPr="00FF3816" w14:paraId="4FD985DE" w14:textId="77777777" w:rsidTr="00743007">
        <w:tc>
          <w:tcPr>
            <w:tcW w:w="5516" w:type="dxa"/>
            <w:tcBorders>
              <w:top w:val="single" w:sz="4" w:space="0" w:color="auto"/>
              <w:left w:val="single" w:sz="4" w:space="0" w:color="auto"/>
              <w:bottom w:val="single" w:sz="4" w:space="0" w:color="auto"/>
              <w:right w:val="single" w:sz="4" w:space="0" w:color="auto"/>
            </w:tcBorders>
          </w:tcPr>
          <w:p w14:paraId="074A8ED2" w14:textId="77777777" w:rsidR="00E9104D" w:rsidRPr="00FF3816" w:rsidRDefault="00E9104D" w:rsidP="00743007">
            <w:r w:rsidRPr="00FF3816">
              <w:t>субсидии на осуществление капитальных вложений</w:t>
            </w:r>
          </w:p>
        </w:tc>
        <w:tc>
          <w:tcPr>
            <w:tcW w:w="686" w:type="dxa"/>
            <w:tcBorders>
              <w:top w:val="single" w:sz="4" w:space="0" w:color="auto"/>
              <w:left w:val="single" w:sz="4" w:space="0" w:color="auto"/>
              <w:bottom w:val="single" w:sz="4" w:space="0" w:color="auto"/>
              <w:right w:val="single" w:sz="4" w:space="0" w:color="auto"/>
            </w:tcBorders>
            <w:vAlign w:val="bottom"/>
          </w:tcPr>
          <w:p w14:paraId="5255C450" w14:textId="77777777" w:rsidR="00E9104D" w:rsidRPr="00FF3816" w:rsidRDefault="00E9104D" w:rsidP="00743007">
            <w:pPr>
              <w:jc w:val="center"/>
            </w:pPr>
            <w:r w:rsidRPr="00FF3816">
              <w:t>1</w:t>
            </w:r>
            <w:r>
              <w:t>4</w:t>
            </w:r>
            <w:r w:rsidRPr="00FF3816">
              <w:t>20</w:t>
            </w:r>
          </w:p>
        </w:tc>
        <w:tc>
          <w:tcPr>
            <w:tcW w:w="1560" w:type="dxa"/>
            <w:tcBorders>
              <w:top w:val="single" w:sz="4" w:space="0" w:color="auto"/>
              <w:left w:val="single" w:sz="4" w:space="0" w:color="auto"/>
              <w:bottom w:val="single" w:sz="4" w:space="0" w:color="auto"/>
              <w:right w:val="single" w:sz="4" w:space="0" w:color="auto"/>
            </w:tcBorders>
            <w:vAlign w:val="bottom"/>
          </w:tcPr>
          <w:p w14:paraId="3F59097A" w14:textId="77777777" w:rsidR="00E9104D" w:rsidRPr="00FF3816" w:rsidRDefault="00E9104D" w:rsidP="00743007">
            <w:pPr>
              <w:jc w:val="center"/>
            </w:pPr>
            <w:r w:rsidRPr="001671B9">
              <w:t>150</w:t>
            </w:r>
          </w:p>
        </w:tc>
        <w:tc>
          <w:tcPr>
            <w:tcW w:w="1156" w:type="dxa"/>
            <w:tcBorders>
              <w:top w:val="single" w:sz="4" w:space="0" w:color="auto"/>
              <w:left w:val="single" w:sz="4" w:space="0" w:color="auto"/>
              <w:bottom w:val="single" w:sz="4" w:space="0" w:color="auto"/>
              <w:right w:val="single" w:sz="4" w:space="0" w:color="auto"/>
            </w:tcBorders>
            <w:vAlign w:val="bottom"/>
          </w:tcPr>
          <w:p w14:paraId="55CD740C"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5E9CB5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529F64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5D92A47"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737B9A4" w14:textId="77777777" w:rsidR="00E9104D" w:rsidRPr="00FF3816" w:rsidRDefault="00E9104D" w:rsidP="00743007"/>
        </w:tc>
      </w:tr>
      <w:tr w:rsidR="00E9104D" w:rsidRPr="00FF3816" w14:paraId="238BD9CB" w14:textId="77777777" w:rsidTr="00743007">
        <w:tc>
          <w:tcPr>
            <w:tcW w:w="5516" w:type="dxa"/>
            <w:tcBorders>
              <w:top w:val="single" w:sz="4" w:space="0" w:color="auto"/>
              <w:left w:val="single" w:sz="4" w:space="0" w:color="auto"/>
              <w:bottom w:val="single" w:sz="4" w:space="0" w:color="auto"/>
              <w:right w:val="single" w:sz="4" w:space="0" w:color="auto"/>
            </w:tcBorders>
          </w:tcPr>
          <w:p w14:paraId="66F185D0"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5AA7798B"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65EEA26F"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0EDA6D78"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CA652B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3BFD9D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215297B"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0E530BE" w14:textId="77777777" w:rsidR="00E9104D" w:rsidRPr="00FF3816" w:rsidRDefault="00E9104D" w:rsidP="00743007"/>
        </w:tc>
      </w:tr>
      <w:tr w:rsidR="00E9104D" w:rsidRPr="00FF3816" w14:paraId="7CCC44D6" w14:textId="77777777" w:rsidTr="00743007">
        <w:tc>
          <w:tcPr>
            <w:tcW w:w="5516" w:type="dxa"/>
            <w:tcBorders>
              <w:top w:val="single" w:sz="4" w:space="0" w:color="auto"/>
              <w:left w:val="single" w:sz="4" w:space="0" w:color="auto"/>
              <w:bottom w:val="single" w:sz="4" w:space="0" w:color="auto"/>
              <w:right w:val="single" w:sz="4" w:space="0" w:color="auto"/>
            </w:tcBorders>
          </w:tcPr>
          <w:p w14:paraId="472F0275" w14:textId="77777777" w:rsidR="00E9104D" w:rsidRPr="00FF3816" w:rsidRDefault="00E9104D" w:rsidP="00743007">
            <w:r w:rsidRPr="00FF3816">
              <w:t>прочие доходы, всего</w:t>
            </w:r>
          </w:p>
        </w:tc>
        <w:tc>
          <w:tcPr>
            <w:tcW w:w="686" w:type="dxa"/>
            <w:tcBorders>
              <w:top w:val="single" w:sz="4" w:space="0" w:color="auto"/>
              <w:left w:val="single" w:sz="4" w:space="0" w:color="auto"/>
              <w:bottom w:val="single" w:sz="4" w:space="0" w:color="auto"/>
              <w:right w:val="single" w:sz="4" w:space="0" w:color="auto"/>
            </w:tcBorders>
            <w:vAlign w:val="bottom"/>
          </w:tcPr>
          <w:p w14:paraId="717E27CE" w14:textId="77777777" w:rsidR="00E9104D" w:rsidRPr="00FF3816" w:rsidRDefault="00E9104D" w:rsidP="00743007">
            <w:pPr>
              <w:jc w:val="center"/>
            </w:pPr>
            <w:r w:rsidRPr="00FF3816">
              <w:t>1500</w:t>
            </w:r>
          </w:p>
        </w:tc>
        <w:tc>
          <w:tcPr>
            <w:tcW w:w="1560" w:type="dxa"/>
            <w:tcBorders>
              <w:top w:val="single" w:sz="4" w:space="0" w:color="auto"/>
              <w:left w:val="single" w:sz="4" w:space="0" w:color="auto"/>
              <w:bottom w:val="single" w:sz="4" w:space="0" w:color="auto"/>
              <w:right w:val="single" w:sz="4" w:space="0" w:color="auto"/>
            </w:tcBorders>
            <w:vAlign w:val="bottom"/>
          </w:tcPr>
          <w:p w14:paraId="0FC9F9DB" w14:textId="77777777" w:rsidR="00E9104D" w:rsidRPr="00FF3816" w:rsidRDefault="00E9104D" w:rsidP="00743007">
            <w:pPr>
              <w:jc w:val="center"/>
            </w:pPr>
            <w:r w:rsidRPr="00FF3816">
              <w:t>180</w:t>
            </w:r>
          </w:p>
        </w:tc>
        <w:tc>
          <w:tcPr>
            <w:tcW w:w="1156" w:type="dxa"/>
            <w:tcBorders>
              <w:top w:val="single" w:sz="4" w:space="0" w:color="auto"/>
              <w:left w:val="single" w:sz="4" w:space="0" w:color="auto"/>
              <w:bottom w:val="single" w:sz="4" w:space="0" w:color="auto"/>
              <w:right w:val="single" w:sz="4" w:space="0" w:color="auto"/>
            </w:tcBorders>
            <w:vAlign w:val="bottom"/>
          </w:tcPr>
          <w:p w14:paraId="52830F50"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08EF5837"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117FBE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0271F5C"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7EAFBD8" w14:textId="77777777" w:rsidR="00E9104D" w:rsidRPr="00FF3816" w:rsidRDefault="00E9104D" w:rsidP="00743007"/>
        </w:tc>
      </w:tr>
      <w:tr w:rsidR="00E9104D" w:rsidRPr="00FF3816" w14:paraId="251A5D27" w14:textId="77777777" w:rsidTr="00743007">
        <w:tc>
          <w:tcPr>
            <w:tcW w:w="5516" w:type="dxa"/>
            <w:tcBorders>
              <w:top w:val="single" w:sz="4" w:space="0" w:color="auto"/>
              <w:left w:val="single" w:sz="4" w:space="0" w:color="auto"/>
              <w:bottom w:val="single" w:sz="4" w:space="0" w:color="auto"/>
              <w:right w:val="single" w:sz="4" w:space="0" w:color="auto"/>
            </w:tcBorders>
          </w:tcPr>
          <w:p w14:paraId="4379CEDC" w14:textId="77777777" w:rsidR="00E9104D" w:rsidRPr="00FF3816" w:rsidRDefault="00E9104D" w:rsidP="00743007">
            <w:r w:rsidRPr="00FF3816">
              <w:lastRenderedPageBreak/>
              <w:t>в том числе:</w:t>
            </w:r>
          </w:p>
        </w:tc>
        <w:tc>
          <w:tcPr>
            <w:tcW w:w="686" w:type="dxa"/>
            <w:tcBorders>
              <w:top w:val="single" w:sz="4" w:space="0" w:color="auto"/>
              <w:left w:val="single" w:sz="4" w:space="0" w:color="auto"/>
              <w:bottom w:val="single" w:sz="4" w:space="0" w:color="auto"/>
              <w:right w:val="single" w:sz="4" w:space="0" w:color="auto"/>
            </w:tcBorders>
            <w:vAlign w:val="bottom"/>
          </w:tcPr>
          <w:p w14:paraId="3301B759"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63E39A9C"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2DAF453D"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8000496"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3BCB6A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9B7D513"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C75FA92" w14:textId="77777777" w:rsidR="00E9104D" w:rsidRPr="00FF3816" w:rsidRDefault="00E9104D" w:rsidP="00743007"/>
        </w:tc>
      </w:tr>
      <w:tr w:rsidR="00E9104D" w:rsidRPr="00FF3816" w14:paraId="2539EBB4" w14:textId="77777777" w:rsidTr="00743007">
        <w:tc>
          <w:tcPr>
            <w:tcW w:w="5516" w:type="dxa"/>
            <w:tcBorders>
              <w:top w:val="single" w:sz="4" w:space="0" w:color="auto"/>
              <w:left w:val="single" w:sz="4" w:space="0" w:color="auto"/>
              <w:bottom w:val="single" w:sz="4" w:space="0" w:color="auto"/>
              <w:right w:val="single" w:sz="4" w:space="0" w:color="auto"/>
            </w:tcBorders>
          </w:tcPr>
          <w:p w14:paraId="7F7457CA"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2D58CA2F"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425132D5"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4017F357"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71DF21E6"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82477D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A15E2D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4AC68B6" w14:textId="77777777" w:rsidR="00E9104D" w:rsidRPr="00FF3816" w:rsidRDefault="00E9104D" w:rsidP="00743007"/>
        </w:tc>
      </w:tr>
      <w:tr w:rsidR="00E9104D" w:rsidRPr="00FF3816" w14:paraId="3A52FF13" w14:textId="77777777" w:rsidTr="00743007">
        <w:tc>
          <w:tcPr>
            <w:tcW w:w="5516" w:type="dxa"/>
            <w:tcBorders>
              <w:top w:val="single" w:sz="4" w:space="0" w:color="auto"/>
              <w:left w:val="single" w:sz="4" w:space="0" w:color="auto"/>
              <w:bottom w:val="single" w:sz="4" w:space="0" w:color="auto"/>
              <w:right w:val="single" w:sz="4" w:space="0" w:color="auto"/>
            </w:tcBorders>
          </w:tcPr>
          <w:p w14:paraId="3A142D36" w14:textId="77777777" w:rsidR="00E9104D" w:rsidRPr="00FF3816" w:rsidRDefault="00E9104D" w:rsidP="00743007">
            <w:r w:rsidRPr="00FF3816">
              <w:t>доходы от операций с активами, всего</w:t>
            </w:r>
          </w:p>
        </w:tc>
        <w:tc>
          <w:tcPr>
            <w:tcW w:w="686" w:type="dxa"/>
            <w:tcBorders>
              <w:top w:val="single" w:sz="4" w:space="0" w:color="auto"/>
              <w:left w:val="single" w:sz="4" w:space="0" w:color="auto"/>
              <w:bottom w:val="single" w:sz="4" w:space="0" w:color="auto"/>
              <w:right w:val="single" w:sz="4" w:space="0" w:color="auto"/>
            </w:tcBorders>
            <w:vAlign w:val="bottom"/>
          </w:tcPr>
          <w:p w14:paraId="33173BC5" w14:textId="77777777" w:rsidR="00E9104D" w:rsidRPr="00FF3816" w:rsidRDefault="00E9104D" w:rsidP="00743007">
            <w:pPr>
              <w:jc w:val="center"/>
            </w:pPr>
            <w:bookmarkStart w:id="10" w:name="Par401"/>
            <w:bookmarkEnd w:id="10"/>
            <w:r w:rsidRPr="00FF3816">
              <w:t>1900</w:t>
            </w:r>
          </w:p>
        </w:tc>
        <w:tc>
          <w:tcPr>
            <w:tcW w:w="1560" w:type="dxa"/>
            <w:tcBorders>
              <w:top w:val="single" w:sz="4" w:space="0" w:color="auto"/>
              <w:left w:val="single" w:sz="4" w:space="0" w:color="auto"/>
              <w:bottom w:val="single" w:sz="4" w:space="0" w:color="auto"/>
              <w:right w:val="single" w:sz="4" w:space="0" w:color="auto"/>
            </w:tcBorders>
            <w:vAlign w:val="bottom"/>
          </w:tcPr>
          <w:p w14:paraId="1D5CD587"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0D78512C"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BCEB02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34846E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6D495A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47E3F66" w14:textId="77777777" w:rsidR="00E9104D" w:rsidRPr="00FF3816" w:rsidRDefault="00E9104D" w:rsidP="00743007"/>
        </w:tc>
      </w:tr>
      <w:tr w:rsidR="00E9104D" w:rsidRPr="00FF3816" w14:paraId="61E9CE6E" w14:textId="77777777" w:rsidTr="00743007">
        <w:tc>
          <w:tcPr>
            <w:tcW w:w="5516" w:type="dxa"/>
            <w:tcBorders>
              <w:top w:val="single" w:sz="4" w:space="0" w:color="auto"/>
              <w:left w:val="single" w:sz="4" w:space="0" w:color="auto"/>
              <w:bottom w:val="single" w:sz="4" w:space="0" w:color="auto"/>
              <w:right w:val="single" w:sz="4" w:space="0" w:color="auto"/>
            </w:tcBorders>
          </w:tcPr>
          <w:p w14:paraId="1D105FA2" w14:textId="77777777" w:rsidR="00E9104D" w:rsidRPr="00FF3816" w:rsidRDefault="00E9104D" w:rsidP="00743007">
            <w:r w:rsidRPr="00FF3816">
              <w:t>в том числе:</w:t>
            </w:r>
          </w:p>
        </w:tc>
        <w:tc>
          <w:tcPr>
            <w:tcW w:w="686" w:type="dxa"/>
            <w:tcBorders>
              <w:top w:val="single" w:sz="4" w:space="0" w:color="auto"/>
              <w:left w:val="single" w:sz="4" w:space="0" w:color="auto"/>
              <w:bottom w:val="single" w:sz="4" w:space="0" w:color="auto"/>
              <w:right w:val="single" w:sz="4" w:space="0" w:color="auto"/>
            </w:tcBorders>
            <w:vAlign w:val="bottom"/>
          </w:tcPr>
          <w:p w14:paraId="18319AA1"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4205BE9F"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716EB313"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ED8CD86"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E515DA1"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281BC0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6186BBC" w14:textId="77777777" w:rsidR="00E9104D" w:rsidRPr="00FF3816" w:rsidRDefault="00E9104D" w:rsidP="00743007"/>
        </w:tc>
      </w:tr>
      <w:tr w:rsidR="00E9104D" w:rsidRPr="00FF3816" w14:paraId="69F9FAB7" w14:textId="77777777" w:rsidTr="00743007">
        <w:tc>
          <w:tcPr>
            <w:tcW w:w="5516" w:type="dxa"/>
            <w:tcBorders>
              <w:top w:val="single" w:sz="4" w:space="0" w:color="auto"/>
              <w:left w:val="single" w:sz="4" w:space="0" w:color="auto"/>
              <w:bottom w:val="single" w:sz="4" w:space="0" w:color="auto"/>
              <w:right w:val="single" w:sz="4" w:space="0" w:color="auto"/>
            </w:tcBorders>
          </w:tcPr>
          <w:p w14:paraId="61A14892"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0369F77D"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13481FD9"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50FA8C77"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6EB99C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77669D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4C81A93"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6BB06AB1" w14:textId="77777777" w:rsidR="00E9104D" w:rsidRPr="00FF3816" w:rsidRDefault="00E9104D" w:rsidP="00743007"/>
        </w:tc>
      </w:tr>
      <w:tr w:rsidR="00E9104D" w:rsidRPr="00FF3816" w14:paraId="2BEE01FD" w14:textId="77777777" w:rsidTr="00743007">
        <w:tc>
          <w:tcPr>
            <w:tcW w:w="5516" w:type="dxa"/>
            <w:tcBorders>
              <w:top w:val="single" w:sz="4" w:space="0" w:color="auto"/>
              <w:left w:val="single" w:sz="4" w:space="0" w:color="auto"/>
              <w:bottom w:val="single" w:sz="4" w:space="0" w:color="auto"/>
              <w:right w:val="single" w:sz="4" w:space="0" w:color="auto"/>
            </w:tcBorders>
          </w:tcPr>
          <w:p w14:paraId="36142668" w14:textId="77777777" w:rsidR="00E9104D" w:rsidRPr="00FF3816" w:rsidRDefault="00E9104D" w:rsidP="00743007">
            <w:pPr>
              <w:rPr>
                <w:vertAlign w:val="superscript"/>
              </w:rPr>
            </w:pPr>
            <w:r w:rsidRPr="00FF3816">
              <w:t xml:space="preserve">прочие поступления, всего </w:t>
            </w:r>
            <w:r w:rsidRPr="00FF3816">
              <w:rPr>
                <w:b/>
                <w:vertAlign w:val="superscript"/>
              </w:rPr>
              <w:t>6</w:t>
            </w:r>
          </w:p>
        </w:tc>
        <w:tc>
          <w:tcPr>
            <w:tcW w:w="686" w:type="dxa"/>
            <w:tcBorders>
              <w:top w:val="single" w:sz="4" w:space="0" w:color="auto"/>
              <w:left w:val="single" w:sz="4" w:space="0" w:color="auto"/>
              <w:bottom w:val="single" w:sz="4" w:space="0" w:color="auto"/>
              <w:right w:val="single" w:sz="4" w:space="0" w:color="auto"/>
            </w:tcBorders>
            <w:vAlign w:val="bottom"/>
          </w:tcPr>
          <w:p w14:paraId="3E123B26" w14:textId="77777777" w:rsidR="00E9104D" w:rsidRPr="00FF3816" w:rsidRDefault="00E9104D" w:rsidP="00743007">
            <w:pPr>
              <w:jc w:val="center"/>
            </w:pPr>
            <w:bookmarkStart w:id="11" w:name="Par426"/>
            <w:bookmarkEnd w:id="11"/>
            <w:r w:rsidRPr="00FF3816">
              <w:t>1980</w:t>
            </w:r>
          </w:p>
        </w:tc>
        <w:tc>
          <w:tcPr>
            <w:tcW w:w="1560" w:type="dxa"/>
            <w:tcBorders>
              <w:top w:val="single" w:sz="4" w:space="0" w:color="auto"/>
              <w:left w:val="single" w:sz="4" w:space="0" w:color="auto"/>
              <w:bottom w:val="single" w:sz="4" w:space="0" w:color="auto"/>
              <w:right w:val="single" w:sz="4" w:space="0" w:color="auto"/>
            </w:tcBorders>
            <w:vAlign w:val="bottom"/>
          </w:tcPr>
          <w:p w14:paraId="5C73F2B3"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6732AB5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DE3510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4A7D35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563254B"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679A77AC" w14:textId="77777777" w:rsidR="00E9104D" w:rsidRPr="00FF3816" w:rsidRDefault="00E9104D" w:rsidP="00743007"/>
        </w:tc>
      </w:tr>
      <w:tr w:rsidR="00E9104D" w:rsidRPr="00FF3816" w14:paraId="3A29700D" w14:textId="77777777" w:rsidTr="00743007">
        <w:tc>
          <w:tcPr>
            <w:tcW w:w="5516" w:type="dxa"/>
            <w:tcBorders>
              <w:top w:val="single" w:sz="4" w:space="0" w:color="auto"/>
              <w:left w:val="single" w:sz="4" w:space="0" w:color="auto"/>
              <w:bottom w:val="single" w:sz="4" w:space="0" w:color="auto"/>
              <w:right w:val="single" w:sz="4" w:space="0" w:color="auto"/>
            </w:tcBorders>
          </w:tcPr>
          <w:p w14:paraId="64CF0E17" w14:textId="77777777" w:rsidR="00E9104D" w:rsidRPr="00FF3816" w:rsidRDefault="00E9104D" w:rsidP="00743007">
            <w:r w:rsidRPr="00FF3816">
              <w:t>из них:</w:t>
            </w:r>
          </w:p>
          <w:p w14:paraId="765C779F" w14:textId="77777777" w:rsidR="00E9104D" w:rsidRPr="00FF3816" w:rsidRDefault="00E9104D" w:rsidP="00743007">
            <w:r w:rsidRPr="00FF3816">
              <w:t>увеличение остатков денежных средств за счет возврата дебиторской задолженности прошлых лет</w:t>
            </w:r>
          </w:p>
        </w:tc>
        <w:tc>
          <w:tcPr>
            <w:tcW w:w="686" w:type="dxa"/>
            <w:tcBorders>
              <w:top w:val="single" w:sz="4" w:space="0" w:color="auto"/>
              <w:left w:val="single" w:sz="4" w:space="0" w:color="auto"/>
              <w:bottom w:val="single" w:sz="4" w:space="0" w:color="auto"/>
              <w:right w:val="single" w:sz="4" w:space="0" w:color="auto"/>
            </w:tcBorders>
            <w:vAlign w:val="bottom"/>
          </w:tcPr>
          <w:p w14:paraId="546604D9" w14:textId="77777777" w:rsidR="00E9104D" w:rsidRPr="00FF3816" w:rsidRDefault="00E9104D" w:rsidP="00743007">
            <w:pPr>
              <w:jc w:val="center"/>
            </w:pPr>
            <w:r w:rsidRPr="00FF3816">
              <w:t>1981</w:t>
            </w:r>
          </w:p>
        </w:tc>
        <w:tc>
          <w:tcPr>
            <w:tcW w:w="1560" w:type="dxa"/>
            <w:tcBorders>
              <w:top w:val="single" w:sz="4" w:space="0" w:color="auto"/>
              <w:left w:val="single" w:sz="4" w:space="0" w:color="auto"/>
              <w:bottom w:val="single" w:sz="4" w:space="0" w:color="auto"/>
              <w:right w:val="single" w:sz="4" w:space="0" w:color="auto"/>
            </w:tcBorders>
            <w:vAlign w:val="bottom"/>
          </w:tcPr>
          <w:p w14:paraId="68D4DCDC" w14:textId="77777777" w:rsidR="00E9104D" w:rsidRPr="00FF3816" w:rsidRDefault="00E9104D" w:rsidP="00743007">
            <w:pPr>
              <w:jc w:val="center"/>
            </w:pPr>
            <w:r w:rsidRPr="00FF3816">
              <w:t>510</w:t>
            </w:r>
          </w:p>
        </w:tc>
        <w:tc>
          <w:tcPr>
            <w:tcW w:w="1156" w:type="dxa"/>
            <w:tcBorders>
              <w:top w:val="single" w:sz="4" w:space="0" w:color="auto"/>
              <w:left w:val="single" w:sz="4" w:space="0" w:color="auto"/>
              <w:bottom w:val="single" w:sz="4" w:space="0" w:color="auto"/>
              <w:right w:val="single" w:sz="4" w:space="0" w:color="auto"/>
            </w:tcBorders>
            <w:vAlign w:val="bottom"/>
          </w:tcPr>
          <w:p w14:paraId="4929D091"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433330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B3A548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7C9EB4E"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854D985" w14:textId="77777777" w:rsidR="00E9104D" w:rsidRPr="00FF3816" w:rsidRDefault="00E9104D" w:rsidP="00743007">
            <w:pPr>
              <w:jc w:val="center"/>
            </w:pPr>
            <w:r w:rsidRPr="00FF3816">
              <w:t>x</w:t>
            </w:r>
          </w:p>
        </w:tc>
      </w:tr>
      <w:tr w:rsidR="00E9104D" w:rsidRPr="00FF3816" w14:paraId="7CABEAB6" w14:textId="77777777" w:rsidTr="00743007">
        <w:tc>
          <w:tcPr>
            <w:tcW w:w="5516" w:type="dxa"/>
            <w:tcBorders>
              <w:top w:val="single" w:sz="4" w:space="0" w:color="auto"/>
              <w:left w:val="single" w:sz="4" w:space="0" w:color="auto"/>
              <w:bottom w:val="single" w:sz="4" w:space="0" w:color="auto"/>
              <w:right w:val="single" w:sz="4" w:space="0" w:color="auto"/>
            </w:tcBorders>
          </w:tcPr>
          <w:p w14:paraId="62BC670E" w14:textId="77777777" w:rsidR="00E9104D" w:rsidRPr="00FF3816" w:rsidRDefault="00E9104D" w:rsidP="00743007">
            <w:r w:rsidRPr="00FF3816">
              <w:t>Расходы, всего</w:t>
            </w:r>
          </w:p>
        </w:tc>
        <w:tc>
          <w:tcPr>
            <w:tcW w:w="686" w:type="dxa"/>
            <w:tcBorders>
              <w:top w:val="single" w:sz="4" w:space="0" w:color="auto"/>
              <w:left w:val="single" w:sz="4" w:space="0" w:color="auto"/>
              <w:bottom w:val="single" w:sz="4" w:space="0" w:color="auto"/>
              <w:right w:val="single" w:sz="4" w:space="0" w:color="auto"/>
            </w:tcBorders>
            <w:vAlign w:val="bottom"/>
          </w:tcPr>
          <w:p w14:paraId="70CA7719" w14:textId="77777777" w:rsidR="00E9104D" w:rsidRPr="00FF3816" w:rsidRDefault="00E9104D" w:rsidP="00743007">
            <w:pPr>
              <w:jc w:val="center"/>
            </w:pPr>
            <w:bookmarkStart w:id="12" w:name="Par451"/>
            <w:bookmarkEnd w:id="12"/>
            <w:r w:rsidRPr="00FF3816">
              <w:t>2000</w:t>
            </w:r>
          </w:p>
        </w:tc>
        <w:tc>
          <w:tcPr>
            <w:tcW w:w="1560" w:type="dxa"/>
            <w:tcBorders>
              <w:top w:val="single" w:sz="4" w:space="0" w:color="auto"/>
              <w:left w:val="single" w:sz="4" w:space="0" w:color="auto"/>
              <w:bottom w:val="single" w:sz="4" w:space="0" w:color="auto"/>
              <w:right w:val="single" w:sz="4" w:space="0" w:color="auto"/>
            </w:tcBorders>
            <w:vAlign w:val="bottom"/>
          </w:tcPr>
          <w:p w14:paraId="2247F351"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3D4E405E"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7E083D1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D1CD7F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695667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5C8886E5" w14:textId="77777777" w:rsidR="00E9104D" w:rsidRPr="00FF3816" w:rsidRDefault="00E9104D" w:rsidP="00743007"/>
        </w:tc>
      </w:tr>
      <w:tr w:rsidR="00E9104D" w:rsidRPr="00FF3816" w14:paraId="06F1C02B" w14:textId="77777777" w:rsidTr="00743007">
        <w:tc>
          <w:tcPr>
            <w:tcW w:w="5516" w:type="dxa"/>
            <w:tcBorders>
              <w:top w:val="single" w:sz="4" w:space="0" w:color="auto"/>
              <w:left w:val="single" w:sz="4" w:space="0" w:color="auto"/>
              <w:bottom w:val="single" w:sz="4" w:space="0" w:color="auto"/>
              <w:right w:val="single" w:sz="4" w:space="0" w:color="auto"/>
            </w:tcBorders>
          </w:tcPr>
          <w:p w14:paraId="6A583B0E" w14:textId="77777777" w:rsidR="00E9104D" w:rsidRPr="00FF3816" w:rsidRDefault="00E9104D" w:rsidP="00743007">
            <w:r w:rsidRPr="00FF3816">
              <w:t>в том числе:</w:t>
            </w:r>
          </w:p>
          <w:p w14:paraId="55DE7A80" w14:textId="77777777" w:rsidR="00E9104D" w:rsidRPr="00FF3816" w:rsidRDefault="00E9104D" w:rsidP="00743007">
            <w:r w:rsidRPr="00FF3816">
              <w:t>на выплаты персоналу, всего</w:t>
            </w:r>
          </w:p>
        </w:tc>
        <w:tc>
          <w:tcPr>
            <w:tcW w:w="686" w:type="dxa"/>
            <w:tcBorders>
              <w:top w:val="single" w:sz="4" w:space="0" w:color="auto"/>
              <w:left w:val="single" w:sz="4" w:space="0" w:color="auto"/>
              <w:bottom w:val="single" w:sz="4" w:space="0" w:color="auto"/>
              <w:right w:val="single" w:sz="4" w:space="0" w:color="auto"/>
            </w:tcBorders>
            <w:vAlign w:val="bottom"/>
          </w:tcPr>
          <w:p w14:paraId="530E685A" w14:textId="77777777" w:rsidR="00E9104D" w:rsidRPr="00FF3816" w:rsidRDefault="00E9104D" w:rsidP="00743007">
            <w:pPr>
              <w:jc w:val="center"/>
            </w:pPr>
            <w:r w:rsidRPr="00FF3816">
              <w:t>2100</w:t>
            </w:r>
          </w:p>
        </w:tc>
        <w:tc>
          <w:tcPr>
            <w:tcW w:w="1560" w:type="dxa"/>
            <w:tcBorders>
              <w:top w:val="single" w:sz="4" w:space="0" w:color="auto"/>
              <w:left w:val="single" w:sz="4" w:space="0" w:color="auto"/>
              <w:bottom w:val="single" w:sz="4" w:space="0" w:color="auto"/>
              <w:right w:val="single" w:sz="4" w:space="0" w:color="auto"/>
            </w:tcBorders>
            <w:vAlign w:val="bottom"/>
          </w:tcPr>
          <w:p w14:paraId="6AC61517"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4C240FBC"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E7C8D38"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B4262B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CD25B0E"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CFBE7A1" w14:textId="77777777" w:rsidR="00E9104D" w:rsidRPr="00FF3816" w:rsidRDefault="00E9104D" w:rsidP="00743007">
            <w:pPr>
              <w:jc w:val="center"/>
            </w:pPr>
            <w:r w:rsidRPr="00FF3816">
              <w:t>x</w:t>
            </w:r>
          </w:p>
        </w:tc>
      </w:tr>
      <w:tr w:rsidR="00E9104D" w:rsidRPr="00FF3816" w14:paraId="24563927" w14:textId="77777777" w:rsidTr="00743007">
        <w:tc>
          <w:tcPr>
            <w:tcW w:w="5516" w:type="dxa"/>
            <w:tcBorders>
              <w:top w:val="single" w:sz="4" w:space="0" w:color="auto"/>
              <w:left w:val="single" w:sz="4" w:space="0" w:color="auto"/>
              <w:bottom w:val="single" w:sz="4" w:space="0" w:color="auto"/>
              <w:right w:val="single" w:sz="4" w:space="0" w:color="auto"/>
            </w:tcBorders>
          </w:tcPr>
          <w:p w14:paraId="0365D956" w14:textId="77777777" w:rsidR="00E9104D" w:rsidRPr="00FF3816" w:rsidRDefault="00E9104D" w:rsidP="00743007">
            <w:r w:rsidRPr="00FF3816">
              <w:t>в том числе:</w:t>
            </w:r>
          </w:p>
          <w:p w14:paraId="754F760E" w14:textId="77777777" w:rsidR="00E9104D" w:rsidRPr="00FF3816" w:rsidRDefault="00E9104D" w:rsidP="00743007">
            <w:r w:rsidRPr="00FF3816">
              <w:t>оплата труда</w:t>
            </w:r>
          </w:p>
        </w:tc>
        <w:tc>
          <w:tcPr>
            <w:tcW w:w="686" w:type="dxa"/>
            <w:tcBorders>
              <w:top w:val="single" w:sz="4" w:space="0" w:color="auto"/>
              <w:left w:val="single" w:sz="4" w:space="0" w:color="auto"/>
              <w:bottom w:val="single" w:sz="4" w:space="0" w:color="auto"/>
              <w:right w:val="single" w:sz="4" w:space="0" w:color="auto"/>
            </w:tcBorders>
            <w:vAlign w:val="bottom"/>
          </w:tcPr>
          <w:p w14:paraId="0470F1AC" w14:textId="77777777" w:rsidR="00E9104D" w:rsidRPr="00FF3816" w:rsidRDefault="00E9104D" w:rsidP="00743007">
            <w:pPr>
              <w:jc w:val="center"/>
            </w:pPr>
            <w:r w:rsidRPr="00FF3816">
              <w:t>2110</w:t>
            </w:r>
          </w:p>
        </w:tc>
        <w:tc>
          <w:tcPr>
            <w:tcW w:w="1560" w:type="dxa"/>
            <w:tcBorders>
              <w:top w:val="single" w:sz="4" w:space="0" w:color="auto"/>
              <w:left w:val="single" w:sz="4" w:space="0" w:color="auto"/>
              <w:bottom w:val="single" w:sz="4" w:space="0" w:color="auto"/>
              <w:right w:val="single" w:sz="4" w:space="0" w:color="auto"/>
            </w:tcBorders>
            <w:vAlign w:val="bottom"/>
          </w:tcPr>
          <w:p w14:paraId="7BF40D40" w14:textId="77777777" w:rsidR="00E9104D" w:rsidRPr="00FF3816" w:rsidRDefault="00E9104D" w:rsidP="00743007">
            <w:pPr>
              <w:jc w:val="center"/>
            </w:pPr>
            <w:r w:rsidRPr="00FF3816">
              <w:t>111</w:t>
            </w:r>
          </w:p>
        </w:tc>
        <w:tc>
          <w:tcPr>
            <w:tcW w:w="1156" w:type="dxa"/>
            <w:tcBorders>
              <w:top w:val="single" w:sz="4" w:space="0" w:color="auto"/>
              <w:left w:val="single" w:sz="4" w:space="0" w:color="auto"/>
              <w:bottom w:val="single" w:sz="4" w:space="0" w:color="auto"/>
              <w:right w:val="single" w:sz="4" w:space="0" w:color="auto"/>
            </w:tcBorders>
            <w:vAlign w:val="bottom"/>
          </w:tcPr>
          <w:p w14:paraId="5CAD522D"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003660F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1339F2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46E764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CBDB1AE" w14:textId="77777777" w:rsidR="00E9104D" w:rsidRPr="00FF3816" w:rsidRDefault="00E9104D" w:rsidP="00743007">
            <w:pPr>
              <w:jc w:val="center"/>
            </w:pPr>
            <w:r w:rsidRPr="00FF3816">
              <w:t>x</w:t>
            </w:r>
          </w:p>
        </w:tc>
      </w:tr>
      <w:tr w:rsidR="00E9104D" w:rsidRPr="00FF3816" w14:paraId="5DB1CF51" w14:textId="77777777" w:rsidTr="00743007">
        <w:tc>
          <w:tcPr>
            <w:tcW w:w="5516" w:type="dxa"/>
            <w:tcBorders>
              <w:top w:val="single" w:sz="4" w:space="0" w:color="auto"/>
              <w:left w:val="single" w:sz="4" w:space="0" w:color="auto"/>
              <w:bottom w:val="single" w:sz="4" w:space="0" w:color="auto"/>
              <w:right w:val="single" w:sz="4" w:space="0" w:color="auto"/>
            </w:tcBorders>
          </w:tcPr>
          <w:p w14:paraId="1ADB57F3" w14:textId="77777777" w:rsidR="00E9104D" w:rsidRPr="00FF3816" w:rsidRDefault="00E9104D" w:rsidP="00743007">
            <w:r w:rsidRPr="00FF3816">
              <w:t>прочие выплаты персоналу, в том числе компенсационного характера</w:t>
            </w:r>
          </w:p>
        </w:tc>
        <w:tc>
          <w:tcPr>
            <w:tcW w:w="686" w:type="dxa"/>
            <w:tcBorders>
              <w:top w:val="single" w:sz="4" w:space="0" w:color="auto"/>
              <w:left w:val="single" w:sz="4" w:space="0" w:color="auto"/>
              <w:bottom w:val="single" w:sz="4" w:space="0" w:color="auto"/>
              <w:right w:val="single" w:sz="4" w:space="0" w:color="auto"/>
            </w:tcBorders>
            <w:vAlign w:val="bottom"/>
          </w:tcPr>
          <w:p w14:paraId="6BC9C364" w14:textId="77777777" w:rsidR="00E9104D" w:rsidRPr="00FF3816" w:rsidRDefault="00E9104D" w:rsidP="00743007">
            <w:pPr>
              <w:jc w:val="center"/>
            </w:pPr>
            <w:r w:rsidRPr="00FF3816">
              <w:t>2120</w:t>
            </w:r>
          </w:p>
        </w:tc>
        <w:tc>
          <w:tcPr>
            <w:tcW w:w="1560" w:type="dxa"/>
            <w:tcBorders>
              <w:top w:val="single" w:sz="4" w:space="0" w:color="auto"/>
              <w:left w:val="single" w:sz="4" w:space="0" w:color="auto"/>
              <w:bottom w:val="single" w:sz="4" w:space="0" w:color="auto"/>
              <w:right w:val="single" w:sz="4" w:space="0" w:color="auto"/>
            </w:tcBorders>
            <w:vAlign w:val="bottom"/>
          </w:tcPr>
          <w:p w14:paraId="3659C36C" w14:textId="77777777" w:rsidR="00E9104D" w:rsidRPr="00FF3816" w:rsidRDefault="00E9104D" w:rsidP="00743007">
            <w:pPr>
              <w:jc w:val="center"/>
            </w:pPr>
            <w:r w:rsidRPr="00FF3816">
              <w:t>112</w:t>
            </w:r>
          </w:p>
        </w:tc>
        <w:tc>
          <w:tcPr>
            <w:tcW w:w="1156" w:type="dxa"/>
            <w:tcBorders>
              <w:top w:val="single" w:sz="4" w:space="0" w:color="auto"/>
              <w:left w:val="single" w:sz="4" w:space="0" w:color="auto"/>
              <w:bottom w:val="single" w:sz="4" w:space="0" w:color="auto"/>
              <w:right w:val="single" w:sz="4" w:space="0" w:color="auto"/>
            </w:tcBorders>
            <w:vAlign w:val="bottom"/>
          </w:tcPr>
          <w:p w14:paraId="2CAAD5E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0DC1C2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73141A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7B0D866"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66A7907" w14:textId="77777777" w:rsidR="00E9104D" w:rsidRPr="00FF3816" w:rsidRDefault="00E9104D" w:rsidP="00743007">
            <w:pPr>
              <w:jc w:val="center"/>
            </w:pPr>
            <w:r w:rsidRPr="00FF3816">
              <w:t>x</w:t>
            </w:r>
          </w:p>
        </w:tc>
      </w:tr>
      <w:tr w:rsidR="00E9104D" w:rsidRPr="00FF3816" w14:paraId="12BD0523" w14:textId="77777777" w:rsidTr="00743007">
        <w:tc>
          <w:tcPr>
            <w:tcW w:w="5516" w:type="dxa"/>
            <w:tcBorders>
              <w:top w:val="single" w:sz="4" w:space="0" w:color="auto"/>
              <w:left w:val="single" w:sz="4" w:space="0" w:color="auto"/>
              <w:bottom w:val="single" w:sz="4" w:space="0" w:color="auto"/>
              <w:right w:val="single" w:sz="4" w:space="0" w:color="auto"/>
            </w:tcBorders>
          </w:tcPr>
          <w:p w14:paraId="096B4519" w14:textId="77777777" w:rsidR="00E9104D" w:rsidRPr="00FF3816" w:rsidRDefault="00E9104D" w:rsidP="00743007">
            <w:r w:rsidRPr="00FF3816">
              <w:t>иные выплаты, за исключением фонда оплаты труда учреждения, для выполнения отдельных полномочий</w:t>
            </w:r>
          </w:p>
        </w:tc>
        <w:tc>
          <w:tcPr>
            <w:tcW w:w="686" w:type="dxa"/>
            <w:tcBorders>
              <w:top w:val="single" w:sz="4" w:space="0" w:color="auto"/>
              <w:left w:val="single" w:sz="4" w:space="0" w:color="auto"/>
              <w:bottom w:val="single" w:sz="4" w:space="0" w:color="auto"/>
              <w:right w:val="single" w:sz="4" w:space="0" w:color="auto"/>
            </w:tcBorders>
            <w:vAlign w:val="bottom"/>
          </w:tcPr>
          <w:p w14:paraId="73468E6B" w14:textId="77777777" w:rsidR="00E9104D" w:rsidRPr="00FF3816" w:rsidRDefault="00E9104D" w:rsidP="00743007">
            <w:pPr>
              <w:jc w:val="center"/>
            </w:pPr>
            <w:r w:rsidRPr="00FF3816">
              <w:t>2130</w:t>
            </w:r>
          </w:p>
        </w:tc>
        <w:tc>
          <w:tcPr>
            <w:tcW w:w="1560" w:type="dxa"/>
            <w:tcBorders>
              <w:top w:val="single" w:sz="4" w:space="0" w:color="auto"/>
              <w:left w:val="single" w:sz="4" w:space="0" w:color="auto"/>
              <w:bottom w:val="single" w:sz="4" w:space="0" w:color="auto"/>
              <w:right w:val="single" w:sz="4" w:space="0" w:color="auto"/>
            </w:tcBorders>
            <w:vAlign w:val="bottom"/>
          </w:tcPr>
          <w:p w14:paraId="74D2A3DE" w14:textId="77777777" w:rsidR="00E9104D" w:rsidRPr="00FF3816" w:rsidRDefault="00E9104D" w:rsidP="00743007">
            <w:pPr>
              <w:jc w:val="center"/>
            </w:pPr>
            <w:r w:rsidRPr="00FF3816">
              <w:t>113</w:t>
            </w:r>
          </w:p>
        </w:tc>
        <w:tc>
          <w:tcPr>
            <w:tcW w:w="1156" w:type="dxa"/>
            <w:tcBorders>
              <w:top w:val="single" w:sz="4" w:space="0" w:color="auto"/>
              <w:left w:val="single" w:sz="4" w:space="0" w:color="auto"/>
              <w:bottom w:val="single" w:sz="4" w:space="0" w:color="auto"/>
              <w:right w:val="single" w:sz="4" w:space="0" w:color="auto"/>
            </w:tcBorders>
            <w:vAlign w:val="bottom"/>
          </w:tcPr>
          <w:p w14:paraId="4FE5655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E6ED2B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C9785B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BF163EC"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6930F41" w14:textId="77777777" w:rsidR="00E9104D" w:rsidRPr="00FF3816" w:rsidRDefault="00E9104D" w:rsidP="00743007">
            <w:pPr>
              <w:jc w:val="center"/>
            </w:pPr>
            <w:r w:rsidRPr="00FF3816">
              <w:t>x</w:t>
            </w:r>
          </w:p>
        </w:tc>
      </w:tr>
      <w:tr w:rsidR="00E9104D" w:rsidRPr="00FF3816" w14:paraId="34D119DF" w14:textId="77777777" w:rsidTr="00743007">
        <w:tc>
          <w:tcPr>
            <w:tcW w:w="5516" w:type="dxa"/>
            <w:tcBorders>
              <w:top w:val="single" w:sz="4" w:space="0" w:color="auto"/>
              <w:left w:val="single" w:sz="4" w:space="0" w:color="auto"/>
              <w:bottom w:val="single" w:sz="4" w:space="0" w:color="auto"/>
              <w:right w:val="single" w:sz="4" w:space="0" w:color="auto"/>
            </w:tcBorders>
          </w:tcPr>
          <w:p w14:paraId="787ABEFE" w14:textId="77777777" w:rsidR="00E9104D" w:rsidRPr="00FF3816" w:rsidRDefault="00E9104D" w:rsidP="00743007">
            <w:r w:rsidRPr="00FF3816">
              <w:t>взносы по обязательному социальному страхованию на выплаты по оплате труда работников и иные выплаты работникам учреждений, всего</w:t>
            </w:r>
          </w:p>
        </w:tc>
        <w:tc>
          <w:tcPr>
            <w:tcW w:w="686" w:type="dxa"/>
            <w:tcBorders>
              <w:top w:val="single" w:sz="4" w:space="0" w:color="auto"/>
              <w:left w:val="single" w:sz="4" w:space="0" w:color="auto"/>
              <w:bottom w:val="single" w:sz="4" w:space="0" w:color="auto"/>
              <w:right w:val="single" w:sz="4" w:space="0" w:color="auto"/>
            </w:tcBorders>
            <w:vAlign w:val="bottom"/>
          </w:tcPr>
          <w:p w14:paraId="17FE07B8" w14:textId="77777777" w:rsidR="00E9104D" w:rsidRPr="00FF3816" w:rsidRDefault="00E9104D" w:rsidP="00743007">
            <w:pPr>
              <w:jc w:val="center"/>
            </w:pPr>
            <w:r w:rsidRPr="00FF3816">
              <w:t>2140</w:t>
            </w:r>
          </w:p>
        </w:tc>
        <w:tc>
          <w:tcPr>
            <w:tcW w:w="1560" w:type="dxa"/>
            <w:tcBorders>
              <w:top w:val="single" w:sz="4" w:space="0" w:color="auto"/>
              <w:left w:val="single" w:sz="4" w:space="0" w:color="auto"/>
              <w:bottom w:val="single" w:sz="4" w:space="0" w:color="auto"/>
              <w:right w:val="single" w:sz="4" w:space="0" w:color="auto"/>
            </w:tcBorders>
            <w:vAlign w:val="bottom"/>
          </w:tcPr>
          <w:p w14:paraId="077AD19F" w14:textId="77777777" w:rsidR="00E9104D" w:rsidRPr="00FF3816" w:rsidRDefault="00E9104D" w:rsidP="00743007">
            <w:pPr>
              <w:jc w:val="center"/>
            </w:pPr>
            <w:r w:rsidRPr="00FF3816">
              <w:t>119</w:t>
            </w:r>
          </w:p>
        </w:tc>
        <w:tc>
          <w:tcPr>
            <w:tcW w:w="1156" w:type="dxa"/>
            <w:tcBorders>
              <w:top w:val="single" w:sz="4" w:space="0" w:color="auto"/>
              <w:left w:val="single" w:sz="4" w:space="0" w:color="auto"/>
              <w:bottom w:val="single" w:sz="4" w:space="0" w:color="auto"/>
              <w:right w:val="single" w:sz="4" w:space="0" w:color="auto"/>
            </w:tcBorders>
            <w:vAlign w:val="bottom"/>
          </w:tcPr>
          <w:p w14:paraId="0DC887F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11417D1"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AE2A30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3948E1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51D018C" w14:textId="77777777" w:rsidR="00E9104D" w:rsidRPr="00FF3816" w:rsidRDefault="00E9104D" w:rsidP="00743007">
            <w:pPr>
              <w:jc w:val="center"/>
            </w:pPr>
            <w:r w:rsidRPr="00FF3816">
              <w:t>x</w:t>
            </w:r>
          </w:p>
        </w:tc>
      </w:tr>
      <w:tr w:rsidR="00E9104D" w:rsidRPr="00FF3816" w14:paraId="5E1D064D" w14:textId="77777777" w:rsidTr="00743007">
        <w:tc>
          <w:tcPr>
            <w:tcW w:w="5516" w:type="dxa"/>
            <w:tcBorders>
              <w:top w:val="single" w:sz="4" w:space="0" w:color="auto"/>
              <w:left w:val="single" w:sz="4" w:space="0" w:color="auto"/>
              <w:bottom w:val="single" w:sz="4" w:space="0" w:color="auto"/>
              <w:right w:val="single" w:sz="4" w:space="0" w:color="auto"/>
            </w:tcBorders>
          </w:tcPr>
          <w:p w14:paraId="54DA5AD3" w14:textId="77777777" w:rsidR="00E9104D" w:rsidRPr="00FF3816" w:rsidRDefault="00E9104D" w:rsidP="00743007">
            <w:r w:rsidRPr="00FF3816">
              <w:lastRenderedPageBreak/>
              <w:t>в том числе:</w:t>
            </w:r>
          </w:p>
          <w:p w14:paraId="57DB302F" w14:textId="77777777" w:rsidR="00E9104D" w:rsidRPr="00FF3816" w:rsidRDefault="00E9104D" w:rsidP="00743007">
            <w:r w:rsidRPr="00FF3816">
              <w:t>на выплаты по оплате труда</w:t>
            </w:r>
          </w:p>
        </w:tc>
        <w:tc>
          <w:tcPr>
            <w:tcW w:w="686" w:type="dxa"/>
            <w:tcBorders>
              <w:top w:val="single" w:sz="4" w:space="0" w:color="auto"/>
              <w:left w:val="single" w:sz="4" w:space="0" w:color="auto"/>
              <w:bottom w:val="single" w:sz="4" w:space="0" w:color="auto"/>
              <w:right w:val="single" w:sz="4" w:space="0" w:color="auto"/>
            </w:tcBorders>
            <w:vAlign w:val="bottom"/>
          </w:tcPr>
          <w:p w14:paraId="0ED46B9F" w14:textId="77777777" w:rsidR="00E9104D" w:rsidRPr="00FF3816" w:rsidRDefault="00E9104D" w:rsidP="00743007">
            <w:pPr>
              <w:jc w:val="center"/>
            </w:pPr>
            <w:r w:rsidRPr="00FF3816">
              <w:t>2141</w:t>
            </w:r>
          </w:p>
        </w:tc>
        <w:tc>
          <w:tcPr>
            <w:tcW w:w="1560" w:type="dxa"/>
            <w:tcBorders>
              <w:top w:val="single" w:sz="4" w:space="0" w:color="auto"/>
              <w:left w:val="single" w:sz="4" w:space="0" w:color="auto"/>
              <w:bottom w:val="single" w:sz="4" w:space="0" w:color="auto"/>
              <w:right w:val="single" w:sz="4" w:space="0" w:color="auto"/>
            </w:tcBorders>
            <w:vAlign w:val="bottom"/>
          </w:tcPr>
          <w:p w14:paraId="06315F7F" w14:textId="77777777" w:rsidR="00E9104D" w:rsidRPr="00FF3816" w:rsidRDefault="00E9104D" w:rsidP="00743007">
            <w:pPr>
              <w:jc w:val="center"/>
            </w:pPr>
            <w:r w:rsidRPr="00FF3816">
              <w:t>119</w:t>
            </w:r>
          </w:p>
        </w:tc>
        <w:tc>
          <w:tcPr>
            <w:tcW w:w="1156" w:type="dxa"/>
            <w:tcBorders>
              <w:top w:val="single" w:sz="4" w:space="0" w:color="auto"/>
              <w:left w:val="single" w:sz="4" w:space="0" w:color="auto"/>
              <w:bottom w:val="single" w:sz="4" w:space="0" w:color="auto"/>
              <w:right w:val="single" w:sz="4" w:space="0" w:color="auto"/>
            </w:tcBorders>
            <w:vAlign w:val="bottom"/>
          </w:tcPr>
          <w:p w14:paraId="2F294F79"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EDAA19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476B08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85F9A4A"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66AEE1E5" w14:textId="77777777" w:rsidR="00E9104D" w:rsidRPr="00FF3816" w:rsidRDefault="00E9104D" w:rsidP="00743007">
            <w:pPr>
              <w:jc w:val="center"/>
            </w:pPr>
            <w:r w:rsidRPr="00FF3816">
              <w:t>x</w:t>
            </w:r>
          </w:p>
        </w:tc>
      </w:tr>
      <w:tr w:rsidR="00E9104D" w:rsidRPr="00FF3816" w14:paraId="293727A7" w14:textId="77777777" w:rsidTr="00743007">
        <w:tc>
          <w:tcPr>
            <w:tcW w:w="5516" w:type="dxa"/>
            <w:tcBorders>
              <w:top w:val="single" w:sz="4" w:space="0" w:color="auto"/>
              <w:left w:val="single" w:sz="4" w:space="0" w:color="auto"/>
              <w:bottom w:val="single" w:sz="4" w:space="0" w:color="auto"/>
              <w:right w:val="single" w:sz="4" w:space="0" w:color="auto"/>
            </w:tcBorders>
          </w:tcPr>
          <w:p w14:paraId="1A879855" w14:textId="77777777" w:rsidR="00E9104D" w:rsidRPr="00FF3816" w:rsidRDefault="00E9104D" w:rsidP="00743007">
            <w:r w:rsidRPr="00FF3816">
              <w:t>на иные выплаты работникам</w:t>
            </w:r>
          </w:p>
        </w:tc>
        <w:tc>
          <w:tcPr>
            <w:tcW w:w="686" w:type="dxa"/>
            <w:tcBorders>
              <w:top w:val="single" w:sz="4" w:space="0" w:color="auto"/>
              <w:left w:val="single" w:sz="4" w:space="0" w:color="auto"/>
              <w:bottom w:val="single" w:sz="4" w:space="0" w:color="auto"/>
              <w:right w:val="single" w:sz="4" w:space="0" w:color="auto"/>
            </w:tcBorders>
            <w:vAlign w:val="bottom"/>
          </w:tcPr>
          <w:p w14:paraId="5EEBBEFB" w14:textId="77777777" w:rsidR="00E9104D" w:rsidRPr="00FF3816" w:rsidRDefault="00E9104D" w:rsidP="00743007">
            <w:pPr>
              <w:jc w:val="center"/>
            </w:pPr>
            <w:r w:rsidRPr="00FF3816">
              <w:t>2142</w:t>
            </w:r>
          </w:p>
        </w:tc>
        <w:tc>
          <w:tcPr>
            <w:tcW w:w="1560" w:type="dxa"/>
            <w:tcBorders>
              <w:top w:val="single" w:sz="4" w:space="0" w:color="auto"/>
              <w:left w:val="single" w:sz="4" w:space="0" w:color="auto"/>
              <w:bottom w:val="single" w:sz="4" w:space="0" w:color="auto"/>
              <w:right w:val="single" w:sz="4" w:space="0" w:color="auto"/>
            </w:tcBorders>
            <w:vAlign w:val="bottom"/>
          </w:tcPr>
          <w:p w14:paraId="150A95AD" w14:textId="77777777" w:rsidR="00E9104D" w:rsidRPr="00FF3816" w:rsidRDefault="00E9104D" w:rsidP="00743007">
            <w:pPr>
              <w:jc w:val="center"/>
            </w:pPr>
            <w:r w:rsidRPr="00FF3816">
              <w:t>119</w:t>
            </w:r>
          </w:p>
        </w:tc>
        <w:tc>
          <w:tcPr>
            <w:tcW w:w="1156" w:type="dxa"/>
            <w:tcBorders>
              <w:top w:val="single" w:sz="4" w:space="0" w:color="auto"/>
              <w:left w:val="single" w:sz="4" w:space="0" w:color="auto"/>
              <w:bottom w:val="single" w:sz="4" w:space="0" w:color="auto"/>
              <w:right w:val="single" w:sz="4" w:space="0" w:color="auto"/>
            </w:tcBorders>
            <w:vAlign w:val="bottom"/>
          </w:tcPr>
          <w:p w14:paraId="521CD64D"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7563A9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2136F6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EA692F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76217C9" w14:textId="77777777" w:rsidR="00E9104D" w:rsidRPr="00FF3816" w:rsidRDefault="00E9104D" w:rsidP="00743007">
            <w:pPr>
              <w:jc w:val="center"/>
            </w:pPr>
            <w:r w:rsidRPr="00FF3816">
              <w:t>x</w:t>
            </w:r>
          </w:p>
        </w:tc>
      </w:tr>
      <w:tr w:rsidR="00E9104D" w:rsidRPr="00FF3816" w14:paraId="7ECFA6AD" w14:textId="77777777" w:rsidTr="00743007">
        <w:tc>
          <w:tcPr>
            <w:tcW w:w="5516" w:type="dxa"/>
            <w:tcBorders>
              <w:top w:val="single" w:sz="4" w:space="0" w:color="auto"/>
              <w:left w:val="single" w:sz="4" w:space="0" w:color="auto"/>
              <w:bottom w:val="single" w:sz="4" w:space="0" w:color="auto"/>
              <w:right w:val="single" w:sz="4" w:space="0" w:color="auto"/>
            </w:tcBorders>
          </w:tcPr>
          <w:p w14:paraId="43F8FCE5" w14:textId="77777777" w:rsidR="00E9104D" w:rsidRPr="00FF3816" w:rsidRDefault="00E9104D" w:rsidP="00743007">
            <w:r w:rsidRPr="00FF3816">
              <w:t>денежное довольствие военнослужащих и сотрудников, имеющих специальные звания</w:t>
            </w:r>
          </w:p>
        </w:tc>
        <w:tc>
          <w:tcPr>
            <w:tcW w:w="686" w:type="dxa"/>
            <w:tcBorders>
              <w:top w:val="single" w:sz="4" w:space="0" w:color="auto"/>
              <w:left w:val="single" w:sz="4" w:space="0" w:color="auto"/>
              <w:bottom w:val="single" w:sz="4" w:space="0" w:color="auto"/>
              <w:right w:val="single" w:sz="4" w:space="0" w:color="auto"/>
            </w:tcBorders>
            <w:vAlign w:val="bottom"/>
          </w:tcPr>
          <w:p w14:paraId="420AC51E" w14:textId="77777777" w:rsidR="00E9104D" w:rsidRPr="00FF3816" w:rsidRDefault="00E9104D" w:rsidP="00743007">
            <w:pPr>
              <w:jc w:val="center"/>
            </w:pPr>
            <w:r w:rsidRPr="00FF3816">
              <w:t>2150</w:t>
            </w:r>
          </w:p>
        </w:tc>
        <w:tc>
          <w:tcPr>
            <w:tcW w:w="1560" w:type="dxa"/>
            <w:tcBorders>
              <w:top w:val="single" w:sz="4" w:space="0" w:color="auto"/>
              <w:left w:val="single" w:sz="4" w:space="0" w:color="auto"/>
              <w:bottom w:val="single" w:sz="4" w:space="0" w:color="auto"/>
              <w:right w:val="single" w:sz="4" w:space="0" w:color="auto"/>
            </w:tcBorders>
            <w:vAlign w:val="bottom"/>
          </w:tcPr>
          <w:p w14:paraId="3238E744" w14:textId="77777777" w:rsidR="00E9104D" w:rsidRPr="00FF3816" w:rsidRDefault="00E9104D" w:rsidP="00743007">
            <w:pPr>
              <w:jc w:val="center"/>
            </w:pPr>
            <w:r w:rsidRPr="00FF3816">
              <w:t>131</w:t>
            </w:r>
          </w:p>
        </w:tc>
        <w:tc>
          <w:tcPr>
            <w:tcW w:w="1156" w:type="dxa"/>
            <w:tcBorders>
              <w:top w:val="single" w:sz="4" w:space="0" w:color="auto"/>
              <w:left w:val="single" w:sz="4" w:space="0" w:color="auto"/>
              <w:bottom w:val="single" w:sz="4" w:space="0" w:color="auto"/>
              <w:right w:val="single" w:sz="4" w:space="0" w:color="auto"/>
            </w:tcBorders>
            <w:vAlign w:val="bottom"/>
          </w:tcPr>
          <w:p w14:paraId="4C0CED99"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703F4E1"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DD61D9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A3A69D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DFA8511" w14:textId="77777777" w:rsidR="00E9104D" w:rsidRPr="00FF3816" w:rsidRDefault="00E9104D" w:rsidP="00743007">
            <w:pPr>
              <w:jc w:val="center"/>
            </w:pPr>
            <w:r w:rsidRPr="00FF3816">
              <w:t>x</w:t>
            </w:r>
          </w:p>
        </w:tc>
      </w:tr>
      <w:tr w:rsidR="00E9104D" w:rsidRPr="00FF3816" w14:paraId="1AF65EF2" w14:textId="77777777" w:rsidTr="00743007">
        <w:tc>
          <w:tcPr>
            <w:tcW w:w="5516" w:type="dxa"/>
            <w:tcBorders>
              <w:top w:val="single" w:sz="4" w:space="0" w:color="auto"/>
              <w:left w:val="single" w:sz="4" w:space="0" w:color="auto"/>
              <w:bottom w:val="single" w:sz="4" w:space="0" w:color="auto"/>
              <w:right w:val="single" w:sz="4" w:space="0" w:color="auto"/>
            </w:tcBorders>
          </w:tcPr>
          <w:p w14:paraId="7F3A4251" w14:textId="77777777" w:rsidR="00E9104D" w:rsidRPr="00FF3816" w:rsidRDefault="00E9104D" w:rsidP="00743007">
            <w:r w:rsidRPr="00EB6473">
              <w:t>расходы на выплаты военнослужащим и сотрудникам, имеющим специальные звания, зависящие от размера денежного довольствия</w:t>
            </w:r>
          </w:p>
        </w:tc>
        <w:tc>
          <w:tcPr>
            <w:tcW w:w="686" w:type="dxa"/>
            <w:tcBorders>
              <w:top w:val="single" w:sz="4" w:space="0" w:color="auto"/>
              <w:left w:val="single" w:sz="4" w:space="0" w:color="auto"/>
              <w:bottom w:val="single" w:sz="4" w:space="0" w:color="auto"/>
              <w:right w:val="single" w:sz="4" w:space="0" w:color="auto"/>
            </w:tcBorders>
            <w:vAlign w:val="bottom"/>
          </w:tcPr>
          <w:p w14:paraId="790F06D9" w14:textId="77777777" w:rsidR="00E9104D" w:rsidRPr="00FF3816" w:rsidRDefault="00E9104D" w:rsidP="00743007">
            <w:pPr>
              <w:jc w:val="center"/>
            </w:pPr>
            <w:r w:rsidRPr="001671B9">
              <w:t>2160</w:t>
            </w:r>
          </w:p>
        </w:tc>
        <w:tc>
          <w:tcPr>
            <w:tcW w:w="1560" w:type="dxa"/>
            <w:tcBorders>
              <w:top w:val="single" w:sz="4" w:space="0" w:color="auto"/>
              <w:left w:val="single" w:sz="4" w:space="0" w:color="auto"/>
              <w:bottom w:val="single" w:sz="4" w:space="0" w:color="auto"/>
              <w:right w:val="single" w:sz="4" w:space="0" w:color="auto"/>
            </w:tcBorders>
            <w:vAlign w:val="bottom"/>
          </w:tcPr>
          <w:p w14:paraId="5086A28D" w14:textId="77777777" w:rsidR="00E9104D" w:rsidRPr="00FF3816" w:rsidRDefault="00E9104D" w:rsidP="00743007">
            <w:pPr>
              <w:jc w:val="center"/>
            </w:pPr>
            <w:r>
              <w:t>133</w:t>
            </w:r>
          </w:p>
        </w:tc>
        <w:tc>
          <w:tcPr>
            <w:tcW w:w="1156" w:type="dxa"/>
            <w:tcBorders>
              <w:top w:val="single" w:sz="4" w:space="0" w:color="auto"/>
              <w:left w:val="single" w:sz="4" w:space="0" w:color="auto"/>
              <w:bottom w:val="single" w:sz="4" w:space="0" w:color="auto"/>
              <w:right w:val="single" w:sz="4" w:space="0" w:color="auto"/>
            </w:tcBorders>
            <w:vAlign w:val="bottom"/>
          </w:tcPr>
          <w:p w14:paraId="5816CE78"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7DFBA3D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9CA400F"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F08532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D6A8829" w14:textId="77777777" w:rsidR="00E9104D" w:rsidRPr="00FF3816" w:rsidRDefault="00E9104D" w:rsidP="00743007">
            <w:pPr>
              <w:jc w:val="center"/>
            </w:pPr>
            <w:r w:rsidRPr="00EB6473">
              <w:t>x</w:t>
            </w:r>
          </w:p>
        </w:tc>
      </w:tr>
      <w:tr w:rsidR="00E9104D" w:rsidRPr="00FF3816" w14:paraId="22828E8C" w14:textId="77777777" w:rsidTr="00743007">
        <w:tc>
          <w:tcPr>
            <w:tcW w:w="5516" w:type="dxa"/>
            <w:tcBorders>
              <w:top w:val="single" w:sz="4" w:space="0" w:color="auto"/>
              <w:left w:val="single" w:sz="4" w:space="0" w:color="auto"/>
              <w:bottom w:val="single" w:sz="4" w:space="0" w:color="auto"/>
              <w:right w:val="single" w:sz="4" w:space="0" w:color="auto"/>
            </w:tcBorders>
          </w:tcPr>
          <w:p w14:paraId="78A5196A" w14:textId="77777777" w:rsidR="00E9104D" w:rsidRPr="00FF3816" w:rsidRDefault="00E9104D" w:rsidP="00743007">
            <w:r w:rsidRPr="00FF3816">
              <w:t>иные выплаты военнослужащим и сотрудникам, имеющим специальные звания</w:t>
            </w:r>
          </w:p>
        </w:tc>
        <w:tc>
          <w:tcPr>
            <w:tcW w:w="686" w:type="dxa"/>
            <w:tcBorders>
              <w:top w:val="single" w:sz="4" w:space="0" w:color="auto"/>
              <w:left w:val="single" w:sz="4" w:space="0" w:color="auto"/>
              <w:bottom w:val="single" w:sz="4" w:space="0" w:color="auto"/>
              <w:right w:val="single" w:sz="4" w:space="0" w:color="auto"/>
            </w:tcBorders>
            <w:vAlign w:val="bottom"/>
          </w:tcPr>
          <w:p w14:paraId="70CCFDDA" w14:textId="77777777" w:rsidR="00E9104D" w:rsidRPr="00FF3816" w:rsidRDefault="00E9104D" w:rsidP="00743007">
            <w:pPr>
              <w:jc w:val="center"/>
            </w:pPr>
            <w:r w:rsidRPr="00FF3816">
              <w:t>21</w:t>
            </w:r>
            <w:r>
              <w:t>7</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03338843" w14:textId="77777777" w:rsidR="00E9104D" w:rsidRPr="00FF3816" w:rsidRDefault="00E9104D" w:rsidP="00743007">
            <w:pPr>
              <w:jc w:val="center"/>
            </w:pPr>
            <w:r w:rsidRPr="00FF3816">
              <w:t>134</w:t>
            </w:r>
          </w:p>
        </w:tc>
        <w:tc>
          <w:tcPr>
            <w:tcW w:w="1156" w:type="dxa"/>
            <w:tcBorders>
              <w:top w:val="single" w:sz="4" w:space="0" w:color="auto"/>
              <w:left w:val="single" w:sz="4" w:space="0" w:color="auto"/>
              <w:bottom w:val="single" w:sz="4" w:space="0" w:color="auto"/>
              <w:right w:val="single" w:sz="4" w:space="0" w:color="auto"/>
            </w:tcBorders>
            <w:vAlign w:val="bottom"/>
          </w:tcPr>
          <w:p w14:paraId="6AFF33C0"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B713C8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22C91B7"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2DEDE91"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5B0D2648" w14:textId="77777777" w:rsidR="00E9104D" w:rsidRPr="00FF3816" w:rsidRDefault="00E9104D" w:rsidP="00743007">
            <w:pPr>
              <w:jc w:val="center"/>
            </w:pPr>
            <w:r w:rsidRPr="00FF3816">
              <w:t>x</w:t>
            </w:r>
          </w:p>
        </w:tc>
      </w:tr>
      <w:tr w:rsidR="00E9104D" w:rsidRPr="00FF3816" w14:paraId="05D3B753" w14:textId="77777777" w:rsidTr="00743007">
        <w:tc>
          <w:tcPr>
            <w:tcW w:w="5516" w:type="dxa"/>
            <w:tcBorders>
              <w:top w:val="single" w:sz="4" w:space="0" w:color="auto"/>
              <w:left w:val="single" w:sz="4" w:space="0" w:color="auto"/>
              <w:bottom w:val="single" w:sz="4" w:space="0" w:color="auto"/>
              <w:right w:val="single" w:sz="4" w:space="0" w:color="auto"/>
            </w:tcBorders>
          </w:tcPr>
          <w:p w14:paraId="05A3440A" w14:textId="77777777" w:rsidR="00E9104D" w:rsidRPr="00FF3816" w:rsidRDefault="00E9104D" w:rsidP="00743007">
            <w:r w:rsidRPr="00FF3816">
              <w:t>страховые взносы на обязательное социальное страхование в части выплат персоналу, подлежащих обложению страховыми взносами</w:t>
            </w:r>
          </w:p>
        </w:tc>
        <w:tc>
          <w:tcPr>
            <w:tcW w:w="686" w:type="dxa"/>
            <w:tcBorders>
              <w:top w:val="single" w:sz="4" w:space="0" w:color="auto"/>
              <w:left w:val="single" w:sz="4" w:space="0" w:color="auto"/>
              <w:bottom w:val="single" w:sz="4" w:space="0" w:color="auto"/>
              <w:right w:val="single" w:sz="4" w:space="0" w:color="auto"/>
            </w:tcBorders>
            <w:vAlign w:val="bottom"/>
          </w:tcPr>
          <w:p w14:paraId="6375E96E" w14:textId="77777777" w:rsidR="00E9104D" w:rsidRPr="00FF3816" w:rsidRDefault="00E9104D" w:rsidP="00743007">
            <w:pPr>
              <w:jc w:val="center"/>
            </w:pPr>
            <w:r w:rsidRPr="00FF3816">
              <w:t>21</w:t>
            </w:r>
            <w:r>
              <w:t>8</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3D890AD6" w14:textId="77777777" w:rsidR="00E9104D" w:rsidRPr="00FF3816" w:rsidRDefault="00E9104D" w:rsidP="00743007">
            <w:pPr>
              <w:jc w:val="center"/>
            </w:pPr>
            <w:r w:rsidRPr="00FF3816">
              <w:t>139</w:t>
            </w:r>
          </w:p>
        </w:tc>
        <w:tc>
          <w:tcPr>
            <w:tcW w:w="1156" w:type="dxa"/>
            <w:tcBorders>
              <w:top w:val="single" w:sz="4" w:space="0" w:color="auto"/>
              <w:left w:val="single" w:sz="4" w:space="0" w:color="auto"/>
              <w:bottom w:val="single" w:sz="4" w:space="0" w:color="auto"/>
              <w:right w:val="single" w:sz="4" w:space="0" w:color="auto"/>
            </w:tcBorders>
            <w:vAlign w:val="bottom"/>
          </w:tcPr>
          <w:p w14:paraId="4D718078"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65A557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28C550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CA59406"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72C9EC4" w14:textId="77777777" w:rsidR="00E9104D" w:rsidRPr="00FF3816" w:rsidRDefault="00E9104D" w:rsidP="00743007">
            <w:pPr>
              <w:jc w:val="center"/>
            </w:pPr>
            <w:r w:rsidRPr="00FF3816">
              <w:t>x</w:t>
            </w:r>
          </w:p>
        </w:tc>
      </w:tr>
      <w:tr w:rsidR="00E9104D" w:rsidRPr="00FF3816" w14:paraId="2CC769D1" w14:textId="77777777" w:rsidTr="00743007">
        <w:tc>
          <w:tcPr>
            <w:tcW w:w="5516" w:type="dxa"/>
            <w:tcBorders>
              <w:top w:val="single" w:sz="4" w:space="0" w:color="auto"/>
              <w:left w:val="single" w:sz="4" w:space="0" w:color="auto"/>
              <w:bottom w:val="single" w:sz="4" w:space="0" w:color="auto"/>
              <w:right w:val="single" w:sz="4" w:space="0" w:color="auto"/>
            </w:tcBorders>
          </w:tcPr>
          <w:p w14:paraId="262C90D8" w14:textId="77777777" w:rsidR="00E9104D" w:rsidRPr="00FF3816" w:rsidRDefault="00E9104D" w:rsidP="00743007">
            <w:r w:rsidRPr="00FF3816">
              <w:t>в том числе:</w:t>
            </w:r>
          </w:p>
          <w:p w14:paraId="16BD6FF5" w14:textId="77777777" w:rsidR="00E9104D" w:rsidRPr="00FF3816" w:rsidRDefault="00E9104D" w:rsidP="00743007">
            <w:r w:rsidRPr="00FF3816">
              <w:t>на оплату труда стажеров</w:t>
            </w:r>
          </w:p>
        </w:tc>
        <w:tc>
          <w:tcPr>
            <w:tcW w:w="686" w:type="dxa"/>
            <w:tcBorders>
              <w:top w:val="single" w:sz="4" w:space="0" w:color="auto"/>
              <w:left w:val="single" w:sz="4" w:space="0" w:color="auto"/>
              <w:bottom w:val="single" w:sz="4" w:space="0" w:color="auto"/>
              <w:right w:val="single" w:sz="4" w:space="0" w:color="auto"/>
            </w:tcBorders>
            <w:vAlign w:val="bottom"/>
          </w:tcPr>
          <w:p w14:paraId="7C7CDA66" w14:textId="77777777" w:rsidR="00E9104D" w:rsidRPr="00FF3816" w:rsidRDefault="00E9104D" w:rsidP="00743007">
            <w:pPr>
              <w:jc w:val="center"/>
            </w:pPr>
            <w:r w:rsidRPr="00FF3816">
              <w:t>21</w:t>
            </w:r>
            <w:r>
              <w:t>8</w:t>
            </w:r>
            <w:r w:rsidRPr="00FF3816">
              <w:t>1</w:t>
            </w:r>
          </w:p>
        </w:tc>
        <w:tc>
          <w:tcPr>
            <w:tcW w:w="1560" w:type="dxa"/>
            <w:tcBorders>
              <w:top w:val="single" w:sz="4" w:space="0" w:color="auto"/>
              <w:left w:val="single" w:sz="4" w:space="0" w:color="auto"/>
              <w:bottom w:val="single" w:sz="4" w:space="0" w:color="auto"/>
              <w:right w:val="single" w:sz="4" w:space="0" w:color="auto"/>
            </w:tcBorders>
            <w:vAlign w:val="bottom"/>
          </w:tcPr>
          <w:p w14:paraId="5CD3776F" w14:textId="77777777" w:rsidR="00E9104D" w:rsidRPr="00FF3816" w:rsidRDefault="00E9104D" w:rsidP="00743007">
            <w:pPr>
              <w:jc w:val="center"/>
            </w:pPr>
            <w:r w:rsidRPr="00FF3816">
              <w:t>139</w:t>
            </w:r>
          </w:p>
        </w:tc>
        <w:tc>
          <w:tcPr>
            <w:tcW w:w="1156" w:type="dxa"/>
            <w:tcBorders>
              <w:top w:val="single" w:sz="4" w:space="0" w:color="auto"/>
              <w:left w:val="single" w:sz="4" w:space="0" w:color="auto"/>
              <w:bottom w:val="single" w:sz="4" w:space="0" w:color="auto"/>
              <w:right w:val="single" w:sz="4" w:space="0" w:color="auto"/>
            </w:tcBorders>
            <w:vAlign w:val="bottom"/>
          </w:tcPr>
          <w:p w14:paraId="3799CB3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216F546"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5CC398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6C895C3"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82634E1" w14:textId="77777777" w:rsidR="00E9104D" w:rsidRPr="00FF3816" w:rsidRDefault="00E9104D" w:rsidP="00743007">
            <w:pPr>
              <w:jc w:val="center"/>
            </w:pPr>
            <w:r w:rsidRPr="00FF3816">
              <w:t>x</w:t>
            </w:r>
          </w:p>
        </w:tc>
      </w:tr>
      <w:tr w:rsidR="00E9104D" w:rsidRPr="00FF3816" w14:paraId="2BE2374E" w14:textId="77777777" w:rsidTr="00743007">
        <w:tc>
          <w:tcPr>
            <w:tcW w:w="5516" w:type="dxa"/>
            <w:tcBorders>
              <w:top w:val="single" w:sz="4" w:space="0" w:color="auto"/>
              <w:left w:val="single" w:sz="4" w:space="0" w:color="auto"/>
              <w:bottom w:val="single" w:sz="4" w:space="0" w:color="auto"/>
              <w:right w:val="single" w:sz="4" w:space="0" w:color="auto"/>
            </w:tcBorders>
          </w:tcPr>
          <w:p w14:paraId="793334BD" w14:textId="77777777" w:rsidR="00E9104D" w:rsidRPr="00FF3816" w:rsidRDefault="00E9104D" w:rsidP="00743007">
            <w:r w:rsidRPr="00FF3816">
              <w:t>социальные и иные выплаты населению, всего</w:t>
            </w:r>
          </w:p>
        </w:tc>
        <w:tc>
          <w:tcPr>
            <w:tcW w:w="686" w:type="dxa"/>
            <w:tcBorders>
              <w:top w:val="single" w:sz="4" w:space="0" w:color="auto"/>
              <w:left w:val="single" w:sz="4" w:space="0" w:color="auto"/>
              <w:bottom w:val="single" w:sz="4" w:space="0" w:color="auto"/>
              <w:right w:val="single" w:sz="4" w:space="0" w:color="auto"/>
            </w:tcBorders>
            <w:vAlign w:val="bottom"/>
          </w:tcPr>
          <w:p w14:paraId="3C7B313E" w14:textId="77777777" w:rsidR="00E9104D" w:rsidRPr="00FF3816" w:rsidRDefault="00E9104D" w:rsidP="00743007">
            <w:pPr>
              <w:jc w:val="center"/>
            </w:pPr>
            <w:r w:rsidRPr="00FF3816">
              <w:t>2200</w:t>
            </w:r>
          </w:p>
        </w:tc>
        <w:tc>
          <w:tcPr>
            <w:tcW w:w="1560" w:type="dxa"/>
            <w:tcBorders>
              <w:top w:val="single" w:sz="4" w:space="0" w:color="auto"/>
              <w:left w:val="single" w:sz="4" w:space="0" w:color="auto"/>
              <w:bottom w:val="single" w:sz="4" w:space="0" w:color="auto"/>
              <w:right w:val="single" w:sz="4" w:space="0" w:color="auto"/>
            </w:tcBorders>
            <w:vAlign w:val="bottom"/>
          </w:tcPr>
          <w:p w14:paraId="5D1CF7A8" w14:textId="77777777" w:rsidR="00E9104D" w:rsidRPr="00FF3816" w:rsidRDefault="00E9104D" w:rsidP="00743007">
            <w:pPr>
              <w:jc w:val="center"/>
            </w:pPr>
            <w:r w:rsidRPr="00FF3816">
              <w:t>300</w:t>
            </w:r>
          </w:p>
        </w:tc>
        <w:tc>
          <w:tcPr>
            <w:tcW w:w="1156" w:type="dxa"/>
            <w:tcBorders>
              <w:top w:val="single" w:sz="4" w:space="0" w:color="auto"/>
              <w:left w:val="single" w:sz="4" w:space="0" w:color="auto"/>
              <w:bottom w:val="single" w:sz="4" w:space="0" w:color="auto"/>
              <w:right w:val="single" w:sz="4" w:space="0" w:color="auto"/>
            </w:tcBorders>
            <w:vAlign w:val="bottom"/>
          </w:tcPr>
          <w:p w14:paraId="3B55C398"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43D76B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4FFEB7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8F8719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E2BA83E" w14:textId="77777777" w:rsidR="00E9104D" w:rsidRPr="00FF3816" w:rsidRDefault="00E9104D" w:rsidP="00743007">
            <w:pPr>
              <w:jc w:val="center"/>
            </w:pPr>
            <w:r w:rsidRPr="00FF3816">
              <w:t>x</w:t>
            </w:r>
          </w:p>
        </w:tc>
      </w:tr>
      <w:tr w:rsidR="00E9104D" w:rsidRPr="00FF3816" w14:paraId="3A0486E1" w14:textId="77777777" w:rsidTr="00743007">
        <w:tc>
          <w:tcPr>
            <w:tcW w:w="5516" w:type="dxa"/>
            <w:tcBorders>
              <w:top w:val="single" w:sz="4" w:space="0" w:color="auto"/>
              <w:left w:val="single" w:sz="4" w:space="0" w:color="auto"/>
              <w:bottom w:val="single" w:sz="4" w:space="0" w:color="auto"/>
              <w:right w:val="single" w:sz="4" w:space="0" w:color="auto"/>
            </w:tcBorders>
          </w:tcPr>
          <w:p w14:paraId="20706A94" w14:textId="77777777" w:rsidR="00E9104D" w:rsidRPr="00FF3816" w:rsidRDefault="00E9104D" w:rsidP="00743007">
            <w:r w:rsidRPr="00FF3816">
              <w:t>в том числе:</w:t>
            </w:r>
          </w:p>
          <w:p w14:paraId="13B56EEF" w14:textId="77777777" w:rsidR="00E9104D" w:rsidRPr="00FF3816" w:rsidRDefault="00E9104D" w:rsidP="00743007">
            <w:r w:rsidRPr="00FF3816">
              <w:t>социальные выплаты гражданам, кроме публичных нормативных социальных выплат</w:t>
            </w:r>
          </w:p>
        </w:tc>
        <w:tc>
          <w:tcPr>
            <w:tcW w:w="686" w:type="dxa"/>
            <w:tcBorders>
              <w:top w:val="single" w:sz="4" w:space="0" w:color="auto"/>
              <w:left w:val="single" w:sz="4" w:space="0" w:color="auto"/>
              <w:bottom w:val="single" w:sz="4" w:space="0" w:color="auto"/>
              <w:right w:val="single" w:sz="4" w:space="0" w:color="auto"/>
            </w:tcBorders>
            <w:vAlign w:val="bottom"/>
          </w:tcPr>
          <w:p w14:paraId="326D7F06" w14:textId="77777777" w:rsidR="00E9104D" w:rsidRPr="00FF3816" w:rsidRDefault="00E9104D" w:rsidP="00743007">
            <w:pPr>
              <w:jc w:val="center"/>
            </w:pPr>
            <w:r w:rsidRPr="00FF3816">
              <w:t>2210</w:t>
            </w:r>
          </w:p>
        </w:tc>
        <w:tc>
          <w:tcPr>
            <w:tcW w:w="1560" w:type="dxa"/>
            <w:tcBorders>
              <w:top w:val="single" w:sz="4" w:space="0" w:color="auto"/>
              <w:left w:val="single" w:sz="4" w:space="0" w:color="auto"/>
              <w:bottom w:val="single" w:sz="4" w:space="0" w:color="auto"/>
              <w:right w:val="single" w:sz="4" w:space="0" w:color="auto"/>
            </w:tcBorders>
            <w:vAlign w:val="bottom"/>
          </w:tcPr>
          <w:p w14:paraId="2DAEC580" w14:textId="77777777" w:rsidR="00E9104D" w:rsidRPr="00FF3816" w:rsidRDefault="00E9104D" w:rsidP="00743007">
            <w:pPr>
              <w:jc w:val="center"/>
            </w:pPr>
            <w:r w:rsidRPr="00FF3816">
              <w:t>320</w:t>
            </w:r>
          </w:p>
        </w:tc>
        <w:tc>
          <w:tcPr>
            <w:tcW w:w="1156" w:type="dxa"/>
            <w:tcBorders>
              <w:top w:val="single" w:sz="4" w:space="0" w:color="auto"/>
              <w:left w:val="single" w:sz="4" w:space="0" w:color="auto"/>
              <w:bottom w:val="single" w:sz="4" w:space="0" w:color="auto"/>
              <w:right w:val="single" w:sz="4" w:space="0" w:color="auto"/>
            </w:tcBorders>
            <w:vAlign w:val="bottom"/>
          </w:tcPr>
          <w:p w14:paraId="24DB7B7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31B83E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19F22CF"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107316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BFED37F" w14:textId="77777777" w:rsidR="00E9104D" w:rsidRPr="00FF3816" w:rsidRDefault="00E9104D" w:rsidP="00743007">
            <w:pPr>
              <w:jc w:val="center"/>
            </w:pPr>
            <w:r w:rsidRPr="00FF3816">
              <w:t>x</w:t>
            </w:r>
          </w:p>
        </w:tc>
      </w:tr>
      <w:tr w:rsidR="00E9104D" w:rsidRPr="00FF3816" w14:paraId="37570B5B" w14:textId="77777777" w:rsidTr="00743007">
        <w:tc>
          <w:tcPr>
            <w:tcW w:w="5516" w:type="dxa"/>
            <w:tcBorders>
              <w:top w:val="single" w:sz="4" w:space="0" w:color="auto"/>
              <w:left w:val="single" w:sz="4" w:space="0" w:color="auto"/>
              <w:bottom w:val="single" w:sz="4" w:space="0" w:color="auto"/>
              <w:right w:val="single" w:sz="4" w:space="0" w:color="auto"/>
            </w:tcBorders>
          </w:tcPr>
          <w:p w14:paraId="5AB7341D" w14:textId="77777777" w:rsidR="00E9104D" w:rsidRPr="00FF3816" w:rsidRDefault="00E9104D" w:rsidP="00743007">
            <w:r w:rsidRPr="00FF3816">
              <w:t>из них:</w:t>
            </w:r>
          </w:p>
          <w:p w14:paraId="41571639" w14:textId="77777777" w:rsidR="00E9104D" w:rsidRPr="00FF3816" w:rsidRDefault="00E9104D" w:rsidP="00743007">
            <w:r w:rsidRPr="00FF3816">
              <w:t>пособия, компенсации и иные социальные выплаты гражданам, кроме публичных нормативных обязательств</w:t>
            </w:r>
          </w:p>
        </w:tc>
        <w:tc>
          <w:tcPr>
            <w:tcW w:w="686" w:type="dxa"/>
            <w:tcBorders>
              <w:top w:val="single" w:sz="4" w:space="0" w:color="auto"/>
              <w:left w:val="single" w:sz="4" w:space="0" w:color="auto"/>
              <w:bottom w:val="single" w:sz="4" w:space="0" w:color="auto"/>
              <w:right w:val="single" w:sz="4" w:space="0" w:color="auto"/>
            </w:tcBorders>
            <w:vAlign w:val="bottom"/>
          </w:tcPr>
          <w:p w14:paraId="44FC72CE" w14:textId="77777777" w:rsidR="00E9104D" w:rsidRPr="00FF3816" w:rsidRDefault="00E9104D" w:rsidP="00743007">
            <w:pPr>
              <w:jc w:val="center"/>
            </w:pPr>
            <w:r w:rsidRPr="00FF3816">
              <w:t>2211</w:t>
            </w:r>
          </w:p>
        </w:tc>
        <w:tc>
          <w:tcPr>
            <w:tcW w:w="1560" w:type="dxa"/>
            <w:tcBorders>
              <w:top w:val="single" w:sz="4" w:space="0" w:color="auto"/>
              <w:left w:val="single" w:sz="4" w:space="0" w:color="auto"/>
              <w:bottom w:val="single" w:sz="4" w:space="0" w:color="auto"/>
              <w:right w:val="single" w:sz="4" w:space="0" w:color="auto"/>
            </w:tcBorders>
            <w:vAlign w:val="bottom"/>
          </w:tcPr>
          <w:p w14:paraId="23CD2A78" w14:textId="77777777" w:rsidR="00E9104D" w:rsidRPr="00FF3816" w:rsidRDefault="00E9104D" w:rsidP="00743007">
            <w:pPr>
              <w:jc w:val="center"/>
            </w:pPr>
            <w:r w:rsidRPr="00FF3816">
              <w:t>321</w:t>
            </w:r>
          </w:p>
        </w:tc>
        <w:tc>
          <w:tcPr>
            <w:tcW w:w="1156" w:type="dxa"/>
            <w:tcBorders>
              <w:top w:val="single" w:sz="4" w:space="0" w:color="auto"/>
              <w:left w:val="single" w:sz="4" w:space="0" w:color="auto"/>
              <w:bottom w:val="single" w:sz="4" w:space="0" w:color="auto"/>
              <w:right w:val="single" w:sz="4" w:space="0" w:color="auto"/>
            </w:tcBorders>
            <w:vAlign w:val="bottom"/>
          </w:tcPr>
          <w:p w14:paraId="10E30B13"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712C845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3DDA611"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938B74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FDD4970" w14:textId="77777777" w:rsidR="00E9104D" w:rsidRPr="00FF3816" w:rsidRDefault="00E9104D" w:rsidP="00743007">
            <w:pPr>
              <w:jc w:val="center"/>
            </w:pPr>
            <w:r w:rsidRPr="00FF3816">
              <w:t>x</w:t>
            </w:r>
          </w:p>
        </w:tc>
      </w:tr>
      <w:tr w:rsidR="00E9104D" w:rsidRPr="00FF3816" w14:paraId="35F61752" w14:textId="77777777" w:rsidTr="00743007">
        <w:tc>
          <w:tcPr>
            <w:tcW w:w="5516" w:type="dxa"/>
            <w:tcBorders>
              <w:top w:val="single" w:sz="4" w:space="0" w:color="auto"/>
              <w:left w:val="single" w:sz="4" w:space="0" w:color="auto"/>
              <w:bottom w:val="single" w:sz="4" w:space="0" w:color="auto"/>
              <w:right w:val="single" w:sz="4" w:space="0" w:color="auto"/>
            </w:tcBorders>
          </w:tcPr>
          <w:p w14:paraId="215B6858" w14:textId="77777777" w:rsidR="00E9104D" w:rsidRPr="00FF3816" w:rsidRDefault="00E9104D" w:rsidP="00743007">
            <w:r w:rsidRPr="00FF3816">
              <w:t xml:space="preserve">выплата стипендий, осуществление иных расходов на социальную поддержку обучающихся за счет </w:t>
            </w:r>
            <w:r w:rsidRPr="00FF3816">
              <w:lastRenderedPageBreak/>
              <w:t>средств стипендиального фонда</w:t>
            </w:r>
          </w:p>
        </w:tc>
        <w:tc>
          <w:tcPr>
            <w:tcW w:w="686" w:type="dxa"/>
            <w:tcBorders>
              <w:top w:val="single" w:sz="4" w:space="0" w:color="auto"/>
              <w:left w:val="single" w:sz="4" w:space="0" w:color="auto"/>
              <w:bottom w:val="single" w:sz="4" w:space="0" w:color="auto"/>
              <w:right w:val="single" w:sz="4" w:space="0" w:color="auto"/>
            </w:tcBorders>
            <w:vAlign w:val="bottom"/>
          </w:tcPr>
          <w:p w14:paraId="4ABEB9FB" w14:textId="77777777" w:rsidR="00E9104D" w:rsidRPr="00FF3816" w:rsidRDefault="00E9104D" w:rsidP="00743007">
            <w:pPr>
              <w:jc w:val="center"/>
            </w:pPr>
            <w:r w:rsidRPr="00FF3816">
              <w:lastRenderedPageBreak/>
              <w:t>2220</w:t>
            </w:r>
          </w:p>
        </w:tc>
        <w:tc>
          <w:tcPr>
            <w:tcW w:w="1560" w:type="dxa"/>
            <w:tcBorders>
              <w:top w:val="single" w:sz="4" w:space="0" w:color="auto"/>
              <w:left w:val="single" w:sz="4" w:space="0" w:color="auto"/>
              <w:bottom w:val="single" w:sz="4" w:space="0" w:color="auto"/>
              <w:right w:val="single" w:sz="4" w:space="0" w:color="auto"/>
            </w:tcBorders>
            <w:vAlign w:val="bottom"/>
          </w:tcPr>
          <w:p w14:paraId="11F1AD00" w14:textId="77777777" w:rsidR="00E9104D" w:rsidRPr="00FF3816" w:rsidRDefault="00E9104D" w:rsidP="00743007">
            <w:pPr>
              <w:jc w:val="center"/>
            </w:pPr>
            <w:r w:rsidRPr="00FF3816">
              <w:t>340</w:t>
            </w:r>
          </w:p>
        </w:tc>
        <w:tc>
          <w:tcPr>
            <w:tcW w:w="1156" w:type="dxa"/>
            <w:tcBorders>
              <w:top w:val="single" w:sz="4" w:space="0" w:color="auto"/>
              <w:left w:val="single" w:sz="4" w:space="0" w:color="auto"/>
              <w:bottom w:val="single" w:sz="4" w:space="0" w:color="auto"/>
              <w:right w:val="single" w:sz="4" w:space="0" w:color="auto"/>
            </w:tcBorders>
            <w:vAlign w:val="bottom"/>
          </w:tcPr>
          <w:p w14:paraId="7F86922B"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8A26C2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A1C5A81"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CC8D92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03ED81F" w14:textId="77777777" w:rsidR="00E9104D" w:rsidRPr="00FF3816" w:rsidRDefault="00E9104D" w:rsidP="00743007">
            <w:pPr>
              <w:jc w:val="center"/>
            </w:pPr>
            <w:r w:rsidRPr="00FF3816">
              <w:t>x</w:t>
            </w:r>
          </w:p>
        </w:tc>
      </w:tr>
      <w:tr w:rsidR="00E9104D" w:rsidRPr="00FF3816" w14:paraId="211BC6BF" w14:textId="77777777" w:rsidTr="00743007">
        <w:tc>
          <w:tcPr>
            <w:tcW w:w="5516" w:type="dxa"/>
            <w:tcBorders>
              <w:top w:val="single" w:sz="4" w:space="0" w:color="auto"/>
              <w:left w:val="single" w:sz="4" w:space="0" w:color="auto"/>
              <w:bottom w:val="single" w:sz="4" w:space="0" w:color="auto"/>
              <w:right w:val="single" w:sz="4" w:space="0" w:color="auto"/>
            </w:tcBorders>
          </w:tcPr>
          <w:p w14:paraId="3CE97A95" w14:textId="77777777" w:rsidR="00E9104D" w:rsidRPr="00FF3816" w:rsidRDefault="00E9104D" w:rsidP="00743007">
            <w:r w:rsidRPr="00FF3816">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6" w:type="dxa"/>
            <w:tcBorders>
              <w:top w:val="single" w:sz="4" w:space="0" w:color="auto"/>
              <w:left w:val="single" w:sz="4" w:space="0" w:color="auto"/>
              <w:bottom w:val="single" w:sz="4" w:space="0" w:color="auto"/>
              <w:right w:val="single" w:sz="4" w:space="0" w:color="auto"/>
            </w:tcBorders>
            <w:vAlign w:val="bottom"/>
          </w:tcPr>
          <w:p w14:paraId="64107F24" w14:textId="77777777" w:rsidR="00E9104D" w:rsidRPr="00FF3816" w:rsidRDefault="00E9104D" w:rsidP="00743007">
            <w:pPr>
              <w:jc w:val="center"/>
            </w:pPr>
            <w:r w:rsidRPr="00FF3816">
              <w:t>2230</w:t>
            </w:r>
          </w:p>
        </w:tc>
        <w:tc>
          <w:tcPr>
            <w:tcW w:w="1560" w:type="dxa"/>
            <w:tcBorders>
              <w:top w:val="single" w:sz="4" w:space="0" w:color="auto"/>
              <w:left w:val="single" w:sz="4" w:space="0" w:color="auto"/>
              <w:bottom w:val="single" w:sz="4" w:space="0" w:color="auto"/>
              <w:right w:val="single" w:sz="4" w:space="0" w:color="auto"/>
            </w:tcBorders>
            <w:vAlign w:val="bottom"/>
          </w:tcPr>
          <w:p w14:paraId="67EA8030" w14:textId="77777777" w:rsidR="00E9104D" w:rsidRPr="00FF3816" w:rsidRDefault="00E9104D" w:rsidP="00743007">
            <w:pPr>
              <w:jc w:val="center"/>
            </w:pPr>
            <w:r w:rsidRPr="00FF3816">
              <w:t>350</w:t>
            </w:r>
          </w:p>
        </w:tc>
        <w:tc>
          <w:tcPr>
            <w:tcW w:w="1156" w:type="dxa"/>
            <w:tcBorders>
              <w:top w:val="single" w:sz="4" w:space="0" w:color="auto"/>
              <w:left w:val="single" w:sz="4" w:space="0" w:color="auto"/>
              <w:bottom w:val="single" w:sz="4" w:space="0" w:color="auto"/>
              <w:right w:val="single" w:sz="4" w:space="0" w:color="auto"/>
            </w:tcBorders>
            <w:vAlign w:val="bottom"/>
          </w:tcPr>
          <w:p w14:paraId="2A4491CC"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39A0937"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7604F1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4C7ADA0"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B5CC5C4" w14:textId="77777777" w:rsidR="00E9104D" w:rsidRPr="00FF3816" w:rsidRDefault="00E9104D" w:rsidP="00743007">
            <w:pPr>
              <w:jc w:val="center"/>
            </w:pPr>
            <w:r w:rsidRPr="00FF3816">
              <w:t>x</w:t>
            </w:r>
          </w:p>
        </w:tc>
      </w:tr>
      <w:tr w:rsidR="00E9104D" w:rsidRPr="00FF3816" w14:paraId="77D0DD58" w14:textId="77777777" w:rsidTr="00743007">
        <w:tc>
          <w:tcPr>
            <w:tcW w:w="5516" w:type="dxa"/>
            <w:tcBorders>
              <w:top w:val="single" w:sz="4" w:space="0" w:color="auto"/>
              <w:left w:val="single" w:sz="4" w:space="0" w:color="auto"/>
              <w:bottom w:val="single" w:sz="4" w:space="0" w:color="auto"/>
              <w:right w:val="single" w:sz="4" w:space="0" w:color="auto"/>
            </w:tcBorders>
          </w:tcPr>
          <w:p w14:paraId="41A45F5C" w14:textId="77777777" w:rsidR="00E9104D" w:rsidRPr="00FF3816" w:rsidRDefault="00E9104D" w:rsidP="00743007">
            <w:r w:rsidRPr="00EB6473">
              <w:t>иные выплаты населению</w:t>
            </w:r>
          </w:p>
        </w:tc>
        <w:tc>
          <w:tcPr>
            <w:tcW w:w="686" w:type="dxa"/>
            <w:tcBorders>
              <w:top w:val="single" w:sz="4" w:space="0" w:color="auto"/>
              <w:left w:val="single" w:sz="4" w:space="0" w:color="auto"/>
              <w:bottom w:val="single" w:sz="4" w:space="0" w:color="auto"/>
              <w:right w:val="single" w:sz="4" w:space="0" w:color="auto"/>
            </w:tcBorders>
            <w:vAlign w:val="bottom"/>
          </w:tcPr>
          <w:p w14:paraId="59EB1B52" w14:textId="77777777" w:rsidR="00E9104D" w:rsidRPr="00FF3816" w:rsidRDefault="00E9104D" w:rsidP="00743007">
            <w:pPr>
              <w:jc w:val="center"/>
            </w:pPr>
            <w:r w:rsidRPr="00FF3816">
              <w:t>2240</w:t>
            </w:r>
          </w:p>
        </w:tc>
        <w:tc>
          <w:tcPr>
            <w:tcW w:w="1560" w:type="dxa"/>
            <w:tcBorders>
              <w:top w:val="single" w:sz="4" w:space="0" w:color="auto"/>
              <w:left w:val="single" w:sz="4" w:space="0" w:color="auto"/>
              <w:bottom w:val="single" w:sz="4" w:space="0" w:color="auto"/>
              <w:right w:val="single" w:sz="4" w:space="0" w:color="auto"/>
            </w:tcBorders>
            <w:vAlign w:val="bottom"/>
          </w:tcPr>
          <w:p w14:paraId="2B83FCE5" w14:textId="77777777" w:rsidR="00E9104D" w:rsidRPr="00FF3816" w:rsidRDefault="00E9104D" w:rsidP="00743007">
            <w:pPr>
              <w:jc w:val="center"/>
            </w:pPr>
            <w:r w:rsidRPr="00FF3816">
              <w:t>360</w:t>
            </w:r>
          </w:p>
        </w:tc>
        <w:tc>
          <w:tcPr>
            <w:tcW w:w="1156" w:type="dxa"/>
            <w:tcBorders>
              <w:top w:val="single" w:sz="4" w:space="0" w:color="auto"/>
              <w:left w:val="single" w:sz="4" w:space="0" w:color="auto"/>
              <w:bottom w:val="single" w:sz="4" w:space="0" w:color="auto"/>
              <w:right w:val="single" w:sz="4" w:space="0" w:color="auto"/>
            </w:tcBorders>
            <w:vAlign w:val="bottom"/>
          </w:tcPr>
          <w:p w14:paraId="0189AA7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95C954F"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FD8AC87"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65F783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792DA64" w14:textId="77777777" w:rsidR="00E9104D" w:rsidRPr="00FF3816" w:rsidRDefault="00E9104D" w:rsidP="00743007">
            <w:pPr>
              <w:jc w:val="center"/>
            </w:pPr>
            <w:r w:rsidRPr="00FF3816">
              <w:t>x</w:t>
            </w:r>
          </w:p>
        </w:tc>
      </w:tr>
      <w:tr w:rsidR="00E9104D" w:rsidRPr="00FF3816" w14:paraId="4D56E92C" w14:textId="77777777" w:rsidTr="00743007">
        <w:tc>
          <w:tcPr>
            <w:tcW w:w="5516" w:type="dxa"/>
            <w:tcBorders>
              <w:top w:val="single" w:sz="4" w:space="0" w:color="auto"/>
              <w:left w:val="single" w:sz="4" w:space="0" w:color="auto"/>
              <w:bottom w:val="single" w:sz="4" w:space="0" w:color="auto"/>
              <w:right w:val="single" w:sz="4" w:space="0" w:color="auto"/>
            </w:tcBorders>
          </w:tcPr>
          <w:p w14:paraId="22C86534" w14:textId="77777777" w:rsidR="00E9104D" w:rsidRPr="00FF3816" w:rsidRDefault="00E9104D" w:rsidP="00743007">
            <w:r w:rsidRPr="00FF3816">
              <w:t>уплата налогов, сборов и иных платежей, всего</w:t>
            </w:r>
          </w:p>
        </w:tc>
        <w:tc>
          <w:tcPr>
            <w:tcW w:w="686" w:type="dxa"/>
            <w:tcBorders>
              <w:top w:val="single" w:sz="4" w:space="0" w:color="auto"/>
              <w:left w:val="single" w:sz="4" w:space="0" w:color="auto"/>
              <w:bottom w:val="single" w:sz="4" w:space="0" w:color="auto"/>
              <w:right w:val="single" w:sz="4" w:space="0" w:color="auto"/>
            </w:tcBorders>
            <w:vAlign w:val="bottom"/>
          </w:tcPr>
          <w:p w14:paraId="7CDF513B" w14:textId="77777777" w:rsidR="00E9104D" w:rsidRPr="00FF3816" w:rsidRDefault="00E9104D" w:rsidP="00743007">
            <w:pPr>
              <w:jc w:val="center"/>
            </w:pPr>
            <w:r w:rsidRPr="00FF3816">
              <w:t>2300</w:t>
            </w:r>
          </w:p>
        </w:tc>
        <w:tc>
          <w:tcPr>
            <w:tcW w:w="1560" w:type="dxa"/>
            <w:tcBorders>
              <w:top w:val="single" w:sz="4" w:space="0" w:color="auto"/>
              <w:left w:val="single" w:sz="4" w:space="0" w:color="auto"/>
              <w:bottom w:val="single" w:sz="4" w:space="0" w:color="auto"/>
              <w:right w:val="single" w:sz="4" w:space="0" w:color="auto"/>
            </w:tcBorders>
            <w:vAlign w:val="bottom"/>
          </w:tcPr>
          <w:p w14:paraId="1E3C405E" w14:textId="77777777" w:rsidR="00E9104D" w:rsidRPr="00FF3816" w:rsidRDefault="00E9104D" w:rsidP="00743007">
            <w:pPr>
              <w:jc w:val="center"/>
            </w:pPr>
            <w:r w:rsidRPr="00FF3816">
              <w:t>850</w:t>
            </w:r>
          </w:p>
        </w:tc>
        <w:tc>
          <w:tcPr>
            <w:tcW w:w="1156" w:type="dxa"/>
            <w:tcBorders>
              <w:top w:val="single" w:sz="4" w:space="0" w:color="auto"/>
              <w:left w:val="single" w:sz="4" w:space="0" w:color="auto"/>
              <w:bottom w:val="single" w:sz="4" w:space="0" w:color="auto"/>
              <w:right w:val="single" w:sz="4" w:space="0" w:color="auto"/>
            </w:tcBorders>
            <w:vAlign w:val="bottom"/>
          </w:tcPr>
          <w:p w14:paraId="087E1A69"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8C7F3D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9E1E30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9CE992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5D5FCFB" w14:textId="77777777" w:rsidR="00E9104D" w:rsidRPr="00FF3816" w:rsidRDefault="00E9104D" w:rsidP="00743007">
            <w:pPr>
              <w:jc w:val="center"/>
            </w:pPr>
            <w:r w:rsidRPr="00FF3816">
              <w:t>x</w:t>
            </w:r>
          </w:p>
        </w:tc>
      </w:tr>
      <w:tr w:rsidR="00E9104D" w:rsidRPr="00FF3816" w14:paraId="6E8F4740" w14:textId="77777777" w:rsidTr="00743007">
        <w:tc>
          <w:tcPr>
            <w:tcW w:w="5516" w:type="dxa"/>
            <w:tcBorders>
              <w:top w:val="single" w:sz="4" w:space="0" w:color="auto"/>
              <w:left w:val="single" w:sz="4" w:space="0" w:color="auto"/>
              <w:bottom w:val="single" w:sz="4" w:space="0" w:color="auto"/>
              <w:right w:val="single" w:sz="4" w:space="0" w:color="auto"/>
            </w:tcBorders>
          </w:tcPr>
          <w:p w14:paraId="1A3C1B79" w14:textId="77777777" w:rsidR="00E9104D" w:rsidRPr="00FF3816" w:rsidRDefault="00E9104D" w:rsidP="00743007">
            <w:r w:rsidRPr="00FF3816">
              <w:t>из них:</w:t>
            </w:r>
          </w:p>
          <w:p w14:paraId="0EF6A64F" w14:textId="77777777" w:rsidR="00E9104D" w:rsidRPr="00FF3816" w:rsidRDefault="00E9104D" w:rsidP="00743007">
            <w:r w:rsidRPr="00FF3816">
              <w:t>налог на имущество организаций и земельный налог</w:t>
            </w:r>
          </w:p>
        </w:tc>
        <w:tc>
          <w:tcPr>
            <w:tcW w:w="686" w:type="dxa"/>
            <w:tcBorders>
              <w:top w:val="single" w:sz="4" w:space="0" w:color="auto"/>
              <w:left w:val="single" w:sz="4" w:space="0" w:color="auto"/>
              <w:bottom w:val="single" w:sz="4" w:space="0" w:color="auto"/>
              <w:right w:val="single" w:sz="4" w:space="0" w:color="auto"/>
            </w:tcBorders>
            <w:vAlign w:val="bottom"/>
          </w:tcPr>
          <w:p w14:paraId="2756E4C4" w14:textId="77777777" w:rsidR="00E9104D" w:rsidRPr="00FF3816" w:rsidRDefault="00E9104D" w:rsidP="00743007">
            <w:pPr>
              <w:jc w:val="center"/>
            </w:pPr>
            <w:r w:rsidRPr="00FF3816">
              <w:t>2310</w:t>
            </w:r>
          </w:p>
        </w:tc>
        <w:tc>
          <w:tcPr>
            <w:tcW w:w="1560" w:type="dxa"/>
            <w:tcBorders>
              <w:top w:val="single" w:sz="4" w:space="0" w:color="auto"/>
              <w:left w:val="single" w:sz="4" w:space="0" w:color="auto"/>
              <w:bottom w:val="single" w:sz="4" w:space="0" w:color="auto"/>
              <w:right w:val="single" w:sz="4" w:space="0" w:color="auto"/>
            </w:tcBorders>
            <w:vAlign w:val="bottom"/>
          </w:tcPr>
          <w:p w14:paraId="4B92F24B" w14:textId="77777777" w:rsidR="00E9104D" w:rsidRPr="00FF3816" w:rsidRDefault="00E9104D" w:rsidP="00743007">
            <w:pPr>
              <w:jc w:val="center"/>
            </w:pPr>
            <w:r w:rsidRPr="00FF3816">
              <w:t>851</w:t>
            </w:r>
          </w:p>
        </w:tc>
        <w:tc>
          <w:tcPr>
            <w:tcW w:w="1156" w:type="dxa"/>
            <w:tcBorders>
              <w:top w:val="single" w:sz="4" w:space="0" w:color="auto"/>
              <w:left w:val="single" w:sz="4" w:space="0" w:color="auto"/>
              <w:bottom w:val="single" w:sz="4" w:space="0" w:color="auto"/>
              <w:right w:val="single" w:sz="4" w:space="0" w:color="auto"/>
            </w:tcBorders>
            <w:vAlign w:val="bottom"/>
          </w:tcPr>
          <w:p w14:paraId="5F65FED6"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6EE3E8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CE23C6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E350AF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3F1CE98" w14:textId="77777777" w:rsidR="00E9104D" w:rsidRPr="00FF3816" w:rsidRDefault="00E9104D" w:rsidP="00743007">
            <w:pPr>
              <w:jc w:val="center"/>
            </w:pPr>
            <w:r w:rsidRPr="00FF3816">
              <w:t>x</w:t>
            </w:r>
          </w:p>
        </w:tc>
      </w:tr>
      <w:tr w:rsidR="00E9104D" w:rsidRPr="00FF3816" w14:paraId="3AF9C7B0" w14:textId="77777777" w:rsidTr="00743007">
        <w:tc>
          <w:tcPr>
            <w:tcW w:w="5516" w:type="dxa"/>
            <w:tcBorders>
              <w:top w:val="single" w:sz="4" w:space="0" w:color="auto"/>
              <w:left w:val="single" w:sz="4" w:space="0" w:color="auto"/>
              <w:bottom w:val="single" w:sz="4" w:space="0" w:color="auto"/>
              <w:right w:val="single" w:sz="4" w:space="0" w:color="auto"/>
            </w:tcBorders>
          </w:tcPr>
          <w:p w14:paraId="09AD5EA2" w14:textId="77777777" w:rsidR="00E9104D" w:rsidRPr="00FF3816" w:rsidRDefault="00E9104D" w:rsidP="00743007">
            <w:r w:rsidRPr="00FF3816">
              <w:t>иные налоги (включаемые в состав расходов) в бюджеты бюджетной системы Российской Федерации, а также государственная пошлина</w:t>
            </w:r>
          </w:p>
        </w:tc>
        <w:tc>
          <w:tcPr>
            <w:tcW w:w="686" w:type="dxa"/>
            <w:tcBorders>
              <w:top w:val="single" w:sz="4" w:space="0" w:color="auto"/>
              <w:left w:val="single" w:sz="4" w:space="0" w:color="auto"/>
              <w:bottom w:val="single" w:sz="4" w:space="0" w:color="auto"/>
              <w:right w:val="single" w:sz="4" w:space="0" w:color="auto"/>
            </w:tcBorders>
            <w:vAlign w:val="bottom"/>
          </w:tcPr>
          <w:p w14:paraId="5B143468" w14:textId="77777777" w:rsidR="00E9104D" w:rsidRPr="00FF3816" w:rsidRDefault="00E9104D" w:rsidP="00743007">
            <w:pPr>
              <w:jc w:val="center"/>
            </w:pPr>
            <w:r w:rsidRPr="00FF3816">
              <w:t>2320</w:t>
            </w:r>
          </w:p>
        </w:tc>
        <w:tc>
          <w:tcPr>
            <w:tcW w:w="1560" w:type="dxa"/>
            <w:tcBorders>
              <w:top w:val="single" w:sz="4" w:space="0" w:color="auto"/>
              <w:left w:val="single" w:sz="4" w:space="0" w:color="auto"/>
              <w:bottom w:val="single" w:sz="4" w:space="0" w:color="auto"/>
              <w:right w:val="single" w:sz="4" w:space="0" w:color="auto"/>
            </w:tcBorders>
            <w:vAlign w:val="bottom"/>
          </w:tcPr>
          <w:p w14:paraId="312B6588" w14:textId="77777777" w:rsidR="00E9104D" w:rsidRPr="00FF3816" w:rsidRDefault="00E9104D" w:rsidP="00743007">
            <w:pPr>
              <w:jc w:val="center"/>
            </w:pPr>
            <w:r w:rsidRPr="00FF3816">
              <w:t>852</w:t>
            </w:r>
          </w:p>
        </w:tc>
        <w:tc>
          <w:tcPr>
            <w:tcW w:w="1156" w:type="dxa"/>
            <w:tcBorders>
              <w:top w:val="single" w:sz="4" w:space="0" w:color="auto"/>
              <w:left w:val="single" w:sz="4" w:space="0" w:color="auto"/>
              <w:bottom w:val="single" w:sz="4" w:space="0" w:color="auto"/>
              <w:right w:val="single" w:sz="4" w:space="0" w:color="auto"/>
            </w:tcBorders>
            <w:vAlign w:val="bottom"/>
          </w:tcPr>
          <w:p w14:paraId="68E2CD86"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FF3739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9A5F62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EE19DB3"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06B99D9" w14:textId="77777777" w:rsidR="00E9104D" w:rsidRPr="00FF3816" w:rsidRDefault="00E9104D" w:rsidP="00743007">
            <w:pPr>
              <w:jc w:val="center"/>
            </w:pPr>
            <w:r w:rsidRPr="00FF3816">
              <w:t>x</w:t>
            </w:r>
          </w:p>
        </w:tc>
      </w:tr>
      <w:tr w:rsidR="00E9104D" w:rsidRPr="00FF3816" w14:paraId="2302140D" w14:textId="77777777" w:rsidTr="00743007">
        <w:tc>
          <w:tcPr>
            <w:tcW w:w="5516" w:type="dxa"/>
            <w:tcBorders>
              <w:top w:val="single" w:sz="4" w:space="0" w:color="auto"/>
              <w:left w:val="single" w:sz="4" w:space="0" w:color="auto"/>
              <w:bottom w:val="single" w:sz="4" w:space="0" w:color="auto"/>
              <w:right w:val="single" w:sz="4" w:space="0" w:color="auto"/>
            </w:tcBorders>
          </w:tcPr>
          <w:p w14:paraId="1B6E8B13" w14:textId="77777777" w:rsidR="00E9104D" w:rsidRPr="00FF3816" w:rsidRDefault="00E9104D" w:rsidP="00743007">
            <w:r w:rsidRPr="00FF3816">
              <w:t>уплата штрафов (в том числе административных), пеней, иных платежей</w:t>
            </w:r>
          </w:p>
        </w:tc>
        <w:tc>
          <w:tcPr>
            <w:tcW w:w="686" w:type="dxa"/>
            <w:tcBorders>
              <w:top w:val="single" w:sz="4" w:space="0" w:color="auto"/>
              <w:left w:val="single" w:sz="4" w:space="0" w:color="auto"/>
              <w:bottom w:val="single" w:sz="4" w:space="0" w:color="auto"/>
              <w:right w:val="single" w:sz="4" w:space="0" w:color="auto"/>
            </w:tcBorders>
            <w:vAlign w:val="bottom"/>
          </w:tcPr>
          <w:p w14:paraId="7ADA1890" w14:textId="77777777" w:rsidR="00E9104D" w:rsidRPr="00FF3816" w:rsidRDefault="00E9104D" w:rsidP="00743007">
            <w:pPr>
              <w:jc w:val="center"/>
            </w:pPr>
            <w:r w:rsidRPr="00FF3816">
              <w:t>2330</w:t>
            </w:r>
          </w:p>
        </w:tc>
        <w:tc>
          <w:tcPr>
            <w:tcW w:w="1560" w:type="dxa"/>
            <w:tcBorders>
              <w:top w:val="single" w:sz="4" w:space="0" w:color="auto"/>
              <w:left w:val="single" w:sz="4" w:space="0" w:color="auto"/>
              <w:bottom w:val="single" w:sz="4" w:space="0" w:color="auto"/>
              <w:right w:val="single" w:sz="4" w:space="0" w:color="auto"/>
            </w:tcBorders>
            <w:vAlign w:val="bottom"/>
          </w:tcPr>
          <w:p w14:paraId="1BED4327" w14:textId="77777777" w:rsidR="00E9104D" w:rsidRPr="00FF3816" w:rsidRDefault="00E9104D" w:rsidP="00743007">
            <w:pPr>
              <w:jc w:val="center"/>
            </w:pPr>
            <w:r w:rsidRPr="00FF3816">
              <w:t>853</w:t>
            </w:r>
          </w:p>
        </w:tc>
        <w:tc>
          <w:tcPr>
            <w:tcW w:w="1156" w:type="dxa"/>
            <w:tcBorders>
              <w:top w:val="single" w:sz="4" w:space="0" w:color="auto"/>
              <w:left w:val="single" w:sz="4" w:space="0" w:color="auto"/>
              <w:bottom w:val="single" w:sz="4" w:space="0" w:color="auto"/>
              <w:right w:val="single" w:sz="4" w:space="0" w:color="auto"/>
            </w:tcBorders>
            <w:vAlign w:val="bottom"/>
          </w:tcPr>
          <w:p w14:paraId="7835E5F0"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6C31FE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6AC84C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36E197C"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1D4926D" w14:textId="77777777" w:rsidR="00E9104D" w:rsidRPr="00FF3816" w:rsidRDefault="00E9104D" w:rsidP="00743007">
            <w:pPr>
              <w:jc w:val="center"/>
            </w:pPr>
            <w:r w:rsidRPr="00FF3816">
              <w:t>x</w:t>
            </w:r>
          </w:p>
        </w:tc>
      </w:tr>
      <w:tr w:rsidR="00E9104D" w:rsidRPr="00FF3816" w14:paraId="2EAF4F23" w14:textId="77777777" w:rsidTr="00743007">
        <w:tc>
          <w:tcPr>
            <w:tcW w:w="5516" w:type="dxa"/>
            <w:tcBorders>
              <w:top w:val="single" w:sz="4" w:space="0" w:color="auto"/>
              <w:left w:val="single" w:sz="4" w:space="0" w:color="auto"/>
              <w:bottom w:val="single" w:sz="4" w:space="0" w:color="auto"/>
              <w:right w:val="single" w:sz="4" w:space="0" w:color="auto"/>
            </w:tcBorders>
          </w:tcPr>
          <w:p w14:paraId="21C7EFE5" w14:textId="77777777" w:rsidR="00E9104D" w:rsidRPr="00FF3816" w:rsidRDefault="00E9104D" w:rsidP="00743007">
            <w:r w:rsidRPr="00FF3816">
              <w:t>безвозмездные перечисления организациям и физическим лицам, всего</w:t>
            </w:r>
          </w:p>
        </w:tc>
        <w:tc>
          <w:tcPr>
            <w:tcW w:w="686" w:type="dxa"/>
            <w:tcBorders>
              <w:top w:val="single" w:sz="4" w:space="0" w:color="auto"/>
              <w:left w:val="single" w:sz="4" w:space="0" w:color="auto"/>
              <w:bottom w:val="single" w:sz="4" w:space="0" w:color="auto"/>
              <w:right w:val="single" w:sz="4" w:space="0" w:color="auto"/>
            </w:tcBorders>
            <w:vAlign w:val="bottom"/>
          </w:tcPr>
          <w:p w14:paraId="0E4AEE60" w14:textId="77777777" w:rsidR="00E9104D" w:rsidRPr="00FF3816" w:rsidRDefault="00E9104D" w:rsidP="00743007">
            <w:pPr>
              <w:jc w:val="center"/>
            </w:pPr>
            <w:r w:rsidRPr="00FF3816">
              <w:t>2400</w:t>
            </w:r>
          </w:p>
        </w:tc>
        <w:tc>
          <w:tcPr>
            <w:tcW w:w="1560" w:type="dxa"/>
            <w:tcBorders>
              <w:top w:val="single" w:sz="4" w:space="0" w:color="auto"/>
              <w:left w:val="single" w:sz="4" w:space="0" w:color="auto"/>
              <w:bottom w:val="single" w:sz="4" w:space="0" w:color="auto"/>
              <w:right w:val="single" w:sz="4" w:space="0" w:color="auto"/>
            </w:tcBorders>
            <w:vAlign w:val="bottom"/>
          </w:tcPr>
          <w:p w14:paraId="6BA7859B"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14BD760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364F761"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373171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14A62F7"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5DC376BE" w14:textId="77777777" w:rsidR="00E9104D" w:rsidRPr="00FF3816" w:rsidRDefault="00E9104D" w:rsidP="00743007">
            <w:pPr>
              <w:jc w:val="center"/>
            </w:pPr>
            <w:r w:rsidRPr="00FF3816">
              <w:t>x</w:t>
            </w:r>
          </w:p>
        </w:tc>
      </w:tr>
      <w:tr w:rsidR="00E9104D" w:rsidRPr="00FF3816" w14:paraId="782A8D1B" w14:textId="77777777" w:rsidTr="00743007">
        <w:tc>
          <w:tcPr>
            <w:tcW w:w="5516" w:type="dxa"/>
            <w:tcBorders>
              <w:top w:val="single" w:sz="4" w:space="0" w:color="auto"/>
              <w:left w:val="single" w:sz="4" w:space="0" w:color="auto"/>
              <w:bottom w:val="single" w:sz="4" w:space="0" w:color="auto"/>
              <w:right w:val="single" w:sz="4" w:space="0" w:color="auto"/>
            </w:tcBorders>
          </w:tcPr>
          <w:p w14:paraId="167BABB6" w14:textId="77777777" w:rsidR="00E9104D" w:rsidRPr="00FF3816" w:rsidRDefault="00E9104D" w:rsidP="00743007">
            <w:r w:rsidRPr="00FF3816">
              <w:t>из них:</w:t>
            </w:r>
          </w:p>
          <w:p w14:paraId="21772F39" w14:textId="77777777" w:rsidR="00E9104D" w:rsidRPr="00FF3816" w:rsidRDefault="00E9104D" w:rsidP="00743007">
            <w:r w:rsidRPr="00EB6473">
              <w:t>гранты, предоставляемые бюджетным учреждениям</w:t>
            </w:r>
          </w:p>
        </w:tc>
        <w:tc>
          <w:tcPr>
            <w:tcW w:w="686" w:type="dxa"/>
            <w:tcBorders>
              <w:top w:val="single" w:sz="4" w:space="0" w:color="auto"/>
              <w:left w:val="single" w:sz="4" w:space="0" w:color="auto"/>
              <w:bottom w:val="single" w:sz="4" w:space="0" w:color="auto"/>
              <w:right w:val="single" w:sz="4" w:space="0" w:color="auto"/>
            </w:tcBorders>
            <w:vAlign w:val="bottom"/>
          </w:tcPr>
          <w:p w14:paraId="745B69D5" w14:textId="77777777" w:rsidR="00E9104D" w:rsidRPr="00FF3816" w:rsidRDefault="00E9104D" w:rsidP="00743007">
            <w:pPr>
              <w:jc w:val="center"/>
            </w:pPr>
            <w:r w:rsidRPr="00FF3816">
              <w:t>24</w:t>
            </w:r>
            <w:r>
              <w:t>1</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71F7FF32" w14:textId="77777777" w:rsidR="00E9104D" w:rsidRPr="00FF3816" w:rsidRDefault="00E9104D" w:rsidP="00743007">
            <w:pPr>
              <w:jc w:val="center"/>
            </w:pPr>
            <w:r>
              <w:t>613</w:t>
            </w:r>
          </w:p>
        </w:tc>
        <w:tc>
          <w:tcPr>
            <w:tcW w:w="1156" w:type="dxa"/>
            <w:tcBorders>
              <w:top w:val="single" w:sz="4" w:space="0" w:color="auto"/>
              <w:left w:val="single" w:sz="4" w:space="0" w:color="auto"/>
              <w:bottom w:val="single" w:sz="4" w:space="0" w:color="auto"/>
              <w:right w:val="single" w:sz="4" w:space="0" w:color="auto"/>
            </w:tcBorders>
            <w:vAlign w:val="bottom"/>
          </w:tcPr>
          <w:p w14:paraId="520613E1"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E357C2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4E9913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F7557D4"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3B7404D" w14:textId="77777777" w:rsidR="00E9104D" w:rsidRPr="00FF3816" w:rsidRDefault="00E9104D" w:rsidP="00743007">
            <w:pPr>
              <w:jc w:val="center"/>
            </w:pPr>
            <w:r w:rsidRPr="00FF3816">
              <w:t>x</w:t>
            </w:r>
          </w:p>
        </w:tc>
      </w:tr>
      <w:tr w:rsidR="00E9104D" w:rsidRPr="00FF3816" w14:paraId="4CD8FFED" w14:textId="77777777" w:rsidTr="00743007">
        <w:tc>
          <w:tcPr>
            <w:tcW w:w="5516" w:type="dxa"/>
            <w:tcBorders>
              <w:top w:val="single" w:sz="4" w:space="0" w:color="auto"/>
              <w:left w:val="single" w:sz="4" w:space="0" w:color="auto"/>
              <w:bottom w:val="single" w:sz="4" w:space="0" w:color="auto"/>
              <w:right w:val="single" w:sz="4" w:space="0" w:color="auto"/>
            </w:tcBorders>
          </w:tcPr>
          <w:p w14:paraId="13743B6C" w14:textId="77777777" w:rsidR="00E9104D" w:rsidRPr="00FF3816" w:rsidRDefault="00E9104D" w:rsidP="00743007">
            <w:r w:rsidRPr="00EB6473">
              <w:t>гранты, предоставляемые автономным учреждениям</w:t>
            </w:r>
          </w:p>
        </w:tc>
        <w:tc>
          <w:tcPr>
            <w:tcW w:w="686" w:type="dxa"/>
            <w:tcBorders>
              <w:top w:val="single" w:sz="4" w:space="0" w:color="auto"/>
              <w:left w:val="single" w:sz="4" w:space="0" w:color="auto"/>
              <w:bottom w:val="single" w:sz="4" w:space="0" w:color="auto"/>
              <w:right w:val="single" w:sz="4" w:space="0" w:color="auto"/>
            </w:tcBorders>
            <w:vAlign w:val="bottom"/>
          </w:tcPr>
          <w:p w14:paraId="6D186663" w14:textId="77777777" w:rsidR="00E9104D" w:rsidRPr="00FF3816" w:rsidRDefault="00E9104D" w:rsidP="00743007">
            <w:pPr>
              <w:jc w:val="center"/>
            </w:pPr>
            <w:r w:rsidRPr="00FF3816">
              <w:t>24</w:t>
            </w:r>
            <w:r>
              <w:t>2</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5C1CE118" w14:textId="77777777" w:rsidR="00E9104D" w:rsidRPr="00FF3816" w:rsidRDefault="00E9104D" w:rsidP="00743007">
            <w:pPr>
              <w:jc w:val="center"/>
            </w:pPr>
            <w:r>
              <w:t>623</w:t>
            </w:r>
          </w:p>
        </w:tc>
        <w:tc>
          <w:tcPr>
            <w:tcW w:w="1156" w:type="dxa"/>
            <w:tcBorders>
              <w:top w:val="single" w:sz="4" w:space="0" w:color="auto"/>
              <w:left w:val="single" w:sz="4" w:space="0" w:color="auto"/>
              <w:bottom w:val="single" w:sz="4" w:space="0" w:color="auto"/>
              <w:right w:val="single" w:sz="4" w:space="0" w:color="auto"/>
            </w:tcBorders>
            <w:vAlign w:val="bottom"/>
          </w:tcPr>
          <w:p w14:paraId="5AF43CBE"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6CB3BD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DC443E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D6E051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50C5BC63" w14:textId="77777777" w:rsidR="00E9104D" w:rsidRPr="00FF3816" w:rsidRDefault="00E9104D" w:rsidP="00743007">
            <w:pPr>
              <w:jc w:val="center"/>
            </w:pPr>
            <w:r w:rsidRPr="00FF3816">
              <w:t>x</w:t>
            </w:r>
          </w:p>
        </w:tc>
      </w:tr>
      <w:tr w:rsidR="00E9104D" w:rsidRPr="00FF3816" w14:paraId="108CC952" w14:textId="77777777" w:rsidTr="00743007">
        <w:tc>
          <w:tcPr>
            <w:tcW w:w="5516" w:type="dxa"/>
            <w:tcBorders>
              <w:top w:val="single" w:sz="4" w:space="0" w:color="auto"/>
              <w:left w:val="single" w:sz="4" w:space="0" w:color="auto"/>
              <w:bottom w:val="single" w:sz="4" w:space="0" w:color="auto"/>
              <w:right w:val="single" w:sz="4" w:space="0" w:color="auto"/>
            </w:tcBorders>
          </w:tcPr>
          <w:p w14:paraId="3BDEF865" w14:textId="77777777" w:rsidR="00E9104D" w:rsidRPr="00FF3816" w:rsidRDefault="00E9104D" w:rsidP="00743007">
            <w:r w:rsidRPr="00EB6473">
              <w:t>гранты, предоставляемые иным некоммерческим организациям (за исключением бюджетных и автономных учреждений)</w:t>
            </w:r>
          </w:p>
        </w:tc>
        <w:tc>
          <w:tcPr>
            <w:tcW w:w="686" w:type="dxa"/>
            <w:tcBorders>
              <w:top w:val="single" w:sz="4" w:space="0" w:color="auto"/>
              <w:left w:val="single" w:sz="4" w:space="0" w:color="auto"/>
              <w:bottom w:val="single" w:sz="4" w:space="0" w:color="auto"/>
              <w:right w:val="single" w:sz="4" w:space="0" w:color="auto"/>
            </w:tcBorders>
            <w:vAlign w:val="bottom"/>
          </w:tcPr>
          <w:p w14:paraId="73EC179A" w14:textId="77777777" w:rsidR="00E9104D" w:rsidRPr="00FF3816" w:rsidRDefault="00E9104D" w:rsidP="00743007">
            <w:pPr>
              <w:jc w:val="center"/>
            </w:pPr>
            <w:r w:rsidRPr="00FF3816">
              <w:t>2</w:t>
            </w:r>
            <w:r>
              <w:t>43</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435251C7" w14:textId="77777777" w:rsidR="00E9104D" w:rsidRPr="00FF3816" w:rsidRDefault="00E9104D" w:rsidP="00743007">
            <w:pPr>
              <w:jc w:val="center"/>
            </w:pPr>
            <w:r>
              <w:t>634</w:t>
            </w:r>
          </w:p>
        </w:tc>
        <w:tc>
          <w:tcPr>
            <w:tcW w:w="1156" w:type="dxa"/>
            <w:tcBorders>
              <w:top w:val="single" w:sz="4" w:space="0" w:color="auto"/>
              <w:left w:val="single" w:sz="4" w:space="0" w:color="auto"/>
              <w:bottom w:val="single" w:sz="4" w:space="0" w:color="auto"/>
              <w:right w:val="single" w:sz="4" w:space="0" w:color="auto"/>
            </w:tcBorders>
            <w:vAlign w:val="bottom"/>
          </w:tcPr>
          <w:p w14:paraId="4818093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D279A7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35CB1BF"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61BDE48"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62B273B" w14:textId="77777777" w:rsidR="00E9104D" w:rsidRPr="00FF3816" w:rsidRDefault="00E9104D" w:rsidP="00743007">
            <w:pPr>
              <w:jc w:val="center"/>
            </w:pPr>
            <w:r w:rsidRPr="00FF3816">
              <w:t>x</w:t>
            </w:r>
          </w:p>
        </w:tc>
      </w:tr>
      <w:tr w:rsidR="00E9104D" w:rsidRPr="00FF3816" w14:paraId="3A44AEC8" w14:textId="77777777" w:rsidTr="00743007">
        <w:tc>
          <w:tcPr>
            <w:tcW w:w="5516" w:type="dxa"/>
            <w:tcBorders>
              <w:top w:val="single" w:sz="4" w:space="0" w:color="auto"/>
              <w:left w:val="single" w:sz="4" w:space="0" w:color="auto"/>
              <w:bottom w:val="single" w:sz="4" w:space="0" w:color="auto"/>
              <w:right w:val="single" w:sz="4" w:space="0" w:color="auto"/>
            </w:tcBorders>
          </w:tcPr>
          <w:p w14:paraId="0413FBD3" w14:textId="77777777" w:rsidR="00E9104D" w:rsidRPr="00FF3816" w:rsidRDefault="00E9104D" w:rsidP="00743007">
            <w:r w:rsidRPr="00FF3816">
              <w:lastRenderedPageBreak/>
              <w:t>гранты, предоставляемые другим организациям и физическим лицам</w:t>
            </w:r>
          </w:p>
        </w:tc>
        <w:tc>
          <w:tcPr>
            <w:tcW w:w="686" w:type="dxa"/>
            <w:tcBorders>
              <w:top w:val="single" w:sz="4" w:space="0" w:color="auto"/>
              <w:left w:val="single" w:sz="4" w:space="0" w:color="auto"/>
              <w:bottom w:val="single" w:sz="4" w:space="0" w:color="auto"/>
              <w:right w:val="single" w:sz="4" w:space="0" w:color="auto"/>
            </w:tcBorders>
            <w:vAlign w:val="bottom"/>
          </w:tcPr>
          <w:p w14:paraId="0DB08780" w14:textId="77777777" w:rsidR="00E9104D" w:rsidRPr="00FF3816" w:rsidRDefault="00E9104D" w:rsidP="00743007">
            <w:pPr>
              <w:jc w:val="center"/>
            </w:pPr>
            <w:r w:rsidRPr="00FF3816">
              <w:t>24</w:t>
            </w:r>
            <w:r>
              <w:t>4</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484AF5AB" w14:textId="77777777" w:rsidR="00E9104D" w:rsidRPr="00FF3816" w:rsidRDefault="00E9104D" w:rsidP="00743007">
            <w:pPr>
              <w:jc w:val="center"/>
            </w:pPr>
            <w:r w:rsidRPr="00FF3816">
              <w:t>810</w:t>
            </w:r>
          </w:p>
        </w:tc>
        <w:tc>
          <w:tcPr>
            <w:tcW w:w="1156" w:type="dxa"/>
            <w:tcBorders>
              <w:top w:val="single" w:sz="4" w:space="0" w:color="auto"/>
              <w:left w:val="single" w:sz="4" w:space="0" w:color="auto"/>
              <w:bottom w:val="single" w:sz="4" w:space="0" w:color="auto"/>
              <w:right w:val="single" w:sz="4" w:space="0" w:color="auto"/>
            </w:tcBorders>
            <w:vAlign w:val="bottom"/>
          </w:tcPr>
          <w:p w14:paraId="7EBF757D"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20B2A7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169841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7FCD37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949AB7E" w14:textId="77777777" w:rsidR="00E9104D" w:rsidRPr="00FF3816" w:rsidRDefault="00E9104D" w:rsidP="00743007">
            <w:pPr>
              <w:jc w:val="center"/>
            </w:pPr>
            <w:r w:rsidRPr="00FF3816">
              <w:t>x</w:t>
            </w:r>
          </w:p>
        </w:tc>
      </w:tr>
      <w:tr w:rsidR="00E9104D" w:rsidRPr="00FF3816" w14:paraId="61C30938" w14:textId="77777777" w:rsidTr="00743007">
        <w:tc>
          <w:tcPr>
            <w:tcW w:w="5516" w:type="dxa"/>
            <w:tcBorders>
              <w:top w:val="single" w:sz="4" w:space="0" w:color="auto"/>
              <w:left w:val="single" w:sz="4" w:space="0" w:color="auto"/>
              <w:bottom w:val="single" w:sz="4" w:space="0" w:color="auto"/>
              <w:right w:val="single" w:sz="4" w:space="0" w:color="auto"/>
            </w:tcBorders>
          </w:tcPr>
          <w:p w14:paraId="77F1F65C" w14:textId="77777777" w:rsidR="00E9104D" w:rsidRPr="00FF3816" w:rsidRDefault="00E9104D" w:rsidP="00743007">
            <w:r w:rsidRPr="00FF3816">
              <w:t>взносы в международные организации</w:t>
            </w:r>
          </w:p>
        </w:tc>
        <w:tc>
          <w:tcPr>
            <w:tcW w:w="686" w:type="dxa"/>
            <w:tcBorders>
              <w:top w:val="single" w:sz="4" w:space="0" w:color="auto"/>
              <w:left w:val="single" w:sz="4" w:space="0" w:color="auto"/>
              <w:bottom w:val="single" w:sz="4" w:space="0" w:color="auto"/>
              <w:right w:val="single" w:sz="4" w:space="0" w:color="auto"/>
            </w:tcBorders>
            <w:vAlign w:val="bottom"/>
          </w:tcPr>
          <w:p w14:paraId="1885211C" w14:textId="77777777" w:rsidR="00E9104D" w:rsidRPr="00FF3816" w:rsidRDefault="00E9104D" w:rsidP="00743007">
            <w:pPr>
              <w:jc w:val="center"/>
            </w:pPr>
            <w:r w:rsidRPr="00FF3816">
              <w:t>24</w:t>
            </w:r>
            <w:r>
              <w:t>5</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4653E20C" w14:textId="77777777" w:rsidR="00E9104D" w:rsidRPr="00FF3816" w:rsidRDefault="00E9104D" w:rsidP="00743007">
            <w:pPr>
              <w:jc w:val="center"/>
            </w:pPr>
            <w:r w:rsidRPr="00FF3816">
              <w:t>862</w:t>
            </w:r>
          </w:p>
        </w:tc>
        <w:tc>
          <w:tcPr>
            <w:tcW w:w="1156" w:type="dxa"/>
            <w:tcBorders>
              <w:top w:val="single" w:sz="4" w:space="0" w:color="auto"/>
              <w:left w:val="single" w:sz="4" w:space="0" w:color="auto"/>
              <w:bottom w:val="single" w:sz="4" w:space="0" w:color="auto"/>
              <w:right w:val="single" w:sz="4" w:space="0" w:color="auto"/>
            </w:tcBorders>
            <w:vAlign w:val="bottom"/>
          </w:tcPr>
          <w:p w14:paraId="1B13CD04"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1ACC01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B51D73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DBA6745"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3189970" w14:textId="77777777" w:rsidR="00E9104D" w:rsidRPr="00FF3816" w:rsidRDefault="00E9104D" w:rsidP="00743007">
            <w:pPr>
              <w:jc w:val="center"/>
            </w:pPr>
            <w:r w:rsidRPr="00FF3816">
              <w:t>x</w:t>
            </w:r>
          </w:p>
        </w:tc>
      </w:tr>
      <w:tr w:rsidR="00E9104D" w:rsidRPr="00FF3816" w14:paraId="3A332EF7" w14:textId="77777777" w:rsidTr="00743007">
        <w:tc>
          <w:tcPr>
            <w:tcW w:w="5516" w:type="dxa"/>
            <w:tcBorders>
              <w:top w:val="single" w:sz="4" w:space="0" w:color="auto"/>
              <w:left w:val="single" w:sz="4" w:space="0" w:color="auto"/>
              <w:bottom w:val="single" w:sz="4" w:space="0" w:color="auto"/>
              <w:right w:val="single" w:sz="4" w:space="0" w:color="auto"/>
            </w:tcBorders>
          </w:tcPr>
          <w:p w14:paraId="124597A5" w14:textId="77777777" w:rsidR="00E9104D" w:rsidRPr="00FF3816" w:rsidRDefault="00E9104D" w:rsidP="00743007">
            <w:r w:rsidRPr="00FF3816">
              <w:t>платежи в целях обеспечения реализации соглашений с правительствами иностранных государств и международными организациями</w:t>
            </w:r>
          </w:p>
        </w:tc>
        <w:tc>
          <w:tcPr>
            <w:tcW w:w="686" w:type="dxa"/>
            <w:tcBorders>
              <w:top w:val="single" w:sz="4" w:space="0" w:color="auto"/>
              <w:left w:val="single" w:sz="4" w:space="0" w:color="auto"/>
              <w:bottom w:val="single" w:sz="4" w:space="0" w:color="auto"/>
              <w:right w:val="single" w:sz="4" w:space="0" w:color="auto"/>
            </w:tcBorders>
            <w:vAlign w:val="bottom"/>
          </w:tcPr>
          <w:p w14:paraId="12D74772" w14:textId="77777777" w:rsidR="00E9104D" w:rsidRPr="00FF3816" w:rsidRDefault="00E9104D" w:rsidP="00743007">
            <w:pPr>
              <w:jc w:val="center"/>
            </w:pPr>
            <w:r w:rsidRPr="00FF3816">
              <w:t>24</w:t>
            </w:r>
            <w:r>
              <w:t>6</w:t>
            </w:r>
            <w:r w:rsidRPr="00FF3816">
              <w:t>0</w:t>
            </w:r>
          </w:p>
        </w:tc>
        <w:tc>
          <w:tcPr>
            <w:tcW w:w="1560" w:type="dxa"/>
            <w:tcBorders>
              <w:top w:val="single" w:sz="4" w:space="0" w:color="auto"/>
              <w:left w:val="single" w:sz="4" w:space="0" w:color="auto"/>
              <w:bottom w:val="single" w:sz="4" w:space="0" w:color="auto"/>
              <w:right w:val="single" w:sz="4" w:space="0" w:color="auto"/>
            </w:tcBorders>
            <w:vAlign w:val="bottom"/>
          </w:tcPr>
          <w:p w14:paraId="67DCA439" w14:textId="77777777" w:rsidR="00E9104D" w:rsidRPr="00FF3816" w:rsidRDefault="00E9104D" w:rsidP="00743007">
            <w:pPr>
              <w:jc w:val="center"/>
            </w:pPr>
            <w:r w:rsidRPr="00FF3816">
              <w:t>863</w:t>
            </w:r>
          </w:p>
        </w:tc>
        <w:tc>
          <w:tcPr>
            <w:tcW w:w="1156" w:type="dxa"/>
            <w:tcBorders>
              <w:top w:val="single" w:sz="4" w:space="0" w:color="auto"/>
              <w:left w:val="single" w:sz="4" w:space="0" w:color="auto"/>
              <w:bottom w:val="single" w:sz="4" w:space="0" w:color="auto"/>
              <w:right w:val="single" w:sz="4" w:space="0" w:color="auto"/>
            </w:tcBorders>
            <w:vAlign w:val="bottom"/>
          </w:tcPr>
          <w:p w14:paraId="1695074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E462B0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4EE8B4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E612E6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113F086E" w14:textId="77777777" w:rsidR="00E9104D" w:rsidRPr="00FF3816" w:rsidRDefault="00E9104D" w:rsidP="00743007">
            <w:pPr>
              <w:jc w:val="center"/>
            </w:pPr>
            <w:r w:rsidRPr="00FF3816">
              <w:t>x</w:t>
            </w:r>
          </w:p>
        </w:tc>
      </w:tr>
      <w:tr w:rsidR="00E9104D" w:rsidRPr="00FF3816" w14:paraId="57E6A476" w14:textId="77777777" w:rsidTr="00743007">
        <w:tc>
          <w:tcPr>
            <w:tcW w:w="5516" w:type="dxa"/>
            <w:tcBorders>
              <w:top w:val="single" w:sz="4" w:space="0" w:color="auto"/>
              <w:left w:val="single" w:sz="4" w:space="0" w:color="auto"/>
              <w:bottom w:val="single" w:sz="4" w:space="0" w:color="auto"/>
              <w:right w:val="single" w:sz="4" w:space="0" w:color="auto"/>
            </w:tcBorders>
          </w:tcPr>
          <w:p w14:paraId="589D8CC0" w14:textId="77777777" w:rsidR="00E9104D" w:rsidRPr="00FF3816" w:rsidRDefault="00E9104D" w:rsidP="00743007">
            <w:r w:rsidRPr="00FF3816">
              <w:t>прочие выплаты (кроме выплат на закупку товаров, работ, услуг)</w:t>
            </w:r>
          </w:p>
        </w:tc>
        <w:tc>
          <w:tcPr>
            <w:tcW w:w="686" w:type="dxa"/>
            <w:tcBorders>
              <w:top w:val="single" w:sz="4" w:space="0" w:color="auto"/>
              <w:left w:val="single" w:sz="4" w:space="0" w:color="auto"/>
              <w:bottom w:val="single" w:sz="4" w:space="0" w:color="auto"/>
              <w:right w:val="single" w:sz="4" w:space="0" w:color="auto"/>
            </w:tcBorders>
            <w:vAlign w:val="bottom"/>
          </w:tcPr>
          <w:p w14:paraId="2F2D857B" w14:textId="77777777" w:rsidR="00E9104D" w:rsidRPr="00FF3816" w:rsidRDefault="00E9104D" w:rsidP="00743007">
            <w:pPr>
              <w:jc w:val="center"/>
            </w:pPr>
            <w:r w:rsidRPr="00FF3816">
              <w:t>2500</w:t>
            </w:r>
          </w:p>
        </w:tc>
        <w:tc>
          <w:tcPr>
            <w:tcW w:w="1560" w:type="dxa"/>
            <w:tcBorders>
              <w:top w:val="single" w:sz="4" w:space="0" w:color="auto"/>
              <w:left w:val="single" w:sz="4" w:space="0" w:color="auto"/>
              <w:bottom w:val="single" w:sz="4" w:space="0" w:color="auto"/>
              <w:right w:val="single" w:sz="4" w:space="0" w:color="auto"/>
            </w:tcBorders>
            <w:vAlign w:val="bottom"/>
          </w:tcPr>
          <w:p w14:paraId="00669076"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79C0AAF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F6CF85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27F111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FBEAAB2"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0A72941" w14:textId="77777777" w:rsidR="00E9104D" w:rsidRPr="00FF3816" w:rsidRDefault="00E9104D" w:rsidP="00743007">
            <w:pPr>
              <w:jc w:val="center"/>
            </w:pPr>
            <w:r w:rsidRPr="00FF3816">
              <w:t>x</w:t>
            </w:r>
          </w:p>
        </w:tc>
      </w:tr>
      <w:tr w:rsidR="00E9104D" w:rsidRPr="00FF3816" w14:paraId="69A513B8" w14:textId="77777777" w:rsidTr="00743007">
        <w:tc>
          <w:tcPr>
            <w:tcW w:w="5516" w:type="dxa"/>
            <w:tcBorders>
              <w:top w:val="single" w:sz="4" w:space="0" w:color="auto"/>
              <w:left w:val="single" w:sz="4" w:space="0" w:color="auto"/>
              <w:bottom w:val="single" w:sz="4" w:space="0" w:color="auto"/>
              <w:right w:val="single" w:sz="4" w:space="0" w:color="auto"/>
            </w:tcBorders>
          </w:tcPr>
          <w:p w14:paraId="46403AD4" w14:textId="77777777" w:rsidR="00E9104D" w:rsidRPr="00FF3816" w:rsidRDefault="00E9104D" w:rsidP="00743007">
            <w:r w:rsidRPr="00FF3816">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6" w:type="dxa"/>
            <w:tcBorders>
              <w:top w:val="single" w:sz="4" w:space="0" w:color="auto"/>
              <w:left w:val="single" w:sz="4" w:space="0" w:color="auto"/>
              <w:bottom w:val="single" w:sz="4" w:space="0" w:color="auto"/>
              <w:right w:val="single" w:sz="4" w:space="0" w:color="auto"/>
            </w:tcBorders>
            <w:vAlign w:val="bottom"/>
          </w:tcPr>
          <w:p w14:paraId="291DA970" w14:textId="77777777" w:rsidR="00E9104D" w:rsidRPr="00FF3816" w:rsidRDefault="00E9104D" w:rsidP="00743007">
            <w:pPr>
              <w:jc w:val="center"/>
            </w:pPr>
            <w:r w:rsidRPr="00FF3816">
              <w:t>2520</w:t>
            </w:r>
          </w:p>
        </w:tc>
        <w:tc>
          <w:tcPr>
            <w:tcW w:w="1560" w:type="dxa"/>
            <w:tcBorders>
              <w:top w:val="single" w:sz="4" w:space="0" w:color="auto"/>
              <w:left w:val="single" w:sz="4" w:space="0" w:color="auto"/>
              <w:bottom w:val="single" w:sz="4" w:space="0" w:color="auto"/>
              <w:right w:val="single" w:sz="4" w:space="0" w:color="auto"/>
            </w:tcBorders>
            <w:vAlign w:val="bottom"/>
          </w:tcPr>
          <w:p w14:paraId="71FA0008" w14:textId="77777777" w:rsidR="00E9104D" w:rsidRPr="00FF3816" w:rsidRDefault="00E9104D" w:rsidP="00743007">
            <w:pPr>
              <w:jc w:val="center"/>
            </w:pPr>
            <w:r w:rsidRPr="00FF3816">
              <w:t>831</w:t>
            </w:r>
          </w:p>
        </w:tc>
        <w:tc>
          <w:tcPr>
            <w:tcW w:w="1156" w:type="dxa"/>
            <w:tcBorders>
              <w:top w:val="single" w:sz="4" w:space="0" w:color="auto"/>
              <w:left w:val="single" w:sz="4" w:space="0" w:color="auto"/>
              <w:bottom w:val="single" w:sz="4" w:space="0" w:color="auto"/>
              <w:right w:val="single" w:sz="4" w:space="0" w:color="auto"/>
            </w:tcBorders>
            <w:vAlign w:val="bottom"/>
          </w:tcPr>
          <w:p w14:paraId="1EE024A6"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7EAC3F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46C44B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89477CB"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2C48EC0" w14:textId="77777777" w:rsidR="00E9104D" w:rsidRPr="00FF3816" w:rsidRDefault="00E9104D" w:rsidP="00743007">
            <w:pPr>
              <w:jc w:val="center"/>
            </w:pPr>
            <w:r w:rsidRPr="00FF3816">
              <w:t>x</w:t>
            </w:r>
          </w:p>
        </w:tc>
      </w:tr>
      <w:tr w:rsidR="00E9104D" w:rsidRPr="00FF3816" w14:paraId="6CBE23A7" w14:textId="77777777" w:rsidTr="00743007">
        <w:tc>
          <w:tcPr>
            <w:tcW w:w="5516" w:type="dxa"/>
            <w:tcBorders>
              <w:top w:val="single" w:sz="4" w:space="0" w:color="auto"/>
              <w:left w:val="single" w:sz="4" w:space="0" w:color="auto"/>
              <w:bottom w:val="single" w:sz="4" w:space="0" w:color="auto"/>
              <w:right w:val="single" w:sz="4" w:space="0" w:color="auto"/>
            </w:tcBorders>
          </w:tcPr>
          <w:p w14:paraId="7CF26DFB" w14:textId="77777777" w:rsidR="00E9104D" w:rsidRPr="00FF3816" w:rsidRDefault="00E9104D" w:rsidP="00743007">
            <w:pPr>
              <w:rPr>
                <w:vertAlign w:val="superscript"/>
              </w:rPr>
            </w:pPr>
            <w:r w:rsidRPr="00FF3816">
              <w:t>расходы на закупку товаров, работ, услуг, всего</w:t>
            </w:r>
            <w:r w:rsidRPr="00FF3816">
              <w:rPr>
                <w:vertAlign w:val="superscript"/>
              </w:rPr>
              <w:t>7</w:t>
            </w:r>
          </w:p>
        </w:tc>
        <w:tc>
          <w:tcPr>
            <w:tcW w:w="686" w:type="dxa"/>
            <w:tcBorders>
              <w:top w:val="single" w:sz="4" w:space="0" w:color="auto"/>
              <w:left w:val="single" w:sz="4" w:space="0" w:color="auto"/>
              <w:bottom w:val="single" w:sz="4" w:space="0" w:color="auto"/>
              <w:right w:val="single" w:sz="4" w:space="0" w:color="auto"/>
            </w:tcBorders>
            <w:vAlign w:val="bottom"/>
          </w:tcPr>
          <w:p w14:paraId="7B7224D9" w14:textId="77777777" w:rsidR="00E9104D" w:rsidRPr="00FF3816" w:rsidRDefault="00E9104D" w:rsidP="00743007">
            <w:pPr>
              <w:jc w:val="center"/>
            </w:pPr>
            <w:bookmarkStart w:id="13" w:name="Par699"/>
            <w:bookmarkEnd w:id="13"/>
            <w:r w:rsidRPr="00FF3816">
              <w:t>2600</w:t>
            </w:r>
          </w:p>
        </w:tc>
        <w:tc>
          <w:tcPr>
            <w:tcW w:w="1560" w:type="dxa"/>
            <w:tcBorders>
              <w:top w:val="single" w:sz="4" w:space="0" w:color="auto"/>
              <w:left w:val="single" w:sz="4" w:space="0" w:color="auto"/>
              <w:bottom w:val="single" w:sz="4" w:space="0" w:color="auto"/>
              <w:right w:val="single" w:sz="4" w:space="0" w:color="auto"/>
            </w:tcBorders>
            <w:vAlign w:val="bottom"/>
          </w:tcPr>
          <w:p w14:paraId="64FCA3F9"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4B2B6D2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5C069DD9"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4E26846"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CC7021E"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9A93E0B" w14:textId="77777777" w:rsidR="00E9104D" w:rsidRPr="00FF3816" w:rsidRDefault="00E9104D" w:rsidP="00743007"/>
        </w:tc>
      </w:tr>
      <w:tr w:rsidR="00E9104D" w:rsidRPr="00FF3816" w14:paraId="78873487" w14:textId="77777777" w:rsidTr="00743007">
        <w:tc>
          <w:tcPr>
            <w:tcW w:w="5516" w:type="dxa"/>
            <w:tcBorders>
              <w:top w:val="single" w:sz="4" w:space="0" w:color="auto"/>
              <w:left w:val="single" w:sz="4" w:space="0" w:color="auto"/>
              <w:bottom w:val="single" w:sz="4" w:space="0" w:color="auto"/>
              <w:right w:val="single" w:sz="4" w:space="0" w:color="auto"/>
            </w:tcBorders>
          </w:tcPr>
          <w:p w14:paraId="556AC104" w14:textId="77777777" w:rsidR="00E9104D" w:rsidRPr="00FF3816" w:rsidRDefault="00E9104D" w:rsidP="00743007">
            <w:r w:rsidRPr="00FF3816">
              <w:t>в том числе:</w:t>
            </w:r>
          </w:p>
          <w:p w14:paraId="7B7BA053" w14:textId="77777777" w:rsidR="00E9104D" w:rsidRPr="00FF3816" w:rsidRDefault="00E9104D" w:rsidP="00743007">
            <w:r w:rsidRPr="00FF3816">
              <w:t>закупку научно-исследовательских и опытно-конструкторских работ</w:t>
            </w:r>
          </w:p>
        </w:tc>
        <w:tc>
          <w:tcPr>
            <w:tcW w:w="686" w:type="dxa"/>
            <w:tcBorders>
              <w:top w:val="single" w:sz="4" w:space="0" w:color="auto"/>
              <w:left w:val="single" w:sz="4" w:space="0" w:color="auto"/>
              <w:bottom w:val="single" w:sz="4" w:space="0" w:color="auto"/>
              <w:right w:val="single" w:sz="4" w:space="0" w:color="auto"/>
            </w:tcBorders>
            <w:vAlign w:val="bottom"/>
          </w:tcPr>
          <w:p w14:paraId="50C2833E" w14:textId="77777777" w:rsidR="00E9104D" w:rsidRPr="00FF3816" w:rsidRDefault="00E9104D" w:rsidP="00743007">
            <w:pPr>
              <w:jc w:val="center"/>
            </w:pPr>
            <w:r w:rsidRPr="00FF3816">
              <w:t>2610</w:t>
            </w:r>
          </w:p>
        </w:tc>
        <w:tc>
          <w:tcPr>
            <w:tcW w:w="1560" w:type="dxa"/>
            <w:tcBorders>
              <w:top w:val="single" w:sz="4" w:space="0" w:color="auto"/>
              <w:left w:val="single" w:sz="4" w:space="0" w:color="auto"/>
              <w:bottom w:val="single" w:sz="4" w:space="0" w:color="auto"/>
              <w:right w:val="single" w:sz="4" w:space="0" w:color="auto"/>
            </w:tcBorders>
            <w:vAlign w:val="bottom"/>
          </w:tcPr>
          <w:p w14:paraId="5131BB5D" w14:textId="77777777" w:rsidR="00E9104D" w:rsidRPr="00FF3816" w:rsidRDefault="00E9104D" w:rsidP="00743007">
            <w:pPr>
              <w:jc w:val="center"/>
            </w:pPr>
            <w:r w:rsidRPr="00FF3816">
              <w:t>241</w:t>
            </w:r>
          </w:p>
        </w:tc>
        <w:tc>
          <w:tcPr>
            <w:tcW w:w="1156" w:type="dxa"/>
            <w:tcBorders>
              <w:top w:val="single" w:sz="4" w:space="0" w:color="auto"/>
              <w:left w:val="single" w:sz="4" w:space="0" w:color="auto"/>
              <w:bottom w:val="single" w:sz="4" w:space="0" w:color="auto"/>
              <w:right w:val="single" w:sz="4" w:space="0" w:color="auto"/>
            </w:tcBorders>
            <w:vAlign w:val="bottom"/>
          </w:tcPr>
          <w:p w14:paraId="7BEDB074"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89751E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02D8C7F"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E73907F"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727B1FFD" w14:textId="77777777" w:rsidR="00E9104D" w:rsidRPr="00FF3816" w:rsidRDefault="00E9104D" w:rsidP="00743007"/>
        </w:tc>
      </w:tr>
      <w:tr w:rsidR="00E9104D" w:rsidRPr="00FF3816" w14:paraId="68078E50" w14:textId="77777777" w:rsidTr="00743007">
        <w:tc>
          <w:tcPr>
            <w:tcW w:w="5516" w:type="dxa"/>
            <w:tcBorders>
              <w:top w:val="single" w:sz="4" w:space="0" w:color="auto"/>
              <w:left w:val="single" w:sz="4" w:space="0" w:color="auto"/>
              <w:bottom w:val="single" w:sz="4" w:space="0" w:color="auto"/>
              <w:right w:val="single" w:sz="4" w:space="0" w:color="auto"/>
            </w:tcBorders>
          </w:tcPr>
          <w:p w14:paraId="75F7168D" w14:textId="77777777" w:rsidR="00E9104D" w:rsidRPr="00FF3816" w:rsidRDefault="00E9104D" w:rsidP="00743007">
            <w:r w:rsidRPr="00FF3816">
              <w:t>закупку товаров, работ, услуг в целях капитального ремонта государственного (муниципального) имущества</w:t>
            </w:r>
          </w:p>
        </w:tc>
        <w:tc>
          <w:tcPr>
            <w:tcW w:w="686" w:type="dxa"/>
            <w:tcBorders>
              <w:top w:val="single" w:sz="4" w:space="0" w:color="auto"/>
              <w:left w:val="single" w:sz="4" w:space="0" w:color="auto"/>
              <w:bottom w:val="single" w:sz="4" w:space="0" w:color="auto"/>
              <w:right w:val="single" w:sz="4" w:space="0" w:color="auto"/>
            </w:tcBorders>
            <w:vAlign w:val="bottom"/>
          </w:tcPr>
          <w:p w14:paraId="232914A3" w14:textId="77777777" w:rsidR="00E9104D" w:rsidRPr="00FF3816" w:rsidRDefault="00E9104D" w:rsidP="00743007">
            <w:pPr>
              <w:jc w:val="center"/>
            </w:pPr>
            <w:r w:rsidRPr="00FF3816">
              <w:t>2630</w:t>
            </w:r>
          </w:p>
        </w:tc>
        <w:tc>
          <w:tcPr>
            <w:tcW w:w="1560" w:type="dxa"/>
            <w:tcBorders>
              <w:top w:val="single" w:sz="4" w:space="0" w:color="auto"/>
              <w:left w:val="single" w:sz="4" w:space="0" w:color="auto"/>
              <w:bottom w:val="single" w:sz="4" w:space="0" w:color="auto"/>
              <w:right w:val="single" w:sz="4" w:space="0" w:color="auto"/>
            </w:tcBorders>
            <w:vAlign w:val="bottom"/>
          </w:tcPr>
          <w:p w14:paraId="7A097CF7" w14:textId="77777777" w:rsidR="00E9104D" w:rsidRPr="00FF3816" w:rsidRDefault="00E9104D" w:rsidP="00743007">
            <w:pPr>
              <w:jc w:val="center"/>
            </w:pPr>
            <w:r w:rsidRPr="00FF3816">
              <w:t>243</w:t>
            </w:r>
          </w:p>
        </w:tc>
        <w:tc>
          <w:tcPr>
            <w:tcW w:w="1156" w:type="dxa"/>
            <w:tcBorders>
              <w:top w:val="single" w:sz="4" w:space="0" w:color="auto"/>
              <w:left w:val="single" w:sz="4" w:space="0" w:color="auto"/>
              <w:bottom w:val="single" w:sz="4" w:space="0" w:color="auto"/>
              <w:right w:val="single" w:sz="4" w:space="0" w:color="auto"/>
            </w:tcBorders>
            <w:vAlign w:val="bottom"/>
          </w:tcPr>
          <w:p w14:paraId="590C0212"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CB84D9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584BC8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040218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75376F6" w14:textId="77777777" w:rsidR="00E9104D" w:rsidRPr="00FF3816" w:rsidRDefault="00E9104D" w:rsidP="00743007"/>
        </w:tc>
      </w:tr>
      <w:tr w:rsidR="00E9104D" w:rsidRPr="00FF3816" w14:paraId="3C0BE33A" w14:textId="77777777" w:rsidTr="00743007">
        <w:tc>
          <w:tcPr>
            <w:tcW w:w="5516" w:type="dxa"/>
            <w:tcBorders>
              <w:top w:val="single" w:sz="4" w:space="0" w:color="auto"/>
              <w:left w:val="single" w:sz="4" w:space="0" w:color="auto"/>
              <w:bottom w:val="single" w:sz="4" w:space="0" w:color="auto"/>
              <w:right w:val="single" w:sz="4" w:space="0" w:color="auto"/>
            </w:tcBorders>
          </w:tcPr>
          <w:p w14:paraId="04EB6FD4" w14:textId="77777777" w:rsidR="00E9104D" w:rsidRPr="00FF3816" w:rsidRDefault="00E9104D" w:rsidP="00743007">
            <w:r w:rsidRPr="00FF3816">
              <w:t>прочую закупку товаров, работ и услуг, всего</w:t>
            </w:r>
          </w:p>
        </w:tc>
        <w:tc>
          <w:tcPr>
            <w:tcW w:w="686" w:type="dxa"/>
            <w:tcBorders>
              <w:top w:val="single" w:sz="4" w:space="0" w:color="auto"/>
              <w:left w:val="single" w:sz="4" w:space="0" w:color="auto"/>
              <w:bottom w:val="single" w:sz="4" w:space="0" w:color="auto"/>
              <w:right w:val="single" w:sz="4" w:space="0" w:color="auto"/>
            </w:tcBorders>
            <w:vAlign w:val="bottom"/>
          </w:tcPr>
          <w:p w14:paraId="572DC68C" w14:textId="77777777" w:rsidR="00E9104D" w:rsidRPr="00FF3816" w:rsidRDefault="00E9104D" w:rsidP="00743007">
            <w:pPr>
              <w:jc w:val="center"/>
            </w:pPr>
            <w:r w:rsidRPr="00FF3816">
              <w:t>2640</w:t>
            </w:r>
          </w:p>
        </w:tc>
        <w:tc>
          <w:tcPr>
            <w:tcW w:w="1560" w:type="dxa"/>
            <w:tcBorders>
              <w:top w:val="single" w:sz="4" w:space="0" w:color="auto"/>
              <w:left w:val="single" w:sz="4" w:space="0" w:color="auto"/>
              <w:bottom w:val="single" w:sz="4" w:space="0" w:color="auto"/>
              <w:right w:val="single" w:sz="4" w:space="0" w:color="auto"/>
            </w:tcBorders>
            <w:vAlign w:val="bottom"/>
          </w:tcPr>
          <w:p w14:paraId="1226BAFC" w14:textId="77777777" w:rsidR="00E9104D" w:rsidRPr="00FF3816" w:rsidRDefault="00E9104D" w:rsidP="00743007">
            <w:pPr>
              <w:jc w:val="center"/>
            </w:pPr>
            <w:r w:rsidRPr="00FF3816">
              <w:t>244</w:t>
            </w:r>
          </w:p>
        </w:tc>
        <w:tc>
          <w:tcPr>
            <w:tcW w:w="1156" w:type="dxa"/>
            <w:tcBorders>
              <w:top w:val="single" w:sz="4" w:space="0" w:color="auto"/>
              <w:left w:val="single" w:sz="4" w:space="0" w:color="auto"/>
              <w:bottom w:val="single" w:sz="4" w:space="0" w:color="auto"/>
              <w:right w:val="single" w:sz="4" w:space="0" w:color="auto"/>
            </w:tcBorders>
            <w:vAlign w:val="bottom"/>
          </w:tcPr>
          <w:p w14:paraId="72E00C04"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839F7AE"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2DF9C5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77E6091"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64B9124" w14:textId="77777777" w:rsidR="00E9104D" w:rsidRPr="00FF3816" w:rsidRDefault="00E9104D" w:rsidP="00743007"/>
        </w:tc>
      </w:tr>
      <w:tr w:rsidR="00E9104D" w:rsidRPr="00FF3816" w14:paraId="2FA37192" w14:textId="77777777" w:rsidTr="00743007">
        <w:tc>
          <w:tcPr>
            <w:tcW w:w="5516" w:type="dxa"/>
            <w:tcBorders>
              <w:top w:val="single" w:sz="4" w:space="0" w:color="auto"/>
              <w:left w:val="single" w:sz="4" w:space="0" w:color="auto"/>
              <w:bottom w:val="single" w:sz="4" w:space="0" w:color="auto"/>
              <w:right w:val="single" w:sz="4" w:space="0" w:color="auto"/>
            </w:tcBorders>
          </w:tcPr>
          <w:p w14:paraId="2F18F70C" w14:textId="77777777" w:rsidR="00E9104D" w:rsidRPr="00FF3816" w:rsidRDefault="00E9104D" w:rsidP="00743007">
            <w:r w:rsidRPr="00FF3816">
              <w:t>из них:</w:t>
            </w:r>
          </w:p>
        </w:tc>
        <w:tc>
          <w:tcPr>
            <w:tcW w:w="686" w:type="dxa"/>
            <w:tcBorders>
              <w:top w:val="single" w:sz="4" w:space="0" w:color="auto"/>
              <w:left w:val="single" w:sz="4" w:space="0" w:color="auto"/>
              <w:bottom w:val="single" w:sz="4" w:space="0" w:color="auto"/>
              <w:right w:val="single" w:sz="4" w:space="0" w:color="auto"/>
            </w:tcBorders>
            <w:vAlign w:val="bottom"/>
          </w:tcPr>
          <w:p w14:paraId="6BCA4C11"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4AD517AB"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6BF9DFB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6C09A06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85BF06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A23716C"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0CC2FE53" w14:textId="77777777" w:rsidR="00E9104D" w:rsidRPr="00FF3816" w:rsidRDefault="00E9104D" w:rsidP="00743007"/>
        </w:tc>
      </w:tr>
      <w:tr w:rsidR="00E9104D" w:rsidRPr="00FF3816" w14:paraId="7D1AB07E" w14:textId="77777777" w:rsidTr="00743007">
        <w:tc>
          <w:tcPr>
            <w:tcW w:w="5516" w:type="dxa"/>
            <w:tcBorders>
              <w:top w:val="single" w:sz="4" w:space="0" w:color="auto"/>
              <w:left w:val="single" w:sz="4" w:space="0" w:color="auto"/>
              <w:bottom w:val="single" w:sz="4" w:space="0" w:color="auto"/>
              <w:right w:val="single" w:sz="4" w:space="0" w:color="auto"/>
            </w:tcBorders>
          </w:tcPr>
          <w:p w14:paraId="2C48C974" w14:textId="77777777" w:rsidR="00E9104D" w:rsidRPr="00FF3816" w:rsidRDefault="00E9104D" w:rsidP="00743007">
            <w:r w:rsidRPr="00FF3816">
              <w:t>капитальные вложения в объекты государственной (муниципальной) собственности, всего</w:t>
            </w:r>
          </w:p>
        </w:tc>
        <w:tc>
          <w:tcPr>
            <w:tcW w:w="686" w:type="dxa"/>
            <w:tcBorders>
              <w:top w:val="single" w:sz="4" w:space="0" w:color="auto"/>
              <w:left w:val="single" w:sz="4" w:space="0" w:color="auto"/>
              <w:bottom w:val="single" w:sz="4" w:space="0" w:color="auto"/>
              <w:right w:val="single" w:sz="4" w:space="0" w:color="auto"/>
            </w:tcBorders>
            <w:vAlign w:val="bottom"/>
          </w:tcPr>
          <w:p w14:paraId="7F6531B1" w14:textId="77777777" w:rsidR="00E9104D" w:rsidRPr="00FF3816" w:rsidRDefault="00E9104D" w:rsidP="00743007">
            <w:pPr>
              <w:jc w:val="center"/>
            </w:pPr>
            <w:r w:rsidRPr="00FF3816">
              <w:t>2650</w:t>
            </w:r>
          </w:p>
        </w:tc>
        <w:tc>
          <w:tcPr>
            <w:tcW w:w="1560" w:type="dxa"/>
            <w:tcBorders>
              <w:top w:val="single" w:sz="4" w:space="0" w:color="auto"/>
              <w:left w:val="single" w:sz="4" w:space="0" w:color="auto"/>
              <w:bottom w:val="single" w:sz="4" w:space="0" w:color="auto"/>
              <w:right w:val="single" w:sz="4" w:space="0" w:color="auto"/>
            </w:tcBorders>
            <w:vAlign w:val="bottom"/>
          </w:tcPr>
          <w:p w14:paraId="6830493C" w14:textId="77777777" w:rsidR="00E9104D" w:rsidRPr="00FF3816" w:rsidRDefault="00E9104D" w:rsidP="00743007">
            <w:pPr>
              <w:jc w:val="center"/>
            </w:pPr>
            <w:r w:rsidRPr="00FF3816">
              <w:t>400</w:t>
            </w:r>
          </w:p>
        </w:tc>
        <w:tc>
          <w:tcPr>
            <w:tcW w:w="1156" w:type="dxa"/>
            <w:tcBorders>
              <w:top w:val="single" w:sz="4" w:space="0" w:color="auto"/>
              <w:left w:val="single" w:sz="4" w:space="0" w:color="auto"/>
              <w:bottom w:val="single" w:sz="4" w:space="0" w:color="auto"/>
              <w:right w:val="single" w:sz="4" w:space="0" w:color="auto"/>
            </w:tcBorders>
            <w:vAlign w:val="bottom"/>
          </w:tcPr>
          <w:p w14:paraId="1F767F68"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0026EE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8648D20"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486C0DE"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0A1DFFD" w14:textId="77777777" w:rsidR="00E9104D" w:rsidRPr="00FF3816" w:rsidRDefault="00E9104D" w:rsidP="00743007"/>
        </w:tc>
      </w:tr>
      <w:tr w:rsidR="00E9104D" w:rsidRPr="00FF3816" w14:paraId="0453614D" w14:textId="77777777" w:rsidTr="00743007">
        <w:tc>
          <w:tcPr>
            <w:tcW w:w="5516" w:type="dxa"/>
            <w:tcBorders>
              <w:top w:val="single" w:sz="4" w:space="0" w:color="auto"/>
              <w:left w:val="single" w:sz="4" w:space="0" w:color="auto"/>
              <w:bottom w:val="single" w:sz="4" w:space="0" w:color="auto"/>
              <w:right w:val="single" w:sz="4" w:space="0" w:color="auto"/>
            </w:tcBorders>
          </w:tcPr>
          <w:p w14:paraId="03F1CBD6" w14:textId="77777777" w:rsidR="00E9104D" w:rsidRPr="00FF3816" w:rsidRDefault="00E9104D" w:rsidP="00743007">
            <w:r w:rsidRPr="00FF3816">
              <w:t>в том числе:</w:t>
            </w:r>
          </w:p>
          <w:p w14:paraId="6E25802B" w14:textId="77777777" w:rsidR="00E9104D" w:rsidRPr="00FF3816" w:rsidRDefault="00E9104D" w:rsidP="00743007">
            <w:r w:rsidRPr="00FF3816">
              <w:lastRenderedPageBreak/>
              <w:t>приобретение объектов недвижимого имущества государственными (муниципальными) учреждениями</w:t>
            </w:r>
          </w:p>
        </w:tc>
        <w:tc>
          <w:tcPr>
            <w:tcW w:w="686" w:type="dxa"/>
            <w:tcBorders>
              <w:top w:val="single" w:sz="4" w:space="0" w:color="auto"/>
              <w:left w:val="single" w:sz="4" w:space="0" w:color="auto"/>
              <w:bottom w:val="single" w:sz="4" w:space="0" w:color="auto"/>
              <w:right w:val="single" w:sz="4" w:space="0" w:color="auto"/>
            </w:tcBorders>
            <w:vAlign w:val="bottom"/>
          </w:tcPr>
          <w:p w14:paraId="2FB2F100" w14:textId="77777777" w:rsidR="00E9104D" w:rsidRPr="00FF3816" w:rsidRDefault="00E9104D" w:rsidP="00743007">
            <w:pPr>
              <w:jc w:val="center"/>
            </w:pPr>
            <w:r w:rsidRPr="00FF3816">
              <w:lastRenderedPageBreak/>
              <w:t>2651</w:t>
            </w:r>
          </w:p>
        </w:tc>
        <w:tc>
          <w:tcPr>
            <w:tcW w:w="1560" w:type="dxa"/>
            <w:tcBorders>
              <w:top w:val="single" w:sz="4" w:space="0" w:color="auto"/>
              <w:left w:val="single" w:sz="4" w:space="0" w:color="auto"/>
              <w:bottom w:val="single" w:sz="4" w:space="0" w:color="auto"/>
              <w:right w:val="single" w:sz="4" w:space="0" w:color="auto"/>
            </w:tcBorders>
            <w:vAlign w:val="bottom"/>
          </w:tcPr>
          <w:p w14:paraId="7ED45EBE" w14:textId="77777777" w:rsidR="00E9104D" w:rsidRPr="00FF3816" w:rsidRDefault="00E9104D" w:rsidP="00743007">
            <w:pPr>
              <w:jc w:val="center"/>
            </w:pPr>
            <w:r w:rsidRPr="00FF3816">
              <w:t>406</w:t>
            </w:r>
          </w:p>
        </w:tc>
        <w:tc>
          <w:tcPr>
            <w:tcW w:w="1156" w:type="dxa"/>
            <w:tcBorders>
              <w:top w:val="single" w:sz="4" w:space="0" w:color="auto"/>
              <w:left w:val="single" w:sz="4" w:space="0" w:color="auto"/>
              <w:bottom w:val="single" w:sz="4" w:space="0" w:color="auto"/>
              <w:right w:val="single" w:sz="4" w:space="0" w:color="auto"/>
            </w:tcBorders>
            <w:vAlign w:val="bottom"/>
          </w:tcPr>
          <w:p w14:paraId="3443A5BF"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23A5AA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3B41FA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02EBD28"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C1B748F" w14:textId="77777777" w:rsidR="00E9104D" w:rsidRPr="00FF3816" w:rsidRDefault="00E9104D" w:rsidP="00743007"/>
        </w:tc>
      </w:tr>
      <w:tr w:rsidR="00E9104D" w:rsidRPr="00FF3816" w14:paraId="29D413C1" w14:textId="77777777" w:rsidTr="00743007">
        <w:tc>
          <w:tcPr>
            <w:tcW w:w="5516" w:type="dxa"/>
            <w:tcBorders>
              <w:top w:val="single" w:sz="4" w:space="0" w:color="auto"/>
              <w:left w:val="single" w:sz="4" w:space="0" w:color="auto"/>
              <w:bottom w:val="single" w:sz="4" w:space="0" w:color="auto"/>
              <w:right w:val="single" w:sz="4" w:space="0" w:color="auto"/>
            </w:tcBorders>
          </w:tcPr>
          <w:p w14:paraId="0DC8882A" w14:textId="77777777" w:rsidR="00E9104D" w:rsidRPr="00FF3816" w:rsidRDefault="00E9104D" w:rsidP="00743007">
            <w:r w:rsidRPr="00FF3816">
              <w:t>строительство (реконструкция) объектов недвижимого имущества государственными (муниципальными) учреждениями</w:t>
            </w:r>
          </w:p>
        </w:tc>
        <w:tc>
          <w:tcPr>
            <w:tcW w:w="686" w:type="dxa"/>
            <w:tcBorders>
              <w:top w:val="single" w:sz="4" w:space="0" w:color="auto"/>
              <w:left w:val="single" w:sz="4" w:space="0" w:color="auto"/>
              <w:bottom w:val="single" w:sz="4" w:space="0" w:color="auto"/>
              <w:right w:val="single" w:sz="4" w:space="0" w:color="auto"/>
            </w:tcBorders>
            <w:vAlign w:val="bottom"/>
          </w:tcPr>
          <w:p w14:paraId="611C67C8" w14:textId="77777777" w:rsidR="00E9104D" w:rsidRPr="00FF3816" w:rsidRDefault="00E9104D" w:rsidP="00743007">
            <w:pPr>
              <w:jc w:val="center"/>
            </w:pPr>
            <w:bookmarkStart w:id="14" w:name="Par766"/>
            <w:bookmarkEnd w:id="14"/>
            <w:r w:rsidRPr="00FF3816">
              <w:t>2652</w:t>
            </w:r>
          </w:p>
        </w:tc>
        <w:tc>
          <w:tcPr>
            <w:tcW w:w="1560" w:type="dxa"/>
            <w:tcBorders>
              <w:top w:val="single" w:sz="4" w:space="0" w:color="auto"/>
              <w:left w:val="single" w:sz="4" w:space="0" w:color="auto"/>
              <w:bottom w:val="single" w:sz="4" w:space="0" w:color="auto"/>
              <w:right w:val="single" w:sz="4" w:space="0" w:color="auto"/>
            </w:tcBorders>
            <w:vAlign w:val="bottom"/>
          </w:tcPr>
          <w:p w14:paraId="19C64A29" w14:textId="77777777" w:rsidR="00E9104D" w:rsidRPr="00FF3816" w:rsidRDefault="00E9104D" w:rsidP="00743007">
            <w:pPr>
              <w:jc w:val="center"/>
            </w:pPr>
            <w:r w:rsidRPr="00FF3816">
              <w:t>407</w:t>
            </w:r>
          </w:p>
        </w:tc>
        <w:tc>
          <w:tcPr>
            <w:tcW w:w="1156" w:type="dxa"/>
            <w:tcBorders>
              <w:top w:val="single" w:sz="4" w:space="0" w:color="auto"/>
              <w:left w:val="single" w:sz="4" w:space="0" w:color="auto"/>
              <w:bottom w:val="single" w:sz="4" w:space="0" w:color="auto"/>
              <w:right w:val="single" w:sz="4" w:space="0" w:color="auto"/>
            </w:tcBorders>
            <w:vAlign w:val="bottom"/>
          </w:tcPr>
          <w:p w14:paraId="6717CCF3"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71E801D"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0825995A"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578C9BE"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5E052C5" w14:textId="77777777" w:rsidR="00E9104D" w:rsidRPr="00FF3816" w:rsidRDefault="00E9104D" w:rsidP="00743007"/>
        </w:tc>
      </w:tr>
      <w:tr w:rsidR="00E9104D" w:rsidRPr="00FF3816" w14:paraId="15A27711" w14:textId="77777777" w:rsidTr="00743007">
        <w:tc>
          <w:tcPr>
            <w:tcW w:w="5516" w:type="dxa"/>
            <w:tcBorders>
              <w:top w:val="single" w:sz="4" w:space="0" w:color="auto"/>
              <w:left w:val="single" w:sz="4" w:space="0" w:color="auto"/>
              <w:bottom w:val="single" w:sz="4" w:space="0" w:color="auto"/>
              <w:right w:val="single" w:sz="4" w:space="0" w:color="auto"/>
            </w:tcBorders>
          </w:tcPr>
          <w:p w14:paraId="480691D4" w14:textId="77777777" w:rsidR="00E9104D" w:rsidRPr="00FF3816" w:rsidRDefault="00E9104D" w:rsidP="00743007">
            <w:pPr>
              <w:rPr>
                <w:vertAlign w:val="superscript"/>
              </w:rPr>
            </w:pPr>
            <w:r w:rsidRPr="00FF3816">
              <w:t xml:space="preserve">Выплаты, уменьшающие доход, всего </w:t>
            </w:r>
            <w:r w:rsidRPr="00FF3816">
              <w:rPr>
                <w:b/>
                <w:vertAlign w:val="superscript"/>
              </w:rPr>
              <w:t>8</w:t>
            </w:r>
          </w:p>
        </w:tc>
        <w:tc>
          <w:tcPr>
            <w:tcW w:w="686" w:type="dxa"/>
            <w:tcBorders>
              <w:top w:val="single" w:sz="4" w:space="0" w:color="auto"/>
              <w:left w:val="single" w:sz="4" w:space="0" w:color="auto"/>
              <w:bottom w:val="single" w:sz="4" w:space="0" w:color="auto"/>
              <w:right w:val="single" w:sz="4" w:space="0" w:color="auto"/>
            </w:tcBorders>
            <w:vAlign w:val="bottom"/>
          </w:tcPr>
          <w:p w14:paraId="3F154D21" w14:textId="77777777" w:rsidR="00E9104D" w:rsidRPr="00FF3816" w:rsidRDefault="00E9104D" w:rsidP="00743007">
            <w:pPr>
              <w:jc w:val="center"/>
            </w:pPr>
            <w:bookmarkStart w:id="15" w:name="Par774"/>
            <w:bookmarkEnd w:id="15"/>
            <w:r w:rsidRPr="00FF3816">
              <w:t>3000</w:t>
            </w:r>
          </w:p>
        </w:tc>
        <w:tc>
          <w:tcPr>
            <w:tcW w:w="1560" w:type="dxa"/>
            <w:tcBorders>
              <w:top w:val="single" w:sz="4" w:space="0" w:color="auto"/>
              <w:left w:val="single" w:sz="4" w:space="0" w:color="auto"/>
              <w:bottom w:val="single" w:sz="4" w:space="0" w:color="auto"/>
              <w:right w:val="single" w:sz="4" w:space="0" w:color="auto"/>
            </w:tcBorders>
            <w:vAlign w:val="bottom"/>
          </w:tcPr>
          <w:p w14:paraId="2F3CC009" w14:textId="77777777" w:rsidR="00E9104D" w:rsidRPr="00FF3816" w:rsidRDefault="00E9104D" w:rsidP="00743007">
            <w:pPr>
              <w:jc w:val="center"/>
            </w:pPr>
            <w:r w:rsidRPr="00FF3816">
              <w:t>100</w:t>
            </w:r>
          </w:p>
        </w:tc>
        <w:tc>
          <w:tcPr>
            <w:tcW w:w="1156" w:type="dxa"/>
            <w:tcBorders>
              <w:top w:val="single" w:sz="4" w:space="0" w:color="auto"/>
              <w:left w:val="single" w:sz="4" w:space="0" w:color="auto"/>
              <w:bottom w:val="single" w:sz="4" w:space="0" w:color="auto"/>
              <w:right w:val="single" w:sz="4" w:space="0" w:color="auto"/>
            </w:tcBorders>
            <w:vAlign w:val="bottom"/>
          </w:tcPr>
          <w:p w14:paraId="489FD2F7"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366D2253"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3CAA6C4"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06C742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3BB12342" w14:textId="77777777" w:rsidR="00E9104D" w:rsidRPr="00FF3816" w:rsidRDefault="00E9104D" w:rsidP="00743007">
            <w:pPr>
              <w:jc w:val="center"/>
            </w:pPr>
            <w:r w:rsidRPr="00FF3816">
              <w:t>x</w:t>
            </w:r>
          </w:p>
        </w:tc>
      </w:tr>
      <w:tr w:rsidR="00E9104D" w:rsidRPr="00FF3816" w14:paraId="42706600" w14:textId="77777777" w:rsidTr="00743007">
        <w:tc>
          <w:tcPr>
            <w:tcW w:w="5516" w:type="dxa"/>
            <w:tcBorders>
              <w:top w:val="single" w:sz="4" w:space="0" w:color="auto"/>
              <w:left w:val="single" w:sz="4" w:space="0" w:color="auto"/>
              <w:bottom w:val="single" w:sz="4" w:space="0" w:color="auto"/>
              <w:right w:val="single" w:sz="4" w:space="0" w:color="auto"/>
            </w:tcBorders>
          </w:tcPr>
          <w:p w14:paraId="14BE83B9" w14:textId="77777777" w:rsidR="00E9104D" w:rsidRPr="00FF3816" w:rsidRDefault="00E9104D" w:rsidP="00743007">
            <w:r w:rsidRPr="00FF3816">
              <w:t>в том числе:</w:t>
            </w:r>
          </w:p>
          <w:p w14:paraId="6BCFFAB0" w14:textId="77777777" w:rsidR="00E9104D" w:rsidRPr="00FF3816" w:rsidRDefault="00E9104D" w:rsidP="00743007">
            <w:pPr>
              <w:rPr>
                <w:vertAlign w:val="superscript"/>
              </w:rPr>
            </w:pPr>
            <w:r w:rsidRPr="00FF3816">
              <w:t xml:space="preserve">налог на прибыль </w:t>
            </w:r>
            <w:r w:rsidRPr="00FF3816">
              <w:rPr>
                <w:b/>
                <w:vertAlign w:val="superscript"/>
              </w:rPr>
              <w:t>8</w:t>
            </w:r>
          </w:p>
        </w:tc>
        <w:tc>
          <w:tcPr>
            <w:tcW w:w="686" w:type="dxa"/>
            <w:tcBorders>
              <w:top w:val="single" w:sz="4" w:space="0" w:color="auto"/>
              <w:left w:val="single" w:sz="4" w:space="0" w:color="auto"/>
              <w:bottom w:val="single" w:sz="4" w:space="0" w:color="auto"/>
              <w:right w:val="single" w:sz="4" w:space="0" w:color="auto"/>
            </w:tcBorders>
            <w:vAlign w:val="bottom"/>
          </w:tcPr>
          <w:p w14:paraId="24D131C4" w14:textId="77777777" w:rsidR="00E9104D" w:rsidRPr="00FF3816" w:rsidRDefault="00E9104D" w:rsidP="00743007">
            <w:pPr>
              <w:jc w:val="center"/>
            </w:pPr>
            <w:r w:rsidRPr="00FF3816">
              <w:t>3010</w:t>
            </w:r>
          </w:p>
        </w:tc>
        <w:tc>
          <w:tcPr>
            <w:tcW w:w="1560" w:type="dxa"/>
            <w:tcBorders>
              <w:top w:val="single" w:sz="4" w:space="0" w:color="auto"/>
              <w:left w:val="single" w:sz="4" w:space="0" w:color="auto"/>
              <w:bottom w:val="single" w:sz="4" w:space="0" w:color="auto"/>
              <w:right w:val="single" w:sz="4" w:space="0" w:color="auto"/>
            </w:tcBorders>
            <w:vAlign w:val="bottom"/>
          </w:tcPr>
          <w:p w14:paraId="086F018D"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259B2D6E"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4D2A9912"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63F25A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F94308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316F2E1" w14:textId="77777777" w:rsidR="00E9104D" w:rsidRPr="00FF3816" w:rsidRDefault="00E9104D" w:rsidP="00743007">
            <w:pPr>
              <w:jc w:val="center"/>
            </w:pPr>
            <w:r w:rsidRPr="00FF3816">
              <w:t>x</w:t>
            </w:r>
          </w:p>
        </w:tc>
      </w:tr>
      <w:tr w:rsidR="00E9104D" w:rsidRPr="00FF3816" w14:paraId="7E95432D" w14:textId="77777777" w:rsidTr="00743007">
        <w:tc>
          <w:tcPr>
            <w:tcW w:w="5516" w:type="dxa"/>
            <w:tcBorders>
              <w:top w:val="single" w:sz="4" w:space="0" w:color="auto"/>
              <w:left w:val="single" w:sz="4" w:space="0" w:color="auto"/>
              <w:bottom w:val="single" w:sz="4" w:space="0" w:color="auto"/>
              <w:right w:val="single" w:sz="4" w:space="0" w:color="auto"/>
            </w:tcBorders>
          </w:tcPr>
          <w:p w14:paraId="6D05D3AE" w14:textId="77777777" w:rsidR="00E9104D" w:rsidRPr="00FF3816" w:rsidRDefault="00E9104D" w:rsidP="00743007">
            <w:pPr>
              <w:rPr>
                <w:vertAlign w:val="superscript"/>
              </w:rPr>
            </w:pPr>
            <w:r w:rsidRPr="00FF3816">
              <w:t xml:space="preserve">налог на добавленную стоимость </w:t>
            </w:r>
            <w:r w:rsidRPr="00FF3816">
              <w:rPr>
                <w:b/>
                <w:vertAlign w:val="superscript"/>
              </w:rPr>
              <w:t>8</w:t>
            </w:r>
          </w:p>
        </w:tc>
        <w:tc>
          <w:tcPr>
            <w:tcW w:w="686" w:type="dxa"/>
            <w:tcBorders>
              <w:top w:val="single" w:sz="4" w:space="0" w:color="auto"/>
              <w:left w:val="single" w:sz="4" w:space="0" w:color="auto"/>
              <w:bottom w:val="single" w:sz="4" w:space="0" w:color="auto"/>
              <w:right w:val="single" w:sz="4" w:space="0" w:color="auto"/>
            </w:tcBorders>
            <w:vAlign w:val="bottom"/>
          </w:tcPr>
          <w:p w14:paraId="1396B792" w14:textId="77777777" w:rsidR="00E9104D" w:rsidRPr="00FF3816" w:rsidRDefault="00E9104D" w:rsidP="00743007">
            <w:pPr>
              <w:jc w:val="center"/>
            </w:pPr>
            <w:r w:rsidRPr="00FF3816">
              <w:t>3020</w:t>
            </w:r>
          </w:p>
        </w:tc>
        <w:tc>
          <w:tcPr>
            <w:tcW w:w="1560" w:type="dxa"/>
            <w:tcBorders>
              <w:top w:val="single" w:sz="4" w:space="0" w:color="auto"/>
              <w:left w:val="single" w:sz="4" w:space="0" w:color="auto"/>
              <w:bottom w:val="single" w:sz="4" w:space="0" w:color="auto"/>
              <w:right w:val="single" w:sz="4" w:space="0" w:color="auto"/>
            </w:tcBorders>
            <w:vAlign w:val="bottom"/>
          </w:tcPr>
          <w:p w14:paraId="180D0B2C"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47725420"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081231D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D0F7D6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164B4A11"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616519A2" w14:textId="77777777" w:rsidR="00E9104D" w:rsidRPr="00FF3816" w:rsidRDefault="00E9104D" w:rsidP="00743007">
            <w:pPr>
              <w:jc w:val="center"/>
            </w:pPr>
            <w:r w:rsidRPr="00FF3816">
              <w:t>x</w:t>
            </w:r>
          </w:p>
        </w:tc>
      </w:tr>
      <w:tr w:rsidR="00E9104D" w:rsidRPr="00FF3816" w14:paraId="5CF3B339" w14:textId="77777777" w:rsidTr="00743007">
        <w:tc>
          <w:tcPr>
            <w:tcW w:w="5516" w:type="dxa"/>
            <w:tcBorders>
              <w:top w:val="single" w:sz="4" w:space="0" w:color="auto"/>
              <w:left w:val="single" w:sz="4" w:space="0" w:color="auto"/>
              <w:bottom w:val="single" w:sz="4" w:space="0" w:color="auto"/>
              <w:right w:val="single" w:sz="4" w:space="0" w:color="auto"/>
            </w:tcBorders>
          </w:tcPr>
          <w:p w14:paraId="3F3F01B2" w14:textId="77777777" w:rsidR="00E9104D" w:rsidRPr="00FF3816" w:rsidRDefault="00E9104D" w:rsidP="00743007">
            <w:pPr>
              <w:rPr>
                <w:vertAlign w:val="superscript"/>
              </w:rPr>
            </w:pPr>
            <w:r w:rsidRPr="00FF3816">
              <w:t>прочие налоги, уменьшающие доход</w:t>
            </w:r>
            <w:r w:rsidRPr="00FF3816">
              <w:rPr>
                <w:b/>
                <w:vertAlign w:val="superscript"/>
              </w:rPr>
              <w:t>8</w:t>
            </w:r>
          </w:p>
        </w:tc>
        <w:tc>
          <w:tcPr>
            <w:tcW w:w="686" w:type="dxa"/>
            <w:tcBorders>
              <w:top w:val="single" w:sz="4" w:space="0" w:color="auto"/>
              <w:left w:val="single" w:sz="4" w:space="0" w:color="auto"/>
              <w:bottom w:val="single" w:sz="4" w:space="0" w:color="auto"/>
              <w:right w:val="single" w:sz="4" w:space="0" w:color="auto"/>
            </w:tcBorders>
            <w:vAlign w:val="bottom"/>
          </w:tcPr>
          <w:p w14:paraId="6F30D650" w14:textId="77777777" w:rsidR="00E9104D" w:rsidRPr="00FF3816" w:rsidRDefault="00E9104D" w:rsidP="00743007">
            <w:pPr>
              <w:jc w:val="center"/>
            </w:pPr>
            <w:bookmarkStart w:id="16" w:name="Par799"/>
            <w:bookmarkEnd w:id="16"/>
            <w:r w:rsidRPr="00FF3816">
              <w:t>3030</w:t>
            </w:r>
          </w:p>
        </w:tc>
        <w:tc>
          <w:tcPr>
            <w:tcW w:w="1560" w:type="dxa"/>
            <w:tcBorders>
              <w:top w:val="single" w:sz="4" w:space="0" w:color="auto"/>
              <w:left w:val="single" w:sz="4" w:space="0" w:color="auto"/>
              <w:bottom w:val="single" w:sz="4" w:space="0" w:color="auto"/>
              <w:right w:val="single" w:sz="4" w:space="0" w:color="auto"/>
            </w:tcBorders>
            <w:vAlign w:val="bottom"/>
          </w:tcPr>
          <w:p w14:paraId="3F9AB44C"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2D039D8E"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7EC0112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295FB4DB"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7A9F060"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2D778345" w14:textId="77777777" w:rsidR="00E9104D" w:rsidRPr="00FF3816" w:rsidRDefault="00E9104D" w:rsidP="00743007">
            <w:pPr>
              <w:jc w:val="center"/>
            </w:pPr>
            <w:r w:rsidRPr="00FF3816">
              <w:t>x</w:t>
            </w:r>
          </w:p>
        </w:tc>
      </w:tr>
      <w:tr w:rsidR="00E9104D" w:rsidRPr="00FF3816" w14:paraId="53D83DBE" w14:textId="77777777" w:rsidTr="00743007">
        <w:tc>
          <w:tcPr>
            <w:tcW w:w="5516" w:type="dxa"/>
            <w:tcBorders>
              <w:top w:val="single" w:sz="4" w:space="0" w:color="auto"/>
              <w:left w:val="single" w:sz="4" w:space="0" w:color="auto"/>
              <w:bottom w:val="single" w:sz="4" w:space="0" w:color="auto"/>
              <w:right w:val="single" w:sz="4" w:space="0" w:color="auto"/>
            </w:tcBorders>
          </w:tcPr>
          <w:p w14:paraId="0C2F84A7" w14:textId="77777777" w:rsidR="00E9104D" w:rsidRPr="00FF3816" w:rsidRDefault="00E9104D" w:rsidP="00743007">
            <w:pPr>
              <w:rPr>
                <w:vertAlign w:val="superscript"/>
              </w:rPr>
            </w:pPr>
            <w:r w:rsidRPr="00FF3816">
              <w:t xml:space="preserve">Прочие выплаты, всего </w:t>
            </w:r>
            <w:r w:rsidRPr="00FF3816">
              <w:rPr>
                <w:b/>
                <w:vertAlign w:val="superscript"/>
              </w:rPr>
              <w:t>8</w:t>
            </w:r>
          </w:p>
        </w:tc>
        <w:tc>
          <w:tcPr>
            <w:tcW w:w="686" w:type="dxa"/>
            <w:tcBorders>
              <w:top w:val="single" w:sz="4" w:space="0" w:color="auto"/>
              <w:left w:val="single" w:sz="4" w:space="0" w:color="auto"/>
              <w:bottom w:val="single" w:sz="4" w:space="0" w:color="auto"/>
              <w:right w:val="single" w:sz="4" w:space="0" w:color="auto"/>
            </w:tcBorders>
            <w:vAlign w:val="bottom"/>
          </w:tcPr>
          <w:p w14:paraId="1600A036" w14:textId="77777777" w:rsidR="00E9104D" w:rsidRPr="00FF3816" w:rsidRDefault="00E9104D" w:rsidP="00743007">
            <w:pPr>
              <w:jc w:val="center"/>
            </w:pPr>
            <w:bookmarkStart w:id="17" w:name="Par807"/>
            <w:bookmarkEnd w:id="17"/>
            <w:r w:rsidRPr="00FF3816">
              <w:t>4000</w:t>
            </w:r>
          </w:p>
        </w:tc>
        <w:tc>
          <w:tcPr>
            <w:tcW w:w="1560" w:type="dxa"/>
            <w:tcBorders>
              <w:top w:val="single" w:sz="4" w:space="0" w:color="auto"/>
              <w:left w:val="single" w:sz="4" w:space="0" w:color="auto"/>
              <w:bottom w:val="single" w:sz="4" w:space="0" w:color="auto"/>
              <w:right w:val="single" w:sz="4" w:space="0" w:color="auto"/>
            </w:tcBorders>
            <w:vAlign w:val="bottom"/>
          </w:tcPr>
          <w:p w14:paraId="310EEB2B" w14:textId="77777777" w:rsidR="00E9104D" w:rsidRPr="00FF3816" w:rsidRDefault="00E9104D" w:rsidP="00743007">
            <w:pPr>
              <w:jc w:val="center"/>
            </w:pPr>
            <w:r w:rsidRPr="00FF3816">
              <w:t>x</w:t>
            </w:r>
          </w:p>
        </w:tc>
        <w:tc>
          <w:tcPr>
            <w:tcW w:w="1156" w:type="dxa"/>
            <w:tcBorders>
              <w:top w:val="single" w:sz="4" w:space="0" w:color="auto"/>
              <w:left w:val="single" w:sz="4" w:space="0" w:color="auto"/>
              <w:bottom w:val="single" w:sz="4" w:space="0" w:color="auto"/>
              <w:right w:val="single" w:sz="4" w:space="0" w:color="auto"/>
            </w:tcBorders>
            <w:vAlign w:val="bottom"/>
          </w:tcPr>
          <w:p w14:paraId="2460A943"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2B4A449C"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B36E34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63B9BCA9"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67877D21" w14:textId="77777777" w:rsidR="00E9104D" w:rsidRPr="00FF3816" w:rsidRDefault="00E9104D" w:rsidP="00743007">
            <w:pPr>
              <w:jc w:val="center"/>
            </w:pPr>
            <w:r w:rsidRPr="00FF3816">
              <w:t>x</w:t>
            </w:r>
          </w:p>
        </w:tc>
      </w:tr>
      <w:tr w:rsidR="00E9104D" w:rsidRPr="00FF3816" w14:paraId="1D349199" w14:textId="77777777" w:rsidTr="00743007">
        <w:tc>
          <w:tcPr>
            <w:tcW w:w="5516" w:type="dxa"/>
            <w:tcBorders>
              <w:top w:val="single" w:sz="4" w:space="0" w:color="auto"/>
              <w:left w:val="single" w:sz="4" w:space="0" w:color="auto"/>
              <w:bottom w:val="single" w:sz="4" w:space="0" w:color="auto"/>
              <w:right w:val="single" w:sz="4" w:space="0" w:color="auto"/>
            </w:tcBorders>
          </w:tcPr>
          <w:p w14:paraId="29C58B4D" w14:textId="77777777" w:rsidR="00E9104D" w:rsidRPr="00FF3816" w:rsidRDefault="00E9104D" w:rsidP="00743007">
            <w:r w:rsidRPr="00FF3816">
              <w:t>из них:</w:t>
            </w:r>
          </w:p>
          <w:p w14:paraId="1A7DC452" w14:textId="77777777" w:rsidR="00E9104D" w:rsidRPr="00FF3816" w:rsidRDefault="00E9104D" w:rsidP="00743007">
            <w:r w:rsidRPr="00FF3816">
              <w:t>возврат в бюджет средств субсидии</w:t>
            </w:r>
          </w:p>
        </w:tc>
        <w:tc>
          <w:tcPr>
            <w:tcW w:w="686" w:type="dxa"/>
            <w:tcBorders>
              <w:top w:val="single" w:sz="4" w:space="0" w:color="auto"/>
              <w:left w:val="single" w:sz="4" w:space="0" w:color="auto"/>
              <w:bottom w:val="single" w:sz="4" w:space="0" w:color="auto"/>
              <w:right w:val="single" w:sz="4" w:space="0" w:color="auto"/>
            </w:tcBorders>
            <w:vAlign w:val="bottom"/>
          </w:tcPr>
          <w:p w14:paraId="65E12BDE" w14:textId="77777777" w:rsidR="00E9104D" w:rsidRPr="00FF3816" w:rsidRDefault="00E9104D" w:rsidP="00743007">
            <w:pPr>
              <w:jc w:val="center"/>
            </w:pPr>
            <w:r w:rsidRPr="00FF3816">
              <w:t>4010</w:t>
            </w:r>
          </w:p>
        </w:tc>
        <w:tc>
          <w:tcPr>
            <w:tcW w:w="1560" w:type="dxa"/>
            <w:tcBorders>
              <w:top w:val="single" w:sz="4" w:space="0" w:color="auto"/>
              <w:left w:val="single" w:sz="4" w:space="0" w:color="auto"/>
              <w:bottom w:val="single" w:sz="4" w:space="0" w:color="auto"/>
              <w:right w:val="single" w:sz="4" w:space="0" w:color="auto"/>
            </w:tcBorders>
            <w:vAlign w:val="bottom"/>
          </w:tcPr>
          <w:p w14:paraId="0A5CD8B1" w14:textId="77777777" w:rsidR="00E9104D" w:rsidRPr="00FF3816" w:rsidRDefault="00E9104D" w:rsidP="00743007">
            <w:pPr>
              <w:jc w:val="center"/>
            </w:pPr>
            <w:r w:rsidRPr="00FF3816">
              <w:t>610</w:t>
            </w:r>
          </w:p>
        </w:tc>
        <w:tc>
          <w:tcPr>
            <w:tcW w:w="1156" w:type="dxa"/>
            <w:tcBorders>
              <w:top w:val="single" w:sz="4" w:space="0" w:color="auto"/>
              <w:left w:val="single" w:sz="4" w:space="0" w:color="auto"/>
              <w:bottom w:val="single" w:sz="4" w:space="0" w:color="auto"/>
              <w:right w:val="single" w:sz="4" w:space="0" w:color="auto"/>
            </w:tcBorders>
            <w:vAlign w:val="bottom"/>
          </w:tcPr>
          <w:p w14:paraId="26F1A723"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FA5C355"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354350A6"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7279AFB1"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41560CC4" w14:textId="77777777" w:rsidR="00E9104D" w:rsidRPr="00FF3816" w:rsidRDefault="00E9104D" w:rsidP="00743007">
            <w:pPr>
              <w:jc w:val="center"/>
            </w:pPr>
            <w:r w:rsidRPr="00FF3816">
              <w:t>x</w:t>
            </w:r>
          </w:p>
        </w:tc>
      </w:tr>
      <w:tr w:rsidR="00E9104D" w:rsidRPr="00FF3816" w14:paraId="5A83E52D" w14:textId="77777777" w:rsidTr="00743007">
        <w:tc>
          <w:tcPr>
            <w:tcW w:w="5516" w:type="dxa"/>
            <w:tcBorders>
              <w:top w:val="single" w:sz="4" w:space="0" w:color="auto"/>
              <w:left w:val="single" w:sz="4" w:space="0" w:color="auto"/>
              <w:bottom w:val="single" w:sz="4" w:space="0" w:color="auto"/>
              <w:right w:val="single" w:sz="4" w:space="0" w:color="auto"/>
            </w:tcBorders>
          </w:tcPr>
          <w:p w14:paraId="04C25E9F" w14:textId="77777777" w:rsidR="00E9104D" w:rsidRPr="00FF3816" w:rsidRDefault="00E9104D" w:rsidP="00743007"/>
        </w:tc>
        <w:tc>
          <w:tcPr>
            <w:tcW w:w="686" w:type="dxa"/>
            <w:tcBorders>
              <w:top w:val="single" w:sz="4" w:space="0" w:color="auto"/>
              <w:left w:val="single" w:sz="4" w:space="0" w:color="auto"/>
              <w:bottom w:val="single" w:sz="4" w:space="0" w:color="auto"/>
              <w:right w:val="single" w:sz="4" w:space="0" w:color="auto"/>
            </w:tcBorders>
            <w:vAlign w:val="bottom"/>
          </w:tcPr>
          <w:p w14:paraId="2FB4AA8B" w14:textId="77777777" w:rsidR="00E9104D" w:rsidRPr="00FF3816" w:rsidRDefault="00E9104D" w:rsidP="00743007"/>
        </w:tc>
        <w:tc>
          <w:tcPr>
            <w:tcW w:w="1560" w:type="dxa"/>
            <w:tcBorders>
              <w:top w:val="single" w:sz="4" w:space="0" w:color="auto"/>
              <w:left w:val="single" w:sz="4" w:space="0" w:color="auto"/>
              <w:bottom w:val="single" w:sz="4" w:space="0" w:color="auto"/>
              <w:right w:val="single" w:sz="4" w:space="0" w:color="auto"/>
            </w:tcBorders>
            <w:vAlign w:val="bottom"/>
          </w:tcPr>
          <w:p w14:paraId="40FF537D" w14:textId="77777777" w:rsidR="00E9104D" w:rsidRPr="00FF3816" w:rsidRDefault="00E9104D" w:rsidP="00743007"/>
        </w:tc>
        <w:tc>
          <w:tcPr>
            <w:tcW w:w="1156" w:type="dxa"/>
            <w:tcBorders>
              <w:top w:val="single" w:sz="4" w:space="0" w:color="auto"/>
              <w:left w:val="single" w:sz="4" w:space="0" w:color="auto"/>
              <w:bottom w:val="single" w:sz="4" w:space="0" w:color="auto"/>
              <w:right w:val="single" w:sz="4" w:space="0" w:color="auto"/>
            </w:tcBorders>
            <w:vAlign w:val="bottom"/>
          </w:tcPr>
          <w:p w14:paraId="1E32B6B5" w14:textId="77777777" w:rsidR="00E9104D" w:rsidRPr="00FF3816" w:rsidRDefault="00E9104D" w:rsidP="00743007"/>
        </w:tc>
        <w:tc>
          <w:tcPr>
            <w:tcW w:w="1768" w:type="dxa"/>
            <w:tcBorders>
              <w:top w:val="single" w:sz="4" w:space="0" w:color="auto"/>
              <w:left w:val="single" w:sz="4" w:space="0" w:color="auto"/>
              <w:bottom w:val="single" w:sz="4" w:space="0" w:color="auto"/>
              <w:right w:val="single" w:sz="4" w:space="0" w:color="auto"/>
            </w:tcBorders>
            <w:vAlign w:val="bottom"/>
          </w:tcPr>
          <w:p w14:paraId="1A97FE7F"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540AFF37" w14:textId="77777777" w:rsidR="00E9104D" w:rsidRPr="00FF3816" w:rsidRDefault="00E9104D" w:rsidP="00743007"/>
        </w:tc>
        <w:tc>
          <w:tcPr>
            <w:tcW w:w="1701" w:type="dxa"/>
            <w:tcBorders>
              <w:top w:val="single" w:sz="4" w:space="0" w:color="auto"/>
              <w:left w:val="single" w:sz="4" w:space="0" w:color="auto"/>
              <w:bottom w:val="single" w:sz="4" w:space="0" w:color="auto"/>
              <w:right w:val="single" w:sz="4" w:space="0" w:color="auto"/>
            </w:tcBorders>
            <w:vAlign w:val="bottom"/>
          </w:tcPr>
          <w:p w14:paraId="44EDB9D8" w14:textId="77777777" w:rsidR="00E9104D" w:rsidRPr="00FF3816" w:rsidRDefault="00E9104D" w:rsidP="00743007"/>
        </w:tc>
        <w:tc>
          <w:tcPr>
            <w:tcW w:w="1559" w:type="dxa"/>
            <w:tcBorders>
              <w:top w:val="single" w:sz="4" w:space="0" w:color="auto"/>
              <w:left w:val="single" w:sz="4" w:space="0" w:color="auto"/>
              <w:bottom w:val="single" w:sz="4" w:space="0" w:color="auto"/>
              <w:right w:val="single" w:sz="4" w:space="0" w:color="auto"/>
            </w:tcBorders>
            <w:vAlign w:val="bottom"/>
          </w:tcPr>
          <w:p w14:paraId="6EFF7DA4" w14:textId="77777777" w:rsidR="00E9104D" w:rsidRPr="00FF3816" w:rsidRDefault="00E9104D" w:rsidP="00743007"/>
        </w:tc>
      </w:tr>
    </w:tbl>
    <w:p w14:paraId="10FBDF12" w14:textId="77777777" w:rsidR="00E9104D" w:rsidRPr="00FF3816" w:rsidRDefault="00E9104D" w:rsidP="00E9104D">
      <w:pPr>
        <w:jc w:val="both"/>
        <w:rPr>
          <w:kern w:val="2"/>
        </w:rPr>
      </w:pPr>
    </w:p>
    <w:p w14:paraId="29A96259" w14:textId="77777777" w:rsidR="00E9104D" w:rsidRPr="009E4D4C" w:rsidRDefault="00E9104D" w:rsidP="00E9104D">
      <w:pPr>
        <w:jc w:val="both"/>
        <w:rPr>
          <w:kern w:val="2"/>
        </w:rPr>
      </w:pPr>
      <w:r w:rsidRPr="009E4D4C">
        <w:rPr>
          <w:b/>
          <w:kern w:val="2"/>
          <w:vertAlign w:val="superscript"/>
        </w:rPr>
        <w:t>1</w:t>
      </w:r>
      <w:r w:rsidRPr="009E4D4C">
        <w:rPr>
          <w:kern w:val="2"/>
        </w:rPr>
        <w:t xml:space="preserve"> В случае утверждения решения о бюджете на текущий финансовый год и плановый период.</w:t>
      </w:r>
    </w:p>
    <w:p w14:paraId="622EBBA2" w14:textId="77777777" w:rsidR="00E9104D" w:rsidRPr="009E4D4C" w:rsidRDefault="00E9104D" w:rsidP="00E9104D">
      <w:pPr>
        <w:jc w:val="both"/>
        <w:rPr>
          <w:kern w:val="2"/>
        </w:rPr>
      </w:pPr>
      <w:r w:rsidRPr="009E4D4C">
        <w:rPr>
          <w:b/>
          <w:kern w:val="2"/>
          <w:vertAlign w:val="superscript"/>
        </w:rPr>
        <w:t>2</w:t>
      </w:r>
      <w:r w:rsidRPr="009E4D4C">
        <w:rPr>
          <w:b/>
          <w:kern w:val="2"/>
        </w:rPr>
        <w:t xml:space="preserve"> </w:t>
      </w:r>
      <w:r w:rsidRPr="009E4D4C">
        <w:rPr>
          <w:kern w:val="2"/>
        </w:rPr>
        <w:t>Указывается дата подписания Плана, а в случае утверждения Плана уполномоченным лицом учреждения - дата утверждения Плана.</w:t>
      </w:r>
    </w:p>
    <w:p w14:paraId="35E124BF" w14:textId="77777777" w:rsidR="00E9104D" w:rsidRPr="009E4D4C" w:rsidRDefault="00E9104D" w:rsidP="00E9104D">
      <w:pPr>
        <w:jc w:val="both"/>
        <w:rPr>
          <w:kern w:val="2"/>
        </w:rPr>
      </w:pPr>
      <w:r w:rsidRPr="009E4D4C">
        <w:rPr>
          <w:b/>
          <w:kern w:val="2"/>
          <w:vertAlign w:val="superscript"/>
        </w:rPr>
        <w:t>3</w:t>
      </w:r>
      <w:r w:rsidRPr="009E4D4C">
        <w:rPr>
          <w:kern w:val="2"/>
        </w:rPr>
        <w:t xml:space="preserve"> В графе 3 отражаются:</w:t>
      </w:r>
    </w:p>
    <w:p w14:paraId="194B86A2" w14:textId="77777777" w:rsidR="00E9104D" w:rsidRPr="009E4D4C" w:rsidRDefault="00E9104D" w:rsidP="00E9104D">
      <w:pPr>
        <w:jc w:val="both"/>
        <w:rPr>
          <w:kern w:val="2"/>
        </w:rPr>
      </w:pPr>
      <w:r w:rsidRPr="009E4D4C">
        <w:rPr>
          <w:kern w:val="2"/>
        </w:rPr>
        <w:t>по строкам 1100 -  1900 - коды аналитической группы подвида доходов бюджетов классификации доходов бюджетов;</w:t>
      </w:r>
    </w:p>
    <w:p w14:paraId="0178C721" w14:textId="77777777" w:rsidR="00E9104D" w:rsidRPr="009E4D4C" w:rsidRDefault="00E9104D" w:rsidP="00E9104D">
      <w:pPr>
        <w:jc w:val="both"/>
        <w:rPr>
          <w:kern w:val="2"/>
        </w:rPr>
      </w:pPr>
      <w:r w:rsidRPr="009E4D4C">
        <w:rPr>
          <w:kern w:val="2"/>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117BDB0A" w14:textId="77777777" w:rsidR="00E9104D" w:rsidRPr="009E4D4C" w:rsidRDefault="00E9104D" w:rsidP="00E9104D">
      <w:pPr>
        <w:jc w:val="both"/>
        <w:rPr>
          <w:kern w:val="2"/>
        </w:rPr>
      </w:pPr>
      <w:r w:rsidRPr="009E4D4C">
        <w:rPr>
          <w:kern w:val="2"/>
        </w:rPr>
        <w:t>по строкам 2000 -  2652 - коды видов расходов бюджетов классификации расходов бюджетов;</w:t>
      </w:r>
    </w:p>
    <w:p w14:paraId="578EBBE4" w14:textId="77777777" w:rsidR="00E9104D" w:rsidRPr="009E4D4C" w:rsidRDefault="00E9104D" w:rsidP="00E9104D">
      <w:pPr>
        <w:jc w:val="both"/>
        <w:rPr>
          <w:kern w:val="2"/>
        </w:rPr>
      </w:pPr>
      <w:r w:rsidRPr="009E4D4C">
        <w:rPr>
          <w:kern w:val="2"/>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19CAF415" w14:textId="77777777" w:rsidR="00E9104D" w:rsidRPr="009E4D4C" w:rsidRDefault="00E9104D" w:rsidP="00E9104D">
      <w:pPr>
        <w:jc w:val="both"/>
        <w:rPr>
          <w:kern w:val="2"/>
        </w:rPr>
      </w:pPr>
      <w:r w:rsidRPr="009E4D4C">
        <w:rPr>
          <w:kern w:val="2"/>
        </w:rPr>
        <w:lastRenderedPageBreak/>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1A02881F" w14:textId="77777777" w:rsidR="00E9104D" w:rsidRPr="009E4D4C" w:rsidRDefault="00E9104D" w:rsidP="00E9104D">
      <w:pPr>
        <w:jc w:val="both"/>
        <w:rPr>
          <w:kern w:val="2"/>
        </w:rPr>
      </w:pPr>
      <w:r w:rsidRPr="009E4D4C">
        <w:rPr>
          <w:b/>
          <w:kern w:val="2"/>
          <w:vertAlign w:val="superscript"/>
        </w:rPr>
        <w:t>4</w:t>
      </w:r>
      <w:r w:rsidRPr="009E4D4C">
        <w:rPr>
          <w:b/>
          <w:kern w:val="2"/>
        </w:rPr>
        <w:t xml:space="preserve"> </w:t>
      </w:r>
      <w:r w:rsidRPr="009E4D4C">
        <w:rPr>
          <w:kern w:val="2"/>
        </w:rPr>
        <w:t xml:space="preserve">  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Администрации Кагальницкого района предусмотрена указанная детализация.</w:t>
      </w:r>
    </w:p>
    <w:p w14:paraId="6E2CD378" w14:textId="77777777" w:rsidR="00E9104D" w:rsidRPr="009E4D4C" w:rsidRDefault="00E9104D" w:rsidP="00E9104D">
      <w:pPr>
        <w:jc w:val="both"/>
        <w:rPr>
          <w:kern w:val="2"/>
        </w:rPr>
      </w:pPr>
      <w:r w:rsidRPr="009E4D4C">
        <w:rPr>
          <w:b/>
          <w:kern w:val="2"/>
          <w:vertAlign w:val="superscript"/>
        </w:rPr>
        <w:t>5</w:t>
      </w:r>
      <w:r w:rsidRPr="009E4D4C">
        <w:rPr>
          <w:kern w:val="2"/>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48B98400" w14:textId="77777777" w:rsidR="00E9104D" w:rsidRPr="009E4D4C" w:rsidRDefault="00E9104D" w:rsidP="00E9104D">
      <w:pPr>
        <w:jc w:val="both"/>
        <w:rPr>
          <w:kern w:val="2"/>
        </w:rPr>
      </w:pPr>
      <w:r w:rsidRPr="009E4D4C">
        <w:rPr>
          <w:b/>
          <w:kern w:val="2"/>
          <w:vertAlign w:val="superscript"/>
        </w:rPr>
        <w:t>6</w:t>
      </w:r>
      <w:r w:rsidRPr="009E4D4C">
        <w:rPr>
          <w:kern w:val="2"/>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1009D2F0" w14:textId="77777777" w:rsidR="00E9104D" w:rsidRPr="009E4D4C" w:rsidRDefault="00E9104D" w:rsidP="00E9104D">
      <w:pPr>
        <w:jc w:val="both"/>
        <w:rPr>
          <w:kern w:val="2"/>
        </w:rPr>
      </w:pPr>
      <w:r w:rsidRPr="009E4D4C">
        <w:rPr>
          <w:b/>
          <w:kern w:val="2"/>
          <w:vertAlign w:val="superscript"/>
        </w:rPr>
        <w:t>7</w:t>
      </w:r>
      <w:r w:rsidRPr="009E4D4C">
        <w:rPr>
          <w:kern w:val="2"/>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14:paraId="63EDF9FB" w14:textId="77777777" w:rsidR="00E9104D" w:rsidRPr="009E4D4C" w:rsidRDefault="00E9104D" w:rsidP="00E9104D">
      <w:pPr>
        <w:jc w:val="both"/>
        <w:rPr>
          <w:kern w:val="2"/>
        </w:rPr>
      </w:pPr>
      <w:r w:rsidRPr="009E4D4C">
        <w:rPr>
          <w:b/>
          <w:kern w:val="2"/>
          <w:vertAlign w:val="superscript"/>
        </w:rPr>
        <w:t>8</w:t>
      </w:r>
      <w:r w:rsidRPr="009E4D4C">
        <w:rPr>
          <w:kern w:val="2"/>
        </w:rPr>
        <w:t xml:space="preserve"> Показатель отражается со знаком "минус".</w:t>
      </w:r>
    </w:p>
    <w:p w14:paraId="3B9C0640" w14:textId="77777777" w:rsidR="00E9104D" w:rsidRPr="009E4D4C" w:rsidRDefault="00E9104D" w:rsidP="00E9104D">
      <w:pPr>
        <w:jc w:val="both"/>
        <w:rPr>
          <w:color w:val="FF0000"/>
          <w:kern w:val="2"/>
        </w:rPr>
      </w:pPr>
      <w:r w:rsidRPr="009E4D4C">
        <w:rPr>
          <w:b/>
          <w:kern w:val="2"/>
          <w:vertAlign w:val="superscript"/>
        </w:rPr>
        <w:t>9</w:t>
      </w:r>
      <w:r w:rsidRPr="009E4D4C">
        <w:rPr>
          <w:kern w:val="2"/>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14:paraId="6BA88696" w14:textId="77777777" w:rsidR="00E9104D" w:rsidRPr="00FF3816" w:rsidRDefault="00E9104D" w:rsidP="00E9104D">
      <w:pPr>
        <w:jc w:val="both"/>
        <w:rPr>
          <w:kern w:val="2"/>
        </w:rPr>
      </w:pPr>
    </w:p>
    <w:p w14:paraId="3B401151" w14:textId="77777777" w:rsidR="00E9104D" w:rsidRPr="00FF3816" w:rsidRDefault="00E9104D" w:rsidP="00E9104D">
      <w:pPr>
        <w:jc w:val="center"/>
        <w:rPr>
          <w:kern w:val="2"/>
        </w:rPr>
      </w:pPr>
    </w:p>
    <w:p w14:paraId="23E52EC3" w14:textId="77777777" w:rsidR="00E9104D" w:rsidRPr="00FF3816" w:rsidRDefault="00E9104D" w:rsidP="00E9104D">
      <w:pPr>
        <w:jc w:val="center"/>
        <w:rPr>
          <w:rFonts w:ascii="Courier New" w:hAnsi="Courier New" w:cs="Courier New"/>
        </w:rPr>
      </w:pPr>
    </w:p>
    <w:p w14:paraId="2A3FBC9E" w14:textId="77777777" w:rsidR="00E9104D" w:rsidRPr="00FF3816" w:rsidRDefault="00E9104D" w:rsidP="00E9104D">
      <w:pPr>
        <w:jc w:val="center"/>
        <w:rPr>
          <w:rFonts w:ascii="Courier New" w:hAnsi="Courier New" w:cs="Courier New"/>
        </w:rPr>
      </w:pPr>
    </w:p>
    <w:p w14:paraId="6A33C1B4" w14:textId="77777777" w:rsidR="00E9104D" w:rsidRDefault="00E9104D" w:rsidP="00E9104D">
      <w:pPr>
        <w:jc w:val="center"/>
        <w:rPr>
          <w:b/>
        </w:rPr>
      </w:pPr>
    </w:p>
    <w:p w14:paraId="5E9AFB18" w14:textId="77777777" w:rsidR="00E9104D" w:rsidRDefault="00E9104D" w:rsidP="00E9104D">
      <w:pPr>
        <w:jc w:val="center"/>
        <w:rPr>
          <w:b/>
        </w:rPr>
      </w:pPr>
    </w:p>
    <w:p w14:paraId="7A9FA65A" w14:textId="77777777" w:rsidR="00E9104D" w:rsidRDefault="00E9104D" w:rsidP="00E9104D">
      <w:pPr>
        <w:jc w:val="center"/>
        <w:rPr>
          <w:b/>
        </w:rPr>
      </w:pPr>
    </w:p>
    <w:p w14:paraId="59BDB458" w14:textId="77777777" w:rsidR="00E9104D" w:rsidRDefault="00E9104D" w:rsidP="00E9104D">
      <w:pPr>
        <w:jc w:val="center"/>
        <w:rPr>
          <w:b/>
        </w:rPr>
      </w:pPr>
    </w:p>
    <w:p w14:paraId="37B0C5A7" w14:textId="77777777" w:rsidR="00C37637" w:rsidRDefault="00C37637" w:rsidP="00E9104D">
      <w:pPr>
        <w:jc w:val="center"/>
        <w:rPr>
          <w:b/>
        </w:rPr>
      </w:pPr>
    </w:p>
    <w:p w14:paraId="4D80D859" w14:textId="77777777" w:rsidR="00C37637" w:rsidRDefault="00C37637" w:rsidP="00E9104D">
      <w:pPr>
        <w:jc w:val="center"/>
        <w:rPr>
          <w:b/>
        </w:rPr>
      </w:pPr>
    </w:p>
    <w:p w14:paraId="567497C5" w14:textId="139B7269" w:rsidR="00E9104D" w:rsidRPr="00FF3816" w:rsidRDefault="00E9104D" w:rsidP="00E9104D">
      <w:pPr>
        <w:jc w:val="center"/>
        <w:rPr>
          <w:b/>
        </w:rPr>
      </w:pPr>
      <w:r w:rsidRPr="00FF3816">
        <w:rPr>
          <w:b/>
        </w:rPr>
        <w:lastRenderedPageBreak/>
        <w:t>Раздел 2. Сведения по выплатам на закупки товаров,</w:t>
      </w:r>
    </w:p>
    <w:p w14:paraId="51EF577A" w14:textId="77777777" w:rsidR="00E9104D" w:rsidRPr="00FF3816" w:rsidRDefault="00E9104D" w:rsidP="00E9104D">
      <w:pPr>
        <w:jc w:val="center"/>
        <w:rPr>
          <w:b/>
          <w:vertAlign w:val="superscript"/>
        </w:rPr>
      </w:pPr>
      <w:r w:rsidRPr="00FF3816">
        <w:rPr>
          <w:b/>
        </w:rPr>
        <w:t xml:space="preserve">работ, услуг </w:t>
      </w:r>
      <w:r w:rsidRPr="00FF3816">
        <w:rPr>
          <w:b/>
          <w:vertAlign w:val="superscript"/>
        </w:rPr>
        <w:t>10</w:t>
      </w:r>
    </w:p>
    <w:p w14:paraId="65FBC746" w14:textId="77777777" w:rsidR="00E9104D" w:rsidRPr="00FF3816" w:rsidRDefault="00E9104D" w:rsidP="00E9104D">
      <w:pPr>
        <w:rPr>
          <w:kern w:val="2"/>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5455"/>
        <w:gridCol w:w="964"/>
        <w:gridCol w:w="863"/>
        <w:gridCol w:w="1487"/>
        <w:gridCol w:w="1559"/>
        <w:gridCol w:w="1559"/>
        <w:gridCol w:w="1418"/>
        <w:gridCol w:w="1417"/>
      </w:tblGrid>
      <w:tr w:rsidR="00E9104D" w:rsidRPr="00FF3816" w14:paraId="21BA8964" w14:textId="77777777" w:rsidTr="00743007">
        <w:tc>
          <w:tcPr>
            <w:tcW w:w="844" w:type="dxa"/>
            <w:vMerge w:val="restart"/>
          </w:tcPr>
          <w:p w14:paraId="0718AE1C" w14:textId="77777777" w:rsidR="00E9104D" w:rsidRPr="00FF3816" w:rsidRDefault="00E9104D" w:rsidP="00743007">
            <w:pPr>
              <w:jc w:val="center"/>
            </w:pPr>
            <w:r w:rsidRPr="00FF3816">
              <w:t>N п/п</w:t>
            </w:r>
          </w:p>
        </w:tc>
        <w:tc>
          <w:tcPr>
            <w:tcW w:w="5455" w:type="dxa"/>
            <w:vMerge w:val="restart"/>
          </w:tcPr>
          <w:p w14:paraId="58DC2E4E" w14:textId="77777777" w:rsidR="00E9104D" w:rsidRPr="00FF3816" w:rsidRDefault="00E9104D" w:rsidP="00743007">
            <w:pPr>
              <w:jc w:val="center"/>
            </w:pPr>
            <w:r w:rsidRPr="00FF3816">
              <w:t>Наименование показателя</w:t>
            </w:r>
          </w:p>
        </w:tc>
        <w:tc>
          <w:tcPr>
            <w:tcW w:w="964" w:type="dxa"/>
            <w:vMerge w:val="restart"/>
          </w:tcPr>
          <w:p w14:paraId="11E940C7" w14:textId="77777777" w:rsidR="00E9104D" w:rsidRPr="00FF3816" w:rsidRDefault="00E9104D" w:rsidP="00743007">
            <w:pPr>
              <w:jc w:val="center"/>
            </w:pPr>
            <w:r w:rsidRPr="00FF3816">
              <w:t>Коды строк</w:t>
            </w:r>
          </w:p>
        </w:tc>
        <w:tc>
          <w:tcPr>
            <w:tcW w:w="863" w:type="dxa"/>
            <w:vMerge w:val="restart"/>
          </w:tcPr>
          <w:p w14:paraId="3C66CEFC" w14:textId="77777777" w:rsidR="00E9104D" w:rsidRPr="00FF3816" w:rsidRDefault="00E9104D" w:rsidP="00743007">
            <w:pPr>
              <w:jc w:val="center"/>
            </w:pPr>
            <w:r w:rsidRPr="00FF3816">
              <w:t>Год начала закупки</w:t>
            </w:r>
          </w:p>
        </w:tc>
        <w:tc>
          <w:tcPr>
            <w:tcW w:w="1487" w:type="dxa"/>
            <w:vMerge w:val="restart"/>
          </w:tcPr>
          <w:p w14:paraId="4F1F7855" w14:textId="77777777" w:rsidR="00E9104D" w:rsidRPr="00FF3816" w:rsidRDefault="00E9104D" w:rsidP="00743007">
            <w:pPr>
              <w:jc w:val="center"/>
            </w:pPr>
            <w:r w:rsidRPr="00EB6473">
              <w:t>Код по бюджетной классификации Российской Федерации</w:t>
            </w:r>
            <w:r w:rsidRPr="00EB6473">
              <w:rPr>
                <w:vertAlign w:val="superscript"/>
              </w:rPr>
              <w:t> 10.1</w:t>
            </w:r>
          </w:p>
        </w:tc>
        <w:tc>
          <w:tcPr>
            <w:tcW w:w="5953" w:type="dxa"/>
            <w:gridSpan w:val="4"/>
          </w:tcPr>
          <w:p w14:paraId="0558261B" w14:textId="77777777" w:rsidR="00E9104D" w:rsidRPr="00FF3816" w:rsidRDefault="00E9104D" w:rsidP="00743007">
            <w:pPr>
              <w:jc w:val="center"/>
            </w:pPr>
            <w:r w:rsidRPr="00FF3816">
              <w:t>Сумма</w:t>
            </w:r>
          </w:p>
        </w:tc>
      </w:tr>
      <w:tr w:rsidR="00E9104D" w:rsidRPr="00FF3816" w14:paraId="312C57C6" w14:textId="77777777" w:rsidTr="00743007">
        <w:tc>
          <w:tcPr>
            <w:tcW w:w="844" w:type="dxa"/>
            <w:vMerge/>
          </w:tcPr>
          <w:p w14:paraId="0C3581EB" w14:textId="77777777" w:rsidR="00E9104D" w:rsidRPr="00FF3816" w:rsidRDefault="00E9104D" w:rsidP="00743007">
            <w:pPr>
              <w:jc w:val="both"/>
            </w:pPr>
          </w:p>
        </w:tc>
        <w:tc>
          <w:tcPr>
            <w:tcW w:w="5455" w:type="dxa"/>
            <w:vMerge/>
          </w:tcPr>
          <w:p w14:paraId="7BC5DDDF" w14:textId="77777777" w:rsidR="00E9104D" w:rsidRPr="00FF3816" w:rsidRDefault="00E9104D" w:rsidP="00743007">
            <w:pPr>
              <w:jc w:val="both"/>
            </w:pPr>
          </w:p>
        </w:tc>
        <w:tc>
          <w:tcPr>
            <w:tcW w:w="964" w:type="dxa"/>
            <w:vMerge/>
          </w:tcPr>
          <w:p w14:paraId="70DDBB7B" w14:textId="77777777" w:rsidR="00E9104D" w:rsidRPr="00FF3816" w:rsidRDefault="00E9104D" w:rsidP="00743007">
            <w:pPr>
              <w:jc w:val="both"/>
            </w:pPr>
          </w:p>
        </w:tc>
        <w:tc>
          <w:tcPr>
            <w:tcW w:w="863" w:type="dxa"/>
            <w:vMerge/>
          </w:tcPr>
          <w:p w14:paraId="056E471D" w14:textId="77777777" w:rsidR="00E9104D" w:rsidRPr="00FF3816" w:rsidRDefault="00E9104D" w:rsidP="00743007">
            <w:pPr>
              <w:jc w:val="both"/>
            </w:pPr>
          </w:p>
        </w:tc>
        <w:tc>
          <w:tcPr>
            <w:tcW w:w="1487" w:type="dxa"/>
            <w:vMerge/>
          </w:tcPr>
          <w:p w14:paraId="72AAC686" w14:textId="77777777" w:rsidR="00E9104D" w:rsidRPr="00FF3816" w:rsidRDefault="00E9104D" w:rsidP="00743007">
            <w:pPr>
              <w:jc w:val="center"/>
            </w:pPr>
          </w:p>
        </w:tc>
        <w:tc>
          <w:tcPr>
            <w:tcW w:w="1559" w:type="dxa"/>
          </w:tcPr>
          <w:p w14:paraId="1C8EFC37" w14:textId="77777777" w:rsidR="00E9104D" w:rsidRPr="00FF3816" w:rsidRDefault="00E9104D" w:rsidP="00743007">
            <w:pPr>
              <w:jc w:val="center"/>
            </w:pPr>
            <w:r w:rsidRPr="00FF3816">
              <w:t>на 20__ г. (текущий финансовый год)</w:t>
            </w:r>
          </w:p>
        </w:tc>
        <w:tc>
          <w:tcPr>
            <w:tcW w:w="1559" w:type="dxa"/>
          </w:tcPr>
          <w:p w14:paraId="346E956F" w14:textId="77777777" w:rsidR="00E9104D" w:rsidRPr="00FF3816" w:rsidRDefault="00E9104D" w:rsidP="00743007">
            <w:pPr>
              <w:jc w:val="center"/>
            </w:pPr>
            <w:r w:rsidRPr="00FF3816">
              <w:t>на 20__ г. (первый год планового периода)</w:t>
            </w:r>
          </w:p>
        </w:tc>
        <w:tc>
          <w:tcPr>
            <w:tcW w:w="1418" w:type="dxa"/>
          </w:tcPr>
          <w:p w14:paraId="116799CB" w14:textId="77777777" w:rsidR="00E9104D" w:rsidRPr="00FF3816" w:rsidRDefault="00E9104D" w:rsidP="00743007">
            <w:pPr>
              <w:jc w:val="center"/>
            </w:pPr>
            <w:r w:rsidRPr="00FF3816">
              <w:t>на 20__ г. (второй год планового периода)</w:t>
            </w:r>
          </w:p>
        </w:tc>
        <w:tc>
          <w:tcPr>
            <w:tcW w:w="1417" w:type="dxa"/>
          </w:tcPr>
          <w:p w14:paraId="4E83CBC0" w14:textId="77777777" w:rsidR="00E9104D" w:rsidRPr="00FF3816" w:rsidRDefault="00E9104D" w:rsidP="00743007">
            <w:pPr>
              <w:jc w:val="center"/>
            </w:pPr>
            <w:r w:rsidRPr="00FF3816">
              <w:t>за пределами планового периода</w:t>
            </w:r>
          </w:p>
        </w:tc>
      </w:tr>
      <w:tr w:rsidR="00E9104D" w:rsidRPr="00FF3816" w14:paraId="5106C836" w14:textId="77777777" w:rsidTr="00743007">
        <w:tc>
          <w:tcPr>
            <w:tcW w:w="844" w:type="dxa"/>
            <w:vAlign w:val="bottom"/>
          </w:tcPr>
          <w:p w14:paraId="0D30044D" w14:textId="77777777" w:rsidR="00E9104D" w:rsidRPr="00FF3816" w:rsidRDefault="00E9104D" w:rsidP="00743007">
            <w:pPr>
              <w:jc w:val="center"/>
            </w:pPr>
            <w:r w:rsidRPr="00FF3816">
              <w:t>1</w:t>
            </w:r>
          </w:p>
        </w:tc>
        <w:tc>
          <w:tcPr>
            <w:tcW w:w="5455" w:type="dxa"/>
          </w:tcPr>
          <w:p w14:paraId="0621A863" w14:textId="77777777" w:rsidR="00E9104D" w:rsidRPr="00FF3816" w:rsidRDefault="00E9104D" w:rsidP="00743007">
            <w:pPr>
              <w:jc w:val="center"/>
            </w:pPr>
            <w:r w:rsidRPr="00FF3816">
              <w:t>2</w:t>
            </w:r>
          </w:p>
        </w:tc>
        <w:tc>
          <w:tcPr>
            <w:tcW w:w="964" w:type="dxa"/>
          </w:tcPr>
          <w:p w14:paraId="54458A19" w14:textId="77777777" w:rsidR="00E9104D" w:rsidRPr="00FF3816" w:rsidRDefault="00E9104D" w:rsidP="00743007">
            <w:pPr>
              <w:jc w:val="center"/>
            </w:pPr>
            <w:r w:rsidRPr="00FF3816">
              <w:t>3</w:t>
            </w:r>
          </w:p>
        </w:tc>
        <w:tc>
          <w:tcPr>
            <w:tcW w:w="863" w:type="dxa"/>
          </w:tcPr>
          <w:p w14:paraId="0ACFBA66" w14:textId="77777777" w:rsidR="00E9104D" w:rsidRPr="00FF3816" w:rsidRDefault="00E9104D" w:rsidP="00743007">
            <w:pPr>
              <w:jc w:val="center"/>
            </w:pPr>
            <w:r w:rsidRPr="00FF3816">
              <w:t>4</w:t>
            </w:r>
          </w:p>
        </w:tc>
        <w:tc>
          <w:tcPr>
            <w:tcW w:w="1487" w:type="dxa"/>
          </w:tcPr>
          <w:p w14:paraId="5E2EA24F" w14:textId="77777777" w:rsidR="00E9104D" w:rsidRPr="00FF3816" w:rsidRDefault="00E9104D" w:rsidP="00743007">
            <w:pPr>
              <w:jc w:val="center"/>
            </w:pPr>
            <w:r>
              <w:t>4.1</w:t>
            </w:r>
          </w:p>
        </w:tc>
        <w:tc>
          <w:tcPr>
            <w:tcW w:w="1559" w:type="dxa"/>
          </w:tcPr>
          <w:p w14:paraId="3E15A6F0" w14:textId="77777777" w:rsidR="00E9104D" w:rsidRPr="00FF3816" w:rsidRDefault="00E9104D" w:rsidP="00743007">
            <w:pPr>
              <w:jc w:val="center"/>
            </w:pPr>
            <w:r w:rsidRPr="00FF3816">
              <w:t>5</w:t>
            </w:r>
          </w:p>
        </w:tc>
        <w:tc>
          <w:tcPr>
            <w:tcW w:w="1559" w:type="dxa"/>
          </w:tcPr>
          <w:p w14:paraId="5FB210CA" w14:textId="77777777" w:rsidR="00E9104D" w:rsidRPr="00FF3816" w:rsidRDefault="00E9104D" w:rsidP="00743007">
            <w:pPr>
              <w:jc w:val="center"/>
            </w:pPr>
            <w:r w:rsidRPr="00FF3816">
              <w:t>6</w:t>
            </w:r>
          </w:p>
        </w:tc>
        <w:tc>
          <w:tcPr>
            <w:tcW w:w="1418" w:type="dxa"/>
          </w:tcPr>
          <w:p w14:paraId="4D3AF9C9" w14:textId="77777777" w:rsidR="00E9104D" w:rsidRPr="00FF3816" w:rsidRDefault="00E9104D" w:rsidP="00743007">
            <w:pPr>
              <w:jc w:val="center"/>
            </w:pPr>
            <w:r w:rsidRPr="00FF3816">
              <w:t>7</w:t>
            </w:r>
          </w:p>
        </w:tc>
        <w:tc>
          <w:tcPr>
            <w:tcW w:w="1417" w:type="dxa"/>
          </w:tcPr>
          <w:p w14:paraId="6A8D7D24" w14:textId="77777777" w:rsidR="00E9104D" w:rsidRPr="00FF3816" w:rsidRDefault="00E9104D" w:rsidP="00743007">
            <w:pPr>
              <w:jc w:val="center"/>
            </w:pPr>
            <w:r w:rsidRPr="00FF3816">
              <w:t>8</w:t>
            </w:r>
          </w:p>
        </w:tc>
      </w:tr>
      <w:tr w:rsidR="00E9104D" w:rsidRPr="00FF3816" w14:paraId="19BD14DF" w14:textId="77777777" w:rsidTr="00743007">
        <w:tc>
          <w:tcPr>
            <w:tcW w:w="844" w:type="dxa"/>
            <w:vAlign w:val="bottom"/>
          </w:tcPr>
          <w:p w14:paraId="0C3B9C4F" w14:textId="77777777" w:rsidR="00E9104D" w:rsidRPr="00FF3816" w:rsidRDefault="00E9104D" w:rsidP="00743007">
            <w:pPr>
              <w:jc w:val="center"/>
            </w:pPr>
            <w:r w:rsidRPr="00FF3816">
              <w:t>1</w:t>
            </w:r>
          </w:p>
        </w:tc>
        <w:tc>
          <w:tcPr>
            <w:tcW w:w="5455" w:type="dxa"/>
          </w:tcPr>
          <w:p w14:paraId="65E82A42" w14:textId="77777777" w:rsidR="00E9104D" w:rsidRPr="00FF3816" w:rsidRDefault="00E9104D" w:rsidP="00743007">
            <w:pPr>
              <w:rPr>
                <w:vertAlign w:val="superscript"/>
              </w:rPr>
            </w:pPr>
            <w:r w:rsidRPr="00FF3816">
              <w:t xml:space="preserve">Выплаты на закупку товаров, работ, услуг, всего </w:t>
            </w:r>
            <w:r w:rsidRPr="00FF3816">
              <w:rPr>
                <w:b/>
                <w:vertAlign w:val="superscript"/>
              </w:rPr>
              <w:t>11</w:t>
            </w:r>
          </w:p>
        </w:tc>
        <w:tc>
          <w:tcPr>
            <w:tcW w:w="964" w:type="dxa"/>
            <w:vAlign w:val="bottom"/>
          </w:tcPr>
          <w:p w14:paraId="16AA2296" w14:textId="77777777" w:rsidR="00E9104D" w:rsidRPr="00FF3816" w:rsidRDefault="00E9104D" w:rsidP="00743007">
            <w:pPr>
              <w:jc w:val="center"/>
            </w:pPr>
            <w:bookmarkStart w:id="18" w:name="Par911"/>
            <w:bookmarkEnd w:id="18"/>
            <w:r w:rsidRPr="00FF3816">
              <w:t>26000</w:t>
            </w:r>
          </w:p>
        </w:tc>
        <w:tc>
          <w:tcPr>
            <w:tcW w:w="863" w:type="dxa"/>
            <w:vAlign w:val="bottom"/>
          </w:tcPr>
          <w:p w14:paraId="17FD8A98" w14:textId="77777777" w:rsidR="00E9104D" w:rsidRPr="00FF3816" w:rsidRDefault="00E9104D" w:rsidP="00743007">
            <w:pPr>
              <w:jc w:val="center"/>
            </w:pPr>
            <w:r w:rsidRPr="00FF3816">
              <w:t>x</w:t>
            </w:r>
          </w:p>
        </w:tc>
        <w:tc>
          <w:tcPr>
            <w:tcW w:w="1487" w:type="dxa"/>
          </w:tcPr>
          <w:p w14:paraId="74BAA23C" w14:textId="77777777" w:rsidR="00E9104D" w:rsidRPr="00FF3816" w:rsidRDefault="00E9104D" w:rsidP="00743007"/>
        </w:tc>
        <w:tc>
          <w:tcPr>
            <w:tcW w:w="1559" w:type="dxa"/>
            <w:vAlign w:val="bottom"/>
          </w:tcPr>
          <w:p w14:paraId="36EEE0C4" w14:textId="77777777" w:rsidR="00E9104D" w:rsidRPr="00FF3816" w:rsidRDefault="00E9104D" w:rsidP="00743007"/>
        </w:tc>
        <w:tc>
          <w:tcPr>
            <w:tcW w:w="1559" w:type="dxa"/>
            <w:vAlign w:val="bottom"/>
          </w:tcPr>
          <w:p w14:paraId="05319A8B" w14:textId="77777777" w:rsidR="00E9104D" w:rsidRPr="00FF3816" w:rsidRDefault="00E9104D" w:rsidP="00743007"/>
        </w:tc>
        <w:tc>
          <w:tcPr>
            <w:tcW w:w="1418" w:type="dxa"/>
            <w:vAlign w:val="bottom"/>
          </w:tcPr>
          <w:p w14:paraId="5B028A15" w14:textId="77777777" w:rsidR="00E9104D" w:rsidRPr="00FF3816" w:rsidRDefault="00E9104D" w:rsidP="00743007"/>
        </w:tc>
        <w:tc>
          <w:tcPr>
            <w:tcW w:w="1417" w:type="dxa"/>
            <w:vAlign w:val="bottom"/>
          </w:tcPr>
          <w:p w14:paraId="0B781B54" w14:textId="77777777" w:rsidR="00E9104D" w:rsidRPr="00FF3816" w:rsidRDefault="00E9104D" w:rsidP="00743007"/>
        </w:tc>
      </w:tr>
      <w:tr w:rsidR="00E9104D" w:rsidRPr="00FF3816" w14:paraId="1D5DE05A" w14:textId="77777777" w:rsidTr="00743007">
        <w:tc>
          <w:tcPr>
            <w:tcW w:w="844" w:type="dxa"/>
            <w:vAlign w:val="bottom"/>
          </w:tcPr>
          <w:p w14:paraId="05D68110" w14:textId="77777777" w:rsidR="00E9104D" w:rsidRPr="00FF3816" w:rsidRDefault="00E9104D" w:rsidP="00743007">
            <w:pPr>
              <w:jc w:val="center"/>
            </w:pPr>
            <w:r w:rsidRPr="00FF3816">
              <w:t>1.1.</w:t>
            </w:r>
          </w:p>
        </w:tc>
        <w:tc>
          <w:tcPr>
            <w:tcW w:w="5455" w:type="dxa"/>
          </w:tcPr>
          <w:p w14:paraId="1121F252" w14:textId="77777777" w:rsidR="00E9104D" w:rsidRPr="00FF3816" w:rsidRDefault="00E9104D" w:rsidP="00743007">
            <w:r w:rsidRPr="00FF3816">
              <w:t>в том числе:</w:t>
            </w:r>
          </w:p>
          <w:p w14:paraId="5E59ED68" w14:textId="77777777" w:rsidR="00E9104D" w:rsidRPr="00FF3816" w:rsidRDefault="00E9104D" w:rsidP="00743007">
            <w:pPr>
              <w:rPr>
                <w:vertAlign w:val="superscript"/>
              </w:rPr>
            </w:pPr>
            <w:r w:rsidRPr="00FF3816">
              <w:t xml:space="preserve">по контрактам (договорам), заключенным до начала текущего финансового года без применения норм Федерального </w:t>
            </w:r>
            <w:r w:rsidRPr="00EB6473">
              <w:t>закона</w:t>
            </w:r>
            <w:r w:rsidRPr="00FF3816">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0"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закона</w:t>
              </w:r>
            </w:hyperlink>
            <w:r w:rsidRPr="00FF3816">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r w:rsidRPr="00FF3816">
              <w:rPr>
                <w:b/>
                <w:vertAlign w:val="superscript"/>
              </w:rPr>
              <w:t>12</w:t>
            </w:r>
          </w:p>
        </w:tc>
        <w:tc>
          <w:tcPr>
            <w:tcW w:w="964" w:type="dxa"/>
            <w:vAlign w:val="bottom"/>
          </w:tcPr>
          <w:p w14:paraId="3AF5A2C5" w14:textId="77777777" w:rsidR="00E9104D" w:rsidRPr="00FF3816" w:rsidRDefault="00E9104D" w:rsidP="00743007">
            <w:pPr>
              <w:jc w:val="center"/>
            </w:pPr>
            <w:bookmarkStart w:id="19" w:name="Par920"/>
            <w:bookmarkEnd w:id="19"/>
            <w:r w:rsidRPr="00FF3816">
              <w:t>26100</w:t>
            </w:r>
          </w:p>
        </w:tc>
        <w:tc>
          <w:tcPr>
            <w:tcW w:w="863" w:type="dxa"/>
            <w:vAlign w:val="bottom"/>
          </w:tcPr>
          <w:p w14:paraId="7C72404C" w14:textId="77777777" w:rsidR="00E9104D" w:rsidRPr="00FF3816" w:rsidRDefault="00E9104D" w:rsidP="00743007">
            <w:pPr>
              <w:jc w:val="center"/>
            </w:pPr>
            <w:r w:rsidRPr="00FF3816">
              <w:t>x</w:t>
            </w:r>
          </w:p>
        </w:tc>
        <w:tc>
          <w:tcPr>
            <w:tcW w:w="1487" w:type="dxa"/>
          </w:tcPr>
          <w:p w14:paraId="4619908E" w14:textId="77777777" w:rsidR="00E9104D" w:rsidRPr="00FF3816" w:rsidRDefault="00E9104D" w:rsidP="00743007"/>
        </w:tc>
        <w:tc>
          <w:tcPr>
            <w:tcW w:w="1559" w:type="dxa"/>
            <w:vAlign w:val="bottom"/>
          </w:tcPr>
          <w:p w14:paraId="5DCB759F" w14:textId="77777777" w:rsidR="00E9104D" w:rsidRPr="00FF3816" w:rsidRDefault="00E9104D" w:rsidP="00743007"/>
        </w:tc>
        <w:tc>
          <w:tcPr>
            <w:tcW w:w="1559" w:type="dxa"/>
            <w:vAlign w:val="bottom"/>
          </w:tcPr>
          <w:p w14:paraId="616C2D07" w14:textId="77777777" w:rsidR="00E9104D" w:rsidRPr="00FF3816" w:rsidRDefault="00E9104D" w:rsidP="00743007"/>
        </w:tc>
        <w:tc>
          <w:tcPr>
            <w:tcW w:w="1418" w:type="dxa"/>
            <w:vAlign w:val="bottom"/>
          </w:tcPr>
          <w:p w14:paraId="0E083E56" w14:textId="77777777" w:rsidR="00E9104D" w:rsidRPr="00FF3816" w:rsidRDefault="00E9104D" w:rsidP="00743007"/>
        </w:tc>
        <w:tc>
          <w:tcPr>
            <w:tcW w:w="1417" w:type="dxa"/>
            <w:vAlign w:val="bottom"/>
          </w:tcPr>
          <w:p w14:paraId="6D4C2615" w14:textId="77777777" w:rsidR="00E9104D" w:rsidRPr="00FF3816" w:rsidRDefault="00E9104D" w:rsidP="00743007"/>
        </w:tc>
      </w:tr>
      <w:tr w:rsidR="00E9104D" w:rsidRPr="00FF3816" w14:paraId="73CCE313" w14:textId="77777777" w:rsidTr="00743007">
        <w:tc>
          <w:tcPr>
            <w:tcW w:w="844" w:type="dxa"/>
            <w:vAlign w:val="bottom"/>
          </w:tcPr>
          <w:p w14:paraId="3574A5C0" w14:textId="77777777" w:rsidR="00E9104D" w:rsidRPr="00FF3816" w:rsidRDefault="00E9104D" w:rsidP="00743007">
            <w:pPr>
              <w:jc w:val="center"/>
            </w:pPr>
            <w:r w:rsidRPr="00FF3816">
              <w:t>1.2.</w:t>
            </w:r>
          </w:p>
        </w:tc>
        <w:tc>
          <w:tcPr>
            <w:tcW w:w="5455" w:type="dxa"/>
          </w:tcPr>
          <w:p w14:paraId="57079469" w14:textId="77777777" w:rsidR="00E9104D" w:rsidRPr="00EB6473" w:rsidRDefault="00E9104D" w:rsidP="00743007">
            <w:r w:rsidRPr="00FF3816">
              <w:t xml:space="preserve">по контрактам (договорам), планируемым к </w:t>
            </w:r>
            <w:r w:rsidRPr="00FF3816">
              <w:lastRenderedPageBreak/>
              <w:t xml:space="preserve">заключению в соответствующем финансовом году без применения норм Федерального </w:t>
            </w:r>
            <w:hyperlink r:id="rId11"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закона</w:t>
              </w:r>
            </w:hyperlink>
            <w:r w:rsidRPr="00FF3816">
              <w:t xml:space="preserve"> N 44-ФЗ и Федерального </w:t>
            </w:r>
            <w:hyperlink r:id="rId12"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закона</w:t>
              </w:r>
            </w:hyperlink>
            <w:r w:rsidRPr="00FF3816">
              <w:t xml:space="preserve"> N 223-ФЗ </w:t>
            </w:r>
            <w:r w:rsidRPr="00EB6473">
              <w:t>12</w:t>
            </w:r>
          </w:p>
        </w:tc>
        <w:tc>
          <w:tcPr>
            <w:tcW w:w="964" w:type="dxa"/>
            <w:vAlign w:val="bottom"/>
          </w:tcPr>
          <w:p w14:paraId="58D55BEE" w14:textId="77777777" w:rsidR="00E9104D" w:rsidRPr="00FF3816" w:rsidRDefault="00E9104D" w:rsidP="00743007">
            <w:pPr>
              <w:jc w:val="center"/>
            </w:pPr>
            <w:bookmarkStart w:id="20" w:name="Par928"/>
            <w:bookmarkEnd w:id="20"/>
            <w:r w:rsidRPr="00FF3816">
              <w:lastRenderedPageBreak/>
              <w:t>26200</w:t>
            </w:r>
          </w:p>
        </w:tc>
        <w:tc>
          <w:tcPr>
            <w:tcW w:w="863" w:type="dxa"/>
            <w:vAlign w:val="bottom"/>
          </w:tcPr>
          <w:p w14:paraId="0C34A6DC" w14:textId="77777777" w:rsidR="00E9104D" w:rsidRPr="00FF3816" w:rsidRDefault="00E9104D" w:rsidP="00743007">
            <w:pPr>
              <w:jc w:val="center"/>
            </w:pPr>
            <w:r w:rsidRPr="00FF3816">
              <w:t>x</w:t>
            </w:r>
          </w:p>
        </w:tc>
        <w:tc>
          <w:tcPr>
            <w:tcW w:w="1487" w:type="dxa"/>
          </w:tcPr>
          <w:p w14:paraId="5AF200E4" w14:textId="77777777" w:rsidR="00E9104D" w:rsidRPr="00FF3816" w:rsidRDefault="00E9104D" w:rsidP="00743007"/>
        </w:tc>
        <w:tc>
          <w:tcPr>
            <w:tcW w:w="1559" w:type="dxa"/>
            <w:vAlign w:val="bottom"/>
          </w:tcPr>
          <w:p w14:paraId="111902CC" w14:textId="77777777" w:rsidR="00E9104D" w:rsidRPr="00FF3816" w:rsidRDefault="00E9104D" w:rsidP="00743007"/>
        </w:tc>
        <w:tc>
          <w:tcPr>
            <w:tcW w:w="1559" w:type="dxa"/>
            <w:vAlign w:val="bottom"/>
          </w:tcPr>
          <w:p w14:paraId="078D0908" w14:textId="77777777" w:rsidR="00E9104D" w:rsidRPr="00FF3816" w:rsidRDefault="00E9104D" w:rsidP="00743007"/>
        </w:tc>
        <w:tc>
          <w:tcPr>
            <w:tcW w:w="1418" w:type="dxa"/>
            <w:vAlign w:val="bottom"/>
          </w:tcPr>
          <w:p w14:paraId="48A01EDE" w14:textId="77777777" w:rsidR="00E9104D" w:rsidRPr="00FF3816" w:rsidRDefault="00E9104D" w:rsidP="00743007"/>
        </w:tc>
        <w:tc>
          <w:tcPr>
            <w:tcW w:w="1417" w:type="dxa"/>
            <w:vAlign w:val="bottom"/>
          </w:tcPr>
          <w:p w14:paraId="41CD15DF" w14:textId="77777777" w:rsidR="00E9104D" w:rsidRPr="00FF3816" w:rsidRDefault="00E9104D" w:rsidP="00743007"/>
        </w:tc>
      </w:tr>
      <w:tr w:rsidR="00E9104D" w:rsidRPr="00FF3816" w14:paraId="173C87D3" w14:textId="77777777" w:rsidTr="00743007">
        <w:tc>
          <w:tcPr>
            <w:tcW w:w="844" w:type="dxa"/>
            <w:vAlign w:val="bottom"/>
          </w:tcPr>
          <w:p w14:paraId="163052A8" w14:textId="77777777" w:rsidR="00E9104D" w:rsidRPr="00FF3816" w:rsidRDefault="00E9104D" w:rsidP="00743007">
            <w:pPr>
              <w:jc w:val="center"/>
            </w:pPr>
            <w:r w:rsidRPr="00FF3816">
              <w:t>1.3.</w:t>
            </w:r>
          </w:p>
        </w:tc>
        <w:tc>
          <w:tcPr>
            <w:tcW w:w="5455" w:type="dxa"/>
          </w:tcPr>
          <w:p w14:paraId="56DFA928" w14:textId="77777777" w:rsidR="00E9104D" w:rsidRPr="00EB6473" w:rsidRDefault="00E9104D" w:rsidP="00743007">
            <w:r w:rsidRPr="00FF3816">
              <w:t xml:space="preserve">по контрактам (договорам), заключенным до начала текущего финансового года с учетом требований Федерального </w:t>
            </w:r>
            <w:hyperlink r:id="rId13"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закона</w:t>
              </w:r>
            </w:hyperlink>
            <w:r w:rsidRPr="00FF3816">
              <w:t xml:space="preserve"> N 44-ФЗ и Федерального </w:t>
            </w:r>
            <w:hyperlink r:id="rId14"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закона</w:t>
              </w:r>
            </w:hyperlink>
            <w:r w:rsidRPr="00FF3816">
              <w:t xml:space="preserve"> N 223-ФЗ </w:t>
            </w:r>
            <w:r w:rsidRPr="00EB6473">
              <w:t>13</w:t>
            </w:r>
          </w:p>
        </w:tc>
        <w:tc>
          <w:tcPr>
            <w:tcW w:w="964" w:type="dxa"/>
            <w:vAlign w:val="bottom"/>
          </w:tcPr>
          <w:p w14:paraId="5D69513A" w14:textId="77777777" w:rsidR="00E9104D" w:rsidRPr="00FF3816" w:rsidRDefault="00E9104D" w:rsidP="00743007">
            <w:pPr>
              <w:jc w:val="center"/>
            </w:pPr>
            <w:bookmarkStart w:id="21" w:name="Par936"/>
            <w:bookmarkEnd w:id="21"/>
            <w:r w:rsidRPr="00FF3816">
              <w:t>26300</w:t>
            </w:r>
          </w:p>
        </w:tc>
        <w:tc>
          <w:tcPr>
            <w:tcW w:w="863" w:type="dxa"/>
            <w:vAlign w:val="bottom"/>
          </w:tcPr>
          <w:p w14:paraId="2C5DF4EA" w14:textId="77777777" w:rsidR="00E9104D" w:rsidRPr="00FF3816" w:rsidRDefault="00E9104D" w:rsidP="00743007">
            <w:pPr>
              <w:jc w:val="center"/>
            </w:pPr>
            <w:r w:rsidRPr="00FF3816">
              <w:t>x</w:t>
            </w:r>
          </w:p>
        </w:tc>
        <w:tc>
          <w:tcPr>
            <w:tcW w:w="1487" w:type="dxa"/>
          </w:tcPr>
          <w:p w14:paraId="2B897C7E" w14:textId="77777777" w:rsidR="00E9104D" w:rsidRPr="00FF3816" w:rsidRDefault="00E9104D" w:rsidP="00743007"/>
        </w:tc>
        <w:tc>
          <w:tcPr>
            <w:tcW w:w="1559" w:type="dxa"/>
            <w:vAlign w:val="bottom"/>
          </w:tcPr>
          <w:p w14:paraId="5479AC30" w14:textId="77777777" w:rsidR="00E9104D" w:rsidRPr="00FF3816" w:rsidRDefault="00E9104D" w:rsidP="00743007"/>
        </w:tc>
        <w:tc>
          <w:tcPr>
            <w:tcW w:w="1559" w:type="dxa"/>
            <w:vAlign w:val="bottom"/>
          </w:tcPr>
          <w:p w14:paraId="5ACF930A" w14:textId="77777777" w:rsidR="00E9104D" w:rsidRPr="00FF3816" w:rsidRDefault="00E9104D" w:rsidP="00743007"/>
        </w:tc>
        <w:tc>
          <w:tcPr>
            <w:tcW w:w="1418" w:type="dxa"/>
            <w:vAlign w:val="bottom"/>
          </w:tcPr>
          <w:p w14:paraId="6848CC29" w14:textId="77777777" w:rsidR="00E9104D" w:rsidRPr="00FF3816" w:rsidRDefault="00E9104D" w:rsidP="00743007"/>
        </w:tc>
        <w:tc>
          <w:tcPr>
            <w:tcW w:w="1417" w:type="dxa"/>
            <w:vAlign w:val="bottom"/>
          </w:tcPr>
          <w:p w14:paraId="4BCD1F74" w14:textId="77777777" w:rsidR="00E9104D" w:rsidRPr="00FF3816" w:rsidRDefault="00E9104D" w:rsidP="00743007"/>
        </w:tc>
      </w:tr>
      <w:tr w:rsidR="00E9104D" w:rsidRPr="00FF3816" w14:paraId="7D14EA6A" w14:textId="77777777" w:rsidTr="00743007">
        <w:tc>
          <w:tcPr>
            <w:tcW w:w="844" w:type="dxa"/>
            <w:vAlign w:val="bottom"/>
          </w:tcPr>
          <w:p w14:paraId="08336599" w14:textId="77777777" w:rsidR="00E9104D" w:rsidRPr="00FF3816" w:rsidRDefault="00E9104D" w:rsidP="00743007">
            <w:pPr>
              <w:jc w:val="center"/>
            </w:pPr>
            <w:r>
              <w:t>1.3.1.</w:t>
            </w:r>
          </w:p>
        </w:tc>
        <w:tc>
          <w:tcPr>
            <w:tcW w:w="5455" w:type="dxa"/>
          </w:tcPr>
          <w:p w14:paraId="36CD5E0C" w14:textId="77777777" w:rsidR="00E9104D" w:rsidRPr="00EB6473" w:rsidRDefault="00E9104D" w:rsidP="00743007">
            <w:r w:rsidRPr="00EB6473">
              <w:t>в том числе: в соответствии с </w:t>
            </w:r>
            <w:hyperlink r:id="rId15" w:anchor="/document/70353464/entry/0" w:history="1">
              <w:r w:rsidRPr="00EB6473">
                <w:t>Федеральным законом</w:t>
              </w:r>
            </w:hyperlink>
            <w:r w:rsidRPr="00EB6473">
              <w:t> N 44-ФЗ</w:t>
            </w:r>
          </w:p>
        </w:tc>
        <w:tc>
          <w:tcPr>
            <w:tcW w:w="964" w:type="dxa"/>
          </w:tcPr>
          <w:p w14:paraId="7F9DC66D" w14:textId="77777777" w:rsidR="00E9104D" w:rsidRDefault="00E9104D" w:rsidP="00743007">
            <w:pPr>
              <w:jc w:val="center"/>
              <w:rPr>
                <w:color w:val="22272F"/>
                <w:sz w:val="19"/>
                <w:szCs w:val="19"/>
              </w:rPr>
            </w:pPr>
            <w:r w:rsidRPr="00BA67C6">
              <w:t>26310</w:t>
            </w:r>
          </w:p>
        </w:tc>
        <w:tc>
          <w:tcPr>
            <w:tcW w:w="863" w:type="dxa"/>
          </w:tcPr>
          <w:p w14:paraId="62D23C28" w14:textId="77777777" w:rsidR="00E9104D" w:rsidRDefault="00E9104D" w:rsidP="00743007">
            <w:pPr>
              <w:pStyle w:val="s1"/>
              <w:jc w:val="center"/>
              <w:rPr>
                <w:color w:val="22272F"/>
                <w:sz w:val="19"/>
                <w:szCs w:val="19"/>
              </w:rPr>
            </w:pPr>
            <w:r>
              <w:rPr>
                <w:color w:val="22272F"/>
                <w:sz w:val="19"/>
                <w:szCs w:val="19"/>
              </w:rPr>
              <w:t>x</w:t>
            </w:r>
          </w:p>
        </w:tc>
        <w:tc>
          <w:tcPr>
            <w:tcW w:w="1487" w:type="dxa"/>
          </w:tcPr>
          <w:p w14:paraId="365AAE69" w14:textId="77777777" w:rsidR="00E9104D" w:rsidRDefault="00E9104D" w:rsidP="00743007">
            <w:pPr>
              <w:pStyle w:val="s1"/>
              <w:jc w:val="center"/>
              <w:rPr>
                <w:color w:val="22272F"/>
                <w:sz w:val="19"/>
                <w:szCs w:val="19"/>
              </w:rPr>
            </w:pPr>
            <w:r>
              <w:rPr>
                <w:color w:val="22272F"/>
                <w:sz w:val="19"/>
                <w:szCs w:val="19"/>
              </w:rPr>
              <w:t>x</w:t>
            </w:r>
          </w:p>
        </w:tc>
        <w:tc>
          <w:tcPr>
            <w:tcW w:w="1559" w:type="dxa"/>
            <w:vAlign w:val="bottom"/>
          </w:tcPr>
          <w:p w14:paraId="4FE1D0DA" w14:textId="77777777" w:rsidR="00E9104D" w:rsidRPr="00FF3816" w:rsidRDefault="00E9104D" w:rsidP="00743007"/>
        </w:tc>
        <w:tc>
          <w:tcPr>
            <w:tcW w:w="1559" w:type="dxa"/>
            <w:vAlign w:val="bottom"/>
          </w:tcPr>
          <w:p w14:paraId="25162BD1" w14:textId="77777777" w:rsidR="00E9104D" w:rsidRPr="00FF3816" w:rsidRDefault="00E9104D" w:rsidP="00743007"/>
        </w:tc>
        <w:tc>
          <w:tcPr>
            <w:tcW w:w="1418" w:type="dxa"/>
            <w:vAlign w:val="bottom"/>
          </w:tcPr>
          <w:p w14:paraId="5E9BA4A0" w14:textId="77777777" w:rsidR="00E9104D" w:rsidRPr="00FF3816" w:rsidRDefault="00E9104D" w:rsidP="00743007"/>
        </w:tc>
        <w:tc>
          <w:tcPr>
            <w:tcW w:w="1417" w:type="dxa"/>
            <w:vAlign w:val="bottom"/>
          </w:tcPr>
          <w:p w14:paraId="140774B4" w14:textId="77777777" w:rsidR="00E9104D" w:rsidRPr="00FF3816" w:rsidRDefault="00E9104D" w:rsidP="00743007"/>
        </w:tc>
      </w:tr>
      <w:tr w:rsidR="00E9104D" w:rsidRPr="00FF3816" w14:paraId="3091E800" w14:textId="77777777" w:rsidTr="00743007">
        <w:tc>
          <w:tcPr>
            <w:tcW w:w="844" w:type="dxa"/>
            <w:vAlign w:val="bottom"/>
          </w:tcPr>
          <w:p w14:paraId="2671DA39" w14:textId="77777777" w:rsidR="00E9104D" w:rsidRPr="00EB6473" w:rsidRDefault="00E9104D" w:rsidP="00743007">
            <w:pPr>
              <w:jc w:val="center"/>
            </w:pPr>
          </w:p>
        </w:tc>
        <w:tc>
          <w:tcPr>
            <w:tcW w:w="5455" w:type="dxa"/>
          </w:tcPr>
          <w:p w14:paraId="78CD7DF7" w14:textId="77777777" w:rsidR="00E9104D" w:rsidRPr="00BA67C6" w:rsidRDefault="00E9104D" w:rsidP="00743007">
            <w:r w:rsidRPr="00BA67C6">
              <w:t>из них </w:t>
            </w:r>
            <w:hyperlink r:id="rId16" w:anchor="/document/77689107/entry/101011" w:history="1">
              <w:r w:rsidRPr="00BA67C6">
                <w:rPr>
                  <w:vertAlign w:val="superscript"/>
                </w:rPr>
                <w:t>10.1</w:t>
              </w:r>
            </w:hyperlink>
            <w:r w:rsidRPr="00BA67C6">
              <w:t>:</w:t>
            </w:r>
          </w:p>
        </w:tc>
        <w:tc>
          <w:tcPr>
            <w:tcW w:w="964" w:type="dxa"/>
          </w:tcPr>
          <w:p w14:paraId="7E6674F2" w14:textId="77777777" w:rsidR="00E9104D" w:rsidRPr="00BA67C6" w:rsidRDefault="00E9104D" w:rsidP="00743007">
            <w:pPr>
              <w:jc w:val="center"/>
            </w:pPr>
            <w:r w:rsidRPr="00BA67C6">
              <w:t>26310.1</w:t>
            </w:r>
          </w:p>
        </w:tc>
        <w:tc>
          <w:tcPr>
            <w:tcW w:w="863" w:type="dxa"/>
            <w:vAlign w:val="bottom"/>
          </w:tcPr>
          <w:p w14:paraId="3BA170CF" w14:textId="77777777" w:rsidR="00E9104D" w:rsidRPr="00FF3816" w:rsidRDefault="00E9104D" w:rsidP="00743007">
            <w:pPr>
              <w:jc w:val="center"/>
            </w:pPr>
            <w:r w:rsidRPr="00BA67C6">
              <w:t>x</w:t>
            </w:r>
          </w:p>
        </w:tc>
        <w:tc>
          <w:tcPr>
            <w:tcW w:w="1487" w:type="dxa"/>
          </w:tcPr>
          <w:p w14:paraId="3B7189A5" w14:textId="77777777" w:rsidR="00E9104D" w:rsidRPr="00FF3816" w:rsidRDefault="00E9104D" w:rsidP="00743007"/>
        </w:tc>
        <w:tc>
          <w:tcPr>
            <w:tcW w:w="1559" w:type="dxa"/>
            <w:vAlign w:val="bottom"/>
          </w:tcPr>
          <w:p w14:paraId="0DBA4D9F" w14:textId="77777777" w:rsidR="00E9104D" w:rsidRPr="00FF3816" w:rsidRDefault="00E9104D" w:rsidP="00743007"/>
        </w:tc>
        <w:tc>
          <w:tcPr>
            <w:tcW w:w="1559" w:type="dxa"/>
            <w:vAlign w:val="bottom"/>
          </w:tcPr>
          <w:p w14:paraId="3F407599" w14:textId="77777777" w:rsidR="00E9104D" w:rsidRPr="00FF3816" w:rsidRDefault="00E9104D" w:rsidP="00743007"/>
        </w:tc>
        <w:tc>
          <w:tcPr>
            <w:tcW w:w="1418" w:type="dxa"/>
            <w:vAlign w:val="bottom"/>
          </w:tcPr>
          <w:p w14:paraId="26EC4833" w14:textId="77777777" w:rsidR="00E9104D" w:rsidRPr="00FF3816" w:rsidRDefault="00E9104D" w:rsidP="00743007"/>
        </w:tc>
        <w:tc>
          <w:tcPr>
            <w:tcW w:w="1417" w:type="dxa"/>
            <w:vAlign w:val="bottom"/>
          </w:tcPr>
          <w:p w14:paraId="519A894B" w14:textId="77777777" w:rsidR="00E9104D" w:rsidRPr="00FF3816" w:rsidRDefault="00E9104D" w:rsidP="00743007"/>
        </w:tc>
      </w:tr>
      <w:tr w:rsidR="00E9104D" w:rsidRPr="00FF3816" w14:paraId="7C53B9D5" w14:textId="77777777" w:rsidTr="00743007">
        <w:tc>
          <w:tcPr>
            <w:tcW w:w="844" w:type="dxa"/>
            <w:vAlign w:val="bottom"/>
          </w:tcPr>
          <w:p w14:paraId="687E1519" w14:textId="77777777" w:rsidR="00E9104D" w:rsidRPr="00FF3816" w:rsidRDefault="00E9104D" w:rsidP="00743007">
            <w:pPr>
              <w:jc w:val="center"/>
            </w:pPr>
            <w:r w:rsidRPr="00EB6473">
              <w:t>1.3.</w:t>
            </w:r>
            <w:r>
              <w:t>2</w:t>
            </w:r>
            <w:r w:rsidRPr="00EB6473">
              <w:t>.</w:t>
            </w:r>
          </w:p>
        </w:tc>
        <w:tc>
          <w:tcPr>
            <w:tcW w:w="5455" w:type="dxa"/>
          </w:tcPr>
          <w:p w14:paraId="47FC5CC3" w14:textId="77777777" w:rsidR="00E9104D" w:rsidRPr="00BA67C6" w:rsidRDefault="00E9104D" w:rsidP="00743007">
            <w:r w:rsidRPr="00BA67C6">
              <w:t>в соответствии с </w:t>
            </w:r>
            <w:hyperlink r:id="rId17" w:anchor="/document/12188083/entry/0" w:history="1">
              <w:r w:rsidRPr="00BA67C6">
                <w:t>Федеральным законом</w:t>
              </w:r>
            </w:hyperlink>
            <w:r w:rsidRPr="00BA67C6">
              <w:t> N 223-ФЗ</w:t>
            </w:r>
          </w:p>
        </w:tc>
        <w:tc>
          <w:tcPr>
            <w:tcW w:w="964" w:type="dxa"/>
          </w:tcPr>
          <w:p w14:paraId="377F8845" w14:textId="77777777" w:rsidR="00E9104D" w:rsidRPr="00BA67C6" w:rsidRDefault="00E9104D" w:rsidP="00743007">
            <w:pPr>
              <w:jc w:val="center"/>
            </w:pPr>
            <w:r w:rsidRPr="00BA67C6">
              <w:t>26320</w:t>
            </w:r>
          </w:p>
        </w:tc>
        <w:tc>
          <w:tcPr>
            <w:tcW w:w="863" w:type="dxa"/>
          </w:tcPr>
          <w:p w14:paraId="329B9A55" w14:textId="77777777" w:rsidR="00E9104D" w:rsidRPr="00BA67C6" w:rsidRDefault="00E9104D" w:rsidP="00743007">
            <w:pPr>
              <w:jc w:val="center"/>
            </w:pPr>
            <w:r w:rsidRPr="00BA67C6">
              <w:t>x</w:t>
            </w:r>
          </w:p>
        </w:tc>
        <w:tc>
          <w:tcPr>
            <w:tcW w:w="1487" w:type="dxa"/>
          </w:tcPr>
          <w:p w14:paraId="167C6B80" w14:textId="77777777" w:rsidR="00E9104D" w:rsidRPr="00BA67C6" w:rsidRDefault="00E9104D" w:rsidP="00743007">
            <w:pPr>
              <w:tabs>
                <w:tab w:val="center" w:pos="681"/>
              </w:tabs>
              <w:jc w:val="center"/>
            </w:pPr>
            <w:r w:rsidRPr="00BA67C6">
              <w:t>x</w:t>
            </w:r>
          </w:p>
        </w:tc>
        <w:tc>
          <w:tcPr>
            <w:tcW w:w="1559" w:type="dxa"/>
            <w:vAlign w:val="bottom"/>
          </w:tcPr>
          <w:p w14:paraId="3E34BEF4" w14:textId="77777777" w:rsidR="00E9104D" w:rsidRPr="00FF3816" w:rsidRDefault="00E9104D" w:rsidP="00743007"/>
        </w:tc>
        <w:tc>
          <w:tcPr>
            <w:tcW w:w="1559" w:type="dxa"/>
            <w:vAlign w:val="bottom"/>
          </w:tcPr>
          <w:p w14:paraId="088E6BFD" w14:textId="77777777" w:rsidR="00E9104D" w:rsidRPr="00FF3816" w:rsidRDefault="00E9104D" w:rsidP="00743007"/>
        </w:tc>
        <w:tc>
          <w:tcPr>
            <w:tcW w:w="1418" w:type="dxa"/>
            <w:vAlign w:val="bottom"/>
          </w:tcPr>
          <w:p w14:paraId="5AD1781D" w14:textId="77777777" w:rsidR="00E9104D" w:rsidRPr="00FF3816" w:rsidRDefault="00E9104D" w:rsidP="00743007"/>
        </w:tc>
        <w:tc>
          <w:tcPr>
            <w:tcW w:w="1417" w:type="dxa"/>
            <w:vAlign w:val="bottom"/>
          </w:tcPr>
          <w:p w14:paraId="30F9DB02" w14:textId="77777777" w:rsidR="00E9104D" w:rsidRPr="00FF3816" w:rsidRDefault="00E9104D" w:rsidP="00743007"/>
        </w:tc>
      </w:tr>
      <w:tr w:rsidR="00E9104D" w:rsidRPr="00FF3816" w14:paraId="18351D76" w14:textId="77777777" w:rsidTr="00743007">
        <w:tc>
          <w:tcPr>
            <w:tcW w:w="844" w:type="dxa"/>
            <w:vAlign w:val="bottom"/>
          </w:tcPr>
          <w:p w14:paraId="330D25FA" w14:textId="77777777" w:rsidR="00E9104D" w:rsidRPr="00FF3816" w:rsidRDefault="00E9104D" w:rsidP="00743007">
            <w:pPr>
              <w:jc w:val="center"/>
            </w:pPr>
            <w:r w:rsidRPr="00FF3816">
              <w:t>1.4.</w:t>
            </w:r>
          </w:p>
        </w:tc>
        <w:tc>
          <w:tcPr>
            <w:tcW w:w="5455" w:type="dxa"/>
          </w:tcPr>
          <w:p w14:paraId="1A76BC91" w14:textId="77777777" w:rsidR="00E9104D" w:rsidRPr="00EB6473" w:rsidRDefault="00E9104D" w:rsidP="00743007">
            <w:r w:rsidRPr="00FF3816">
              <w:t xml:space="preserve">по контрактам (договорам), планируемым к заключению в соответствующем финансовом году с учетом требований Федерального </w:t>
            </w:r>
            <w:hyperlink r:id="rId18"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закона</w:t>
              </w:r>
            </w:hyperlink>
            <w:r w:rsidRPr="00FF3816">
              <w:t xml:space="preserve"> N 44-ФЗ и Федерального </w:t>
            </w:r>
            <w:hyperlink r:id="rId19"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закона</w:t>
              </w:r>
            </w:hyperlink>
            <w:r w:rsidRPr="00FF3816">
              <w:t xml:space="preserve"> N 223-ФЗ </w:t>
            </w:r>
            <w:r w:rsidRPr="00EB6473">
              <w:t>13</w:t>
            </w:r>
          </w:p>
        </w:tc>
        <w:tc>
          <w:tcPr>
            <w:tcW w:w="964" w:type="dxa"/>
            <w:vAlign w:val="bottom"/>
          </w:tcPr>
          <w:p w14:paraId="582CCADC" w14:textId="77777777" w:rsidR="00E9104D" w:rsidRPr="00FF3816" w:rsidRDefault="00E9104D" w:rsidP="00743007">
            <w:pPr>
              <w:jc w:val="center"/>
            </w:pPr>
            <w:bookmarkStart w:id="22" w:name="Par944"/>
            <w:bookmarkEnd w:id="22"/>
            <w:r w:rsidRPr="00FF3816">
              <w:t>26400</w:t>
            </w:r>
          </w:p>
        </w:tc>
        <w:tc>
          <w:tcPr>
            <w:tcW w:w="863" w:type="dxa"/>
            <w:vAlign w:val="bottom"/>
          </w:tcPr>
          <w:p w14:paraId="496F3F00" w14:textId="77777777" w:rsidR="00E9104D" w:rsidRPr="00FF3816" w:rsidRDefault="00E9104D" w:rsidP="00743007">
            <w:pPr>
              <w:jc w:val="center"/>
            </w:pPr>
            <w:r w:rsidRPr="00FF3816">
              <w:t>x</w:t>
            </w:r>
          </w:p>
        </w:tc>
        <w:tc>
          <w:tcPr>
            <w:tcW w:w="1487" w:type="dxa"/>
          </w:tcPr>
          <w:p w14:paraId="4BD0BE1D" w14:textId="77777777" w:rsidR="00E9104D" w:rsidRPr="00FF3816" w:rsidRDefault="00E9104D" w:rsidP="00743007"/>
        </w:tc>
        <w:tc>
          <w:tcPr>
            <w:tcW w:w="1559" w:type="dxa"/>
            <w:vAlign w:val="bottom"/>
          </w:tcPr>
          <w:p w14:paraId="221A3395" w14:textId="77777777" w:rsidR="00E9104D" w:rsidRPr="00FF3816" w:rsidRDefault="00E9104D" w:rsidP="00743007"/>
        </w:tc>
        <w:tc>
          <w:tcPr>
            <w:tcW w:w="1559" w:type="dxa"/>
            <w:vAlign w:val="bottom"/>
          </w:tcPr>
          <w:p w14:paraId="623994D2" w14:textId="77777777" w:rsidR="00E9104D" w:rsidRPr="00FF3816" w:rsidRDefault="00E9104D" w:rsidP="00743007"/>
        </w:tc>
        <w:tc>
          <w:tcPr>
            <w:tcW w:w="1418" w:type="dxa"/>
            <w:vAlign w:val="bottom"/>
          </w:tcPr>
          <w:p w14:paraId="560F373F" w14:textId="77777777" w:rsidR="00E9104D" w:rsidRPr="00FF3816" w:rsidRDefault="00E9104D" w:rsidP="00743007"/>
        </w:tc>
        <w:tc>
          <w:tcPr>
            <w:tcW w:w="1417" w:type="dxa"/>
            <w:vAlign w:val="bottom"/>
          </w:tcPr>
          <w:p w14:paraId="20C74880" w14:textId="77777777" w:rsidR="00E9104D" w:rsidRPr="00FF3816" w:rsidRDefault="00E9104D" w:rsidP="00743007"/>
        </w:tc>
      </w:tr>
      <w:tr w:rsidR="00E9104D" w:rsidRPr="00FF3816" w14:paraId="69653303" w14:textId="77777777" w:rsidTr="00743007">
        <w:tc>
          <w:tcPr>
            <w:tcW w:w="844" w:type="dxa"/>
            <w:vAlign w:val="bottom"/>
          </w:tcPr>
          <w:p w14:paraId="48B7EBDE" w14:textId="77777777" w:rsidR="00E9104D" w:rsidRPr="00FF3816" w:rsidRDefault="00E9104D" w:rsidP="00743007">
            <w:pPr>
              <w:jc w:val="center"/>
            </w:pPr>
            <w:r w:rsidRPr="00FF3816">
              <w:t>1.4.1</w:t>
            </w:r>
          </w:p>
        </w:tc>
        <w:tc>
          <w:tcPr>
            <w:tcW w:w="5455" w:type="dxa"/>
          </w:tcPr>
          <w:p w14:paraId="52E07FBC" w14:textId="77777777" w:rsidR="00E9104D" w:rsidRPr="00FF3816" w:rsidRDefault="00E9104D" w:rsidP="00743007">
            <w:r w:rsidRPr="00FF3816">
              <w:t>в том числе:</w:t>
            </w:r>
          </w:p>
          <w:p w14:paraId="09913235" w14:textId="77777777" w:rsidR="00E9104D" w:rsidRPr="00FF3816" w:rsidRDefault="00E9104D" w:rsidP="00743007">
            <w:r w:rsidRPr="00FF3816">
              <w:t>за счет субсидий, предоставляемых на финансовое обеспечение выполнения муниципального задания</w:t>
            </w:r>
          </w:p>
        </w:tc>
        <w:tc>
          <w:tcPr>
            <w:tcW w:w="964" w:type="dxa"/>
            <w:vAlign w:val="bottom"/>
          </w:tcPr>
          <w:p w14:paraId="223FC5BE" w14:textId="77777777" w:rsidR="00E9104D" w:rsidRPr="00FF3816" w:rsidRDefault="00E9104D" w:rsidP="00743007">
            <w:pPr>
              <w:jc w:val="center"/>
            </w:pPr>
            <w:bookmarkStart w:id="23" w:name="Par953"/>
            <w:bookmarkEnd w:id="23"/>
            <w:r w:rsidRPr="00FF3816">
              <w:t>26410</w:t>
            </w:r>
          </w:p>
        </w:tc>
        <w:tc>
          <w:tcPr>
            <w:tcW w:w="863" w:type="dxa"/>
            <w:vAlign w:val="bottom"/>
          </w:tcPr>
          <w:p w14:paraId="0391BD21" w14:textId="77777777" w:rsidR="00E9104D" w:rsidRPr="00FF3816" w:rsidRDefault="00E9104D" w:rsidP="00743007">
            <w:pPr>
              <w:jc w:val="center"/>
            </w:pPr>
            <w:r w:rsidRPr="00FF3816">
              <w:t>x</w:t>
            </w:r>
          </w:p>
        </w:tc>
        <w:tc>
          <w:tcPr>
            <w:tcW w:w="1487" w:type="dxa"/>
          </w:tcPr>
          <w:p w14:paraId="091149D2" w14:textId="77777777" w:rsidR="00E9104D" w:rsidRPr="00FF3816" w:rsidRDefault="00E9104D" w:rsidP="00743007"/>
        </w:tc>
        <w:tc>
          <w:tcPr>
            <w:tcW w:w="1559" w:type="dxa"/>
            <w:vAlign w:val="bottom"/>
          </w:tcPr>
          <w:p w14:paraId="7749C4EB" w14:textId="77777777" w:rsidR="00E9104D" w:rsidRPr="00FF3816" w:rsidRDefault="00E9104D" w:rsidP="00743007"/>
        </w:tc>
        <w:tc>
          <w:tcPr>
            <w:tcW w:w="1559" w:type="dxa"/>
            <w:vAlign w:val="bottom"/>
          </w:tcPr>
          <w:p w14:paraId="64145E16" w14:textId="77777777" w:rsidR="00E9104D" w:rsidRPr="00FF3816" w:rsidRDefault="00E9104D" w:rsidP="00743007"/>
        </w:tc>
        <w:tc>
          <w:tcPr>
            <w:tcW w:w="1418" w:type="dxa"/>
            <w:vAlign w:val="bottom"/>
          </w:tcPr>
          <w:p w14:paraId="7C6A4F6D" w14:textId="77777777" w:rsidR="00E9104D" w:rsidRPr="00FF3816" w:rsidRDefault="00E9104D" w:rsidP="00743007"/>
        </w:tc>
        <w:tc>
          <w:tcPr>
            <w:tcW w:w="1417" w:type="dxa"/>
            <w:vAlign w:val="bottom"/>
          </w:tcPr>
          <w:p w14:paraId="1575F5D9" w14:textId="77777777" w:rsidR="00E9104D" w:rsidRPr="00FF3816" w:rsidRDefault="00E9104D" w:rsidP="00743007"/>
        </w:tc>
      </w:tr>
      <w:tr w:rsidR="00E9104D" w:rsidRPr="00FF3816" w14:paraId="55CEDFEE" w14:textId="77777777" w:rsidTr="00743007">
        <w:tc>
          <w:tcPr>
            <w:tcW w:w="844" w:type="dxa"/>
            <w:vAlign w:val="bottom"/>
          </w:tcPr>
          <w:p w14:paraId="6A62E83B" w14:textId="77777777" w:rsidR="00E9104D" w:rsidRPr="00FF3816" w:rsidRDefault="00E9104D" w:rsidP="00743007">
            <w:pPr>
              <w:jc w:val="center"/>
            </w:pPr>
            <w:r w:rsidRPr="00FF3816">
              <w:t>1.4.1.1.</w:t>
            </w:r>
          </w:p>
        </w:tc>
        <w:tc>
          <w:tcPr>
            <w:tcW w:w="5455" w:type="dxa"/>
          </w:tcPr>
          <w:p w14:paraId="6F742015" w14:textId="77777777" w:rsidR="00E9104D" w:rsidRPr="00FF3816" w:rsidRDefault="00E9104D" w:rsidP="00743007">
            <w:r w:rsidRPr="00FF3816">
              <w:t>в том числе:</w:t>
            </w:r>
          </w:p>
          <w:p w14:paraId="54FFC11C" w14:textId="77777777" w:rsidR="00E9104D" w:rsidRPr="00FF3816" w:rsidRDefault="00E9104D" w:rsidP="00743007">
            <w:r w:rsidRPr="00FF3816">
              <w:t xml:space="preserve">в соответствии с Федеральным </w:t>
            </w:r>
            <w:hyperlink r:id="rId20"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законом</w:t>
              </w:r>
            </w:hyperlink>
            <w:r w:rsidRPr="00FF3816">
              <w:t xml:space="preserve"> N 44-ФЗ</w:t>
            </w:r>
          </w:p>
        </w:tc>
        <w:tc>
          <w:tcPr>
            <w:tcW w:w="964" w:type="dxa"/>
            <w:vAlign w:val="bottom"/>
          </w:tcPr>
          <w:p w14:paraId="72A03632" w14:textId="77777777" w:rsidR="00E9104D" w:rsidRPr="00FF3816" w:rsidRDefault="00E9104D" w:rsidP="00743007">
            <w:pPr>
              <w:jc w:val="center"/>
            </w:pPr>
            <w:r w:rsidRPr="00FF3816">
              <w:t>26411</w:t>
            </w:r>
          </w:p>
        </w:tc>
        <w:tc>
          <w:tcPr>
            <w:tcW w:w="863" w:type="dxa"/>
            <w:vAlign w:val="bottom"/>
          </w:tcPr>
          <w:p w14:paraId="074C1301" w14:textId="77777777" w:rsidR="00E9104D" w:rsidRPr="00FF3816" w:rsidRDefault="00E9104D" w:rsidP="00743007">
            <w:pPr>
              <w:jc w:val="center"/>
            </w:pPr>
            <w:r w:rsidRPr="00FF3816">
              <w:t>x</w:t>
            </w:r>
          </w:p>
        </w:tc>
        <w:tc>
          <w:tcPr>
            <w:tcW w:w="1487" w:type="dxa"/>
          </w:tcPr>
          <w:p w14:paraId="0C81C424" w14:textId="77777777" w:rsidR="00E9104D" w:rsidRPr="00FF3816" w:rsidRDefault="00E9104D" w:rsidP="00743007"/>
        </w:tc>
        <w:tc>
          <w:tcPr>
            <w:tcW w:w="1559" w:type="dxa"/>
            <w:vAlign w:val="bottom"/>
          </w:tcPr>
          <w:p w14:paraId="694E4416" w14:textId="77777777" w:rsidR="00E9104D" w:rsidRPr="00FF3816" w:rsidRDefault="00E9104D" w:rsidP="00743007"/>
        </w:tc>
        <w:tc>
          <w:tcPr>
            <w:tcW w:w="1559" w:type="dxa"/>
            <w:vAlign w:val="bottom"/>
          </w:tcPr>
          <w:p w14:paraId="7A96E3DE" w14:textId="77777777" w:rsidR="00E9104D" w:rsidRPr="00FF3816" w:rsidRDefault="00E9104D" w:rsidP="00743007"/>
        </w:tc>
        <w:tc>
          <w:tcPr>
            <w:tcW w:w="1418" w:type="dxa"/>
            <w:vAlign w:val="bottom"/>
          </w:tcPr>
          <w:p w14:paraId="09B0C0BA" w14:textId="77777777" w:rsidR="00E9104D" w:rsidRPr="00FF3816" w:rsidRDefault="00E9104D" w:rsidP="00743007"/>
        </w:tc>
        <w:tc>
          <w:tcPr>
            <w:tcW w:w="1417" w:type="dxa"/>
            <w:vAlign w:val="bottom"/>
          </w:tcPr>
          <w:p w14:paraId="5CDE4376" w14:textId="77777777" w:rsidR="00E9104D" w:rsidRPr="00FF3816" w:rsidRDefault="00E9104D" w:rsidP="00743007"/>
        </w:tc>
      </w:tr>
      <w:tr w:rsidR="00E9104D" w:rsidRPr="00FF3816" w14:paraId="18EDA5EA" w14:textId="77777777" w:rsidTr="00743007">
        <w:tc>
          <w:tcPr>
            <w:tcW w:w="844" w:type="dxa"/>
            <w:vAlign w:val="bottom"/>
          </w:tcPr>
          <w:p w14:paraId="7C719409" w14:textId="77777777" w:rsidR="00E9104D" w:rsidRPr="00FF3816" w:rsidRDefault="00E9104D" w:rsidP="00743007">
            <w:pPr>
              <w:jc w:val="center"/>
            </w:pPr>
            <w:r w:rsidRPr="00FF3816">
              <w:t>1.4.1.2.</w:t>
            </w:r>
          </w:p>
        </w:tc>
        <w:tc>
          <w:tcPr>
            <w:tcW w:w="5455" w:type="dxa"/>
          </w:tcPr>
          <w:p w14:paraId="2C4910A9" w14:textId="77777777" w:rsidR="00E9104D" w:rsidRPr="00EB6473" w:rsidRDefault="00E9104D" w:rsidP="00743007">
            <w:r w:rsidRPr="00FF3816">
              <w:t xml:space="preserve">в соответствии с Федеральным </w:t>
            </w:r>
            <w:hyperlink r:id="rId21"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законом</w:t>
              </w:r>
            </w:hyperlink>
            <w:r w:rsidRPr="00FF3816">
              <w:t xml:space="preserve"> N 223-ФЗ </w:t>
            </w:r>
            <w:r w:rsidRPr="00EB6473">
              <w:t>14</w:t>
            </w:r>
          </w:p>
        </w:tc>
        <w:tc>
          <w:tcPr>
            <w:tcW w:w="964" w:type="dxa"/>
            <w:vAlign w:val="bottom"/>
          </w:tcPr>
          <w:p w14:paraId="0A10F2BF" w14:textId="77777777" w:rsidR="00E9104D" w:rsidRPr="00FF3816" w:rsidRDefault="00E9104D" w:rsidP="00743007">
            <w:pPr>
              <w:jc w:val="center"/>
            </w:pPr>
            <w:r w:rsidRPr="00FF3816">
              <w:t>26412</w:t>
            </w:r>
          </w:p>
        </w:tc>
        <w:tc>
          <w:tcPr>
            <w:tcW w:w="863" w:type="dxa"/>
            <w:vAlign w:val="bottom"/>
          </w:tcPr>
          <w:p w14:paraId="473D4A93" w14:textId="77777777" w:rsidR="00E9104D" w:rsidRPr="00FF3816" w:rsidRDefault="00E9104D" w:rsidP="00743007">
            <w:pPr>
              <w:jc w:val="center"/>
            </w:pPr>
            <w:r w:rsidRPr="00FF3816">
              <w:t>x</w:t>
            </w:r>
          </w:p>
        </w:tc>
        <w:tc>
          <w:tcPr>
            <w:tcW w:w="1487" w:type="dxa"/>
          </w:tcPr>
          <w:p w14:paraId="1562C44B" w14:textId="77777777" w:rsidR="00E9104D" w:rsidRPr="00FF3816" w:rsidRDefault="00E9104D" w:rsidP="00743007"/>
        </w:tc>
        <w:tc>
          <w:tcPr>
            <w:tcW w:w="1559" w:type="dxa"/>
            <w:vAlign w:val="bottom"/>
          </w:tcPr>
          <w:p w14:paraId="09113163" w14:textId="77777777" w:rsidR="00E9104D" w:rsidRPr="00FF3816" w:rsidRDefault="00E9104D" w:rsidP="00743007"/>
        </w:tc>
        <w:tc>
          <w:tcPr>
            <w:tcW w:w="1559" w:type="dxa"/>
            <w:vAlign w:val="bottom"/>
          </w:tcPr>
          <w:p w14:paraId="73A06905" w14:textId="77777777" w:rsidR="00E9104D" w:rsidRPr="00FF3816" w:rsidRDefault="00E9104D" w:rsidP="00743007"/>
        </w:tc>
        <w:tc>
          <w:tcPr>
            <w:tcW w:w="1418" w:type="dxa"/>
            <w:vAlign w:val="bottom"/>
          </w:tcPr>
          <w:p w14:paraId="6BE9DEA6" w14:textId="77777777" w:rsidR="00E9104D" w:rsidRPr="00FF3816" w:rsidRDefault="00E9104D" w:rsidP="00743007"/>
        </w:tc>
        <w:tc>
          <w:tcPr>
            <w:tcW w:w="1417" w:type="dxa"/>
            <w:vAlign w:val="bottom"/>
          </w:tcPr>
          <w:p w14:paraId="060F6DA2" w14:textId="77777777" w:rsidR="00E9104D" w:rsidRPr="00FF3816" w:rsidRDefault="00E9104D" w:rsidP="00743007"/>
        </w:tc>
      </w:tr>
      <w:tr w:rsidR="00E9104D" w:rsidRPr="00FF3816" w14:paraId="6D88824E" w14:textId="77777777" w:rsidTr="00743007">
        <w:tc>
          <w:tcPr>
            <w:tcW w:w="844" w:type="dxa"/>
            <w:vAlign w:val="bottom"/>
          </w:tcPr>
          <w:p w14:paraId="7002AF1D" w14:textId="77777777" w:rsidR="00E9104D" w:rsidRPr="00FF3816" w:rsidRDefault="00E9104D" w:rsidP="00743007">
            <w:pPr>
              <w:jc w:val="center"/>
            </w:pPr>
            <w:r w:rsidRPr="00FF3816">
              <w:t>1.4.2.</w:t>
            </w:r>
          </w:p>
        </w:tc>
        <w:tc>
          <w:tcPr>
            <w:tcW w:w="5455" w:type="dxa"/>
          </w:tcPr>
          <w:p w14:paraId="3204D2B6" w14:textId="77777777" w:rsidR="00E9104D" w:rsidRPr="00FF3816" w:rsidRDefault="00E9104D" w:rsidP="00743007">
            <w:r w:rsidRPr="00FF3816">
              <w:t xml:space="preserve">за счет субсидий, предоставляемых в соответствии с </w:t>
            </w:r>
            <w:hyperlink r:id="rId22" w:tooltip="&quot;Бюджетный кодекс Российской Федерации&quot; от 31.07.1998 N 145-ФЗ (ред. от 02.08.2019) (с изм. и доп., вступ. в силу с 01.09.2019){КонсультантПлюс}" w:history="1">
              <w:r w:rsidRPr="00EB6473">
                <w:t>абзацем вторым пункта 1 статьи 78.1</w:t>
              </w:r>
            </w:hyperlink>
            <w:r w:rsidRPr="00FF3816">
              <w:t xml:space="preserve"> Бюджетного кодекса Российской Федерации</w:t>
            </w:r>
          </w:p>
        </w:tc>
        <w:tc>
          <w:tcPr>
            <w:tcW w:w="964" w:type="dxa"/>
            <w:vAlign w:val="bottom"/>
          </w:tcPr>
          <w:p w14:paraId="7E146E99" w14:textId="77777777" w:rsidR="00E9104D" w:rsidRPr="00FF3816" w:rsidRDefault="00E9104D" w:rsidP="00743007">
            <w:pPr>
              <w:jc w:val="center"/>
            </w:pPr>
            <w:bookmarkStart w:id="24" w:name="Par978"/>
            <w:bookmarkEnd w:id="24"/>
            <w:r w:rsidRPr="00FF3816">
              <w:t>26420</w:t>
            </w:r>
          </w:p>
        </w:tc>
        <w:tc>
          <w:tcPr>
            <w:tcW w:w="863" w:type="dxa"/>
            <w:vAlign w:val="bottom"/>
          </w:tcPr>
          <w:p w14:paraId="70E3E5A8" w14:textId="77777777" w:rsidR="00E9104D" w:rsidRPr="00FF3816" w:rsidRDefault="00E9104D" w:rsidP="00743007">
            <w:pPr>
              <w:jc w:val="center"/>
            </w:pPr>
            <w:r w:rsidRPr="00FF3816">
              <w:t>x</w:t>
            </w:r>
          </w:p>
        </w:tc>
        <w:tc>
          <w:tcPr>
            <w:tcW w:w="1487" w:type="dxa"/>
          </w:tcPr>
          <w:p w14:paraId="71EE4475" w14:textId="77777777" w:rsidR="00E9104D" w:rsidRPr="00FF3816" w:rsidRDefault="00E9104D" w:rsidP="00743007"/>
        </w:tc>
        <w:tc>
          <w:tcPr>
            <w:tcW w:w="1559" w:type="dxa"/>
            <w:vAlign w:val="bottom"/>
          </w:tcPr>
          <w:p w14:paraId="5CC52208" w14:textId="77777777" w:rsidR="00E9104D" w:rsidRPr="00FF3816" w:rsidRDefault="00E9104D" w:rsidP="00743007"/>
        </w:tc>
        <w:tc>
          <w:tcPr>
            <w:tcW w:w="1559" w:type="dxa"/>
            <w:vAlign w:val="bottom"/>
          </w:tcPr>
          <w:p w14:paraId="11B76B8B" w14:textId="77777777" w:rsidR="00E9104D" w:rsidRPr="00FF3816" w:rsidRDefault="00E9104D" w:rsidP="00743007"/>
        </w:tc>
        <w:tc>
          <w:tcPr>
            <w:tcW w:w="1418" w:type="dxa"/>
            <w:vAlign w:val="bottom"/>
          </w:tcPr>
          <w:p w14:paraId="44A576C8" w14:textId="77777777" w:rsidR="00E9104D" w:rsidRPr="00FF3816" w:rsidRDefault="00E9104D" w:rsidP="00743007"/>
        </w:tc>
        <w:tc>
          <w:tcPr>
            <w:tcW w:w="1417" w:type="dxa"/>
            <w:vAlign w:val="bottom"/>
          </w:tcPr>
          <w:p w14:paraId="1ACAB4D8" w14:textId="77777777" w:rsidR="00E9104D" w:rsidRPr="00FF3816" w:rsidRDefault="00E9104D" w:rsidP="00743007"/>
        </w:tc>
      </w:tr>
      <w:tr w:rsidR="00E9104D" w:rsidRPr="00FF3816" w14:paraId="5A842B27" w14:textId="77777777" w:rsidTr="00743007">
        <w:tc>
          <w:tcPr>
            <w:tcW w:w="844" w:type="dxa"/>
            <w:vAlign w:val="bottom"/>
          </w:tcPr>
          <w:p w14:paraId="28FBE140" w14:textId="77777777" w:rsidR="00E9104D" w:rsidRPr="00FF3816" w:rsidRDefault="00E9104D" w:rsidP="00743007">
            <w:pPr>
              <w:jc w:val="center"/>
            </w:pPr>
            <w:r w:rsidRPr="00FF3816">
              <w:lastRenderedPageBreak/>
              <w:t>1.4.2.1</w:t>
            </w:r>
          </w:p>
        </w:tc>
        <w:tc>
          <w:tcPr>
            <w:tcW w:w="5455" w:type="dxa"/>
          </w:tcPr>
          <w:p w14:paraId="61FD11EA" w14:textId="77777777" w:rsidR="00E9104D" w:rsidRPr="00FF3816" w:rsidRDefault="00E9104D" w:rsidP="00743007">
            <w:r w:rsidRPr="00FF3816">
              <w:t>в том числе:</w:t>
            </w:r>
          </w:p>
          <w:p w14:paraId="44A52AA7" w14:textId="77777777" w:rsidR="00E9104D" w:rsidRPr="00FF3816" w:rsidRDefault="00E9104D" w:rsidP="00743007">
            <w:r w:rsidRPr="00FF3816">
              <w:t xml:space="preserve">в соответствии с Федеральным </w:t>
            </w:r>
            <w:hyperlink r:id="rId23"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законом</w:t>
              </w:r>
            </w:hyperlink>
            <w:r w:rsidRPr="00FF3816">
              <w:t xml:space="preserve"> N 44-ФЗ</w:t>
            </w:r>
          </w:p>
        </w:tc>
        <w:tc>
          <w:tcPr>
            <w:tcW w:w="964" w:type="dxa"/>
            <w:vAlign w:val="bottom"/>
          </w:tcPr>
          <w:p w14:paraId="0F62310C" w14:textId="77777777" w:rsidR="00E9104D" w:rsidRPr="00FF3816" w:rsidRDefault="00E9104D" w:rsidP="00743007">
            <w:pPr>
              <w:jc w:val="center"/>
            </w:pPr>
            <w:r w:rsidRPr="00FF3816">
              <w:t>26421</w:t>
            </w:r>
          </w:p>
        </w:tc>
        <w:tc>
          <w:tcPr>
            <w:tcW w:w="863" w:type="dxa"/>
            <w:vAlign w:val="bottom"/>
          </w:tcPr>
          <w:p w14:paraId="45004DCF" w14:textId="77777777" w:rsidR="00E9104D" w:rsidRPr="00FF3816" w:rsidRDefault="00E9104D" w:rsidP="00743007">
            <w:pPr>
              <w:jc w:val="center"/>
            </w:pPr>
            <w:r w:rsidRPr="00FF3816">
              <w:t>x</w:t>
            </w:r>
          </w:p>
        </w:tc>
        <w:tc>
          <w:tcPr>
            <w:tcW w:w="1487" w:type="dxa"/>
          </w:tcPr>
          <w:p w14:paraId="37B5DDBC" w14:textId="77777777" w:rsidR="00E9104D" w:rsidRPr="00FF3816" w:rsidRDefault="00E9104D" w:rsidP="00743007"/>
        </w:tc>
        <w:tc>
          <w:tcPr>
            <w:tcW w:w="1559" w:type="dxa"/>
            <w:vAlign w:val="bottom"/>
          </w:tcPr>
          <w:p w14:paraId="57083F7A" w14:textId="77777777" w:rsidR="00E9104D" w:rsidRPr="00FF3816" w:rsidRDefault="00E9104D" w:rsidP="00743007"/>
        </w:tc>
        <w:tc>
          <w:tcPr>
            <w:tcW w:w="1559" w:type="dxa"/>
            <w:vAlign w:val="bottom"/>
          </w:tcPr>
          <w:p w14:paraId="7277FE6A" w14:textId="77777777" w:rsidR="00E9104D" w:rsidRPr="00FF3816" w:rsidRDefault="00E9104D" w:rsidP="00743007"/>
        </w:tc>
        <w:tc>
          <w:tcPr>
            <w:tcW w:w="1418" w:type="dxa"/>
            <w:vAlign w:val="bottom"/>
          </w:tcPr>
          <w:p w14:paraId="00681336" w14:textId="77777777" w:rsidR="00E9104D" w:rsidRPr="00FF3816" w:rsidRDefault="00E9104D" w:rsidP="00743007"/>
        </w:tc>
        <w:tc>
          <w:tcPr>
            <w:tcW w:w="1417" w:type="dxa"/>
            <w:vAlign w:val="bottom"/>
          </w:tcPr>
          <w:p w14:paraId="33B5A4E8" w14:textId="77777777" w:rsidR="00E9104D" w:rsidRPr="00FF3816" w:rsidRDefault="00E9104D" w:rsidP="00743007"/>
        </w:tc>
      </w:tr>
      <w:tr w:rsidR="00E9104D" w:rsidRPr="00FF3816" w14:paraId="7AA23AA9" w14:textId="77777777" w:rsidTr="00743007">
        <w:tc>
          <w:tcPr>
            <w:tcW w:w="844" w:type="dxa"/>
            <w:vAlign w:val="bottom"/>
          </w:tcPr>
          <w:p w14:paraId="1B785B5A" w14:textId="77777777" w:rsidR="00E9104D" w:rsidRPr="00FF3816" w:rsidRDefault="00E9104D" w:rsidP="00743007">
            <w:pPr>
              <w:jc w:val="center"/>
            </w:pPr>
          </w:p>
        </w:tc>
        <w:tc>
          <w:tcPr>
            <w:tcW w:w="5455" w:type="dxa"/>
          </w:tcPr>
          <w:p w14:paraId="7355398C" w14:textId="77777777" w:rsidR="00E9104D" w:rsidRPr="00FF3816" w:rsidRDefault="00E9104D" w:rsidP="00743007">
            <w:r w:rsidRPr="00BA67C6">
              <w:t>из них </w:t>
            </w:r>
            <w:hyperlink r:id="rId24" w:anchor="/document/77689107/entry/101011" w:history="1">
              <w:r w:rsidRPr="00BA67C6">
                <w:rPr>
                  <w:vertAlign w:val="superscript"/>
                </w:rPr>
                <w:t>10.1</w:t>
              </w:r>
            </w:hyperlink>
            <w:r w:rsidRPr="00BA67C6">
              <w:t>:</w:t>
            </w:r>
          </w:p>
        </w:tc>
        <w:tc>
          <w:tcPr>
            <w:tcW w:w="964" w:type="dxa"/>
            <w:vAlign w:val="bottom"/>
          </w:tcPr>
          <w:p w14:paraId="278DB65C" w14:textId="77777777" w:rsidR="00E9104D" w:rsidRPr="00FF3816" w:rsidRDefault="00E9104D" w:rsidP="00743007">
            <w:pPr>
              <w:jc w:val="center"/>
            </w:pPr>
            <w:r>
              <w:t>26421.1</w:t>
            </w:r>
          </w:p>
        </w:tc>
        <w:tc>
          <w:tcPr>
            <w:tcW w:w="863" w:type="dxa"/>
            <w:vAlign w:val="bottom"/>
          </w:tcPr>
          <w:p w14:paraId="02999CB3" w14:textId="77777777" w:rsidR="00E9104D" w:rsidRPr="00FF3816" w:rsidRDefault="00E9104D" w:rsidP="00743007">
            <w:pPr>
              <w:jc w:val="center"/>
            </w:pPr>
            <w:r w:rsidRPr="00BA67C6">
              <w:t>x</w:t>
            </w:r>
          </w:p>
        </w:tc>
        <w:tc>
          <w:tcPr>
            <w:tcW w:w="1487" w:type="dxa"/>
          </w:tcPr>
          <w:p w14:paraId="5A1D381F" w14:textId="77777777" w:rsidR="00E9104D" w:rsidRPr="00FF3816" w:rsidRDefault="00E9104D" w:rsidP="00743007"/>
        </w:tc>
        <w:tc>
          <w:tcPr>
            <w:tcW w:w="1559" w:type="dxa"/>
            <w:vAlign w:val="bottom"/>
          </w:tcPr>
          <w:p w14:paraId="2DFEE6D7" w14:textId="77777777" w:rsidR="00E9104D" w:rsidRPr="00FF3816" w:rsidRDefault="00E9104D" w:rsidP="00743007"/>
        </w:tc>
        <w:tc>
          <w:tcPr>
            <w:tcW w:w="1559" w:type="dxa"/>
            <w:vAlign w:val="bottom"/>
          </w:tcPr>
          <w:p w14:paraId="26EA8DF7" w14:textId="77777777" w:rsidR="00E9104D" w:rsidRPr="00FF3816" w:rsidRDefault="00E9104D" w:rsidP="00743007"/>
        </w:tc>
        <w:tc>
          <w:tcPr>
            <w:tcW w:w="1418" w:type="dxa"/>
            <w:vAlign w:val="bottom"/>
          </w:tcPr>
          <w:p w14:paraId="0F54F7A1" w14:textId="77777777" w:rsidR="00E9104D" w:rsidRPr="00FF3816" w:rsidRDefault="00E9104D" w:rsidP="00743007"/>
        </w:tc>
        <w:tc>
          <w:tcPr>
            <w:tcW w:w="1417" w:type="dxa"/>
            <w:vAlign w:val="bottom"/>
          </w:tcPr>
          <w:p w14:paraId="49AC861F" w14:textId="77777777" w:rsidR="00E9104D" w:rsidRPr="00FF3816" w:rsidRDefault="00E9104D" w:rsidP="00743007"/>
        </w:tc>
      </w:tr>
      <w:tr w:rsidR="00E9104D" w:rsidRPr="00FF3816" w14:paraId="2ECE86D0" w14:textId="77777777" w:rsidTr="00743007">
        <w:tc>
          <w:tcPr>
            <w:tcW w:w="844" w:type="dxa"/>
            <w:vAlign w:val="bottom"/>
          </w:tcPr>
          <w:p w14:paraId="3CB158B6" w14:textId="77777777" w:rsidR="00E9104D" w:rsidRPr="00FF3816" w:rsidRDefault="00E9104D" w:rsidP="00743007">
            <w:pPr>
              <w:jc w:val="center"/>
            </w:pPr>
            <w:r w:rsidRPr="00FF3816">
              <w:t>1.4.2.2.</w:t>
            </w:r>
          </w:p>
        </w:tc>
        <w:tc>
          <w:tcPr>
            <w:tcW w:w="5455" w:type="dxa"/>
          </w:tcPr>
          <w:p w14:paraId="7AA50692" w14:textId="77777777" w:rsidR="00E9104D" w:rsidRPr="00EB6473" w:rsidRDefault="00E9104D" w:rsidP="00743007">
            <w:r w:rsidRPr="00FF3816">
              <w:t xml:space="preserve">в соответствии с Федеральным </w:t>
            </w:r>
            <w:hyperlink r:id="rId25"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законом</w:t>
              </w:r>
            </w:hyperlink>
            <w:r w:rsidRPr="00FF3816">
              <w:t xml:space="preserve"> N 223-ФЗ </w:t>
            </w:r>
            <w:r w:rsidRPr="00EB6473">
              <w:t>14</w:t>
            </w:r>
          </w:p>
        </w:tc>
        <w:tc>
          <w:tcPr>
            <w:tcW w:w="964" w:type="dxa"/>
            <w:vAlign w:val="bottom"/>
          </w:tcPr>
          <w:p w14:paraId="27FA01AE" w14:textId="77777777" w:rsidR="00E9104D" w:rsidRPr="00FF3816" w:rsidRDefault="00E9104D" w:rsidP="00743007">
            <w:pPr>
              <w:jc w:val="center"/>
            </w:pPr>
            <w:r w:rsidRPr="00FF3816">
              <w:t>26422</w:t>
            </w:r>
          </w:p>
        </w:tc>
        <w:tc>
          <w:tcPr>
            <w:tcW w:w="863" w:type="dxa"/>
            <w:vAlign w:val="bottom"/>
          </w:tcPr>
          <w:p w14:paraId="3D1F46C1" w14:textId="77777777" w:rsidR="00E9104D" w:rsidRPr="00FF3816" w:rsidRDefault="00E9104D" w:rsidP="00743007">
            <w:pPr>
              <w:jc w:val="center"/>
            </w:pPr>
            <w:r w:rsidRPr="00FF3816">
              <w:t>x</w:t>
            </w:r>
          </w:p>
        </w:tc>
        <w:tc>
          <w:tcPr>
            <w:tcW w:w="1487" w:type="dxa"/>
          </w:tcPr>
          <w:p w14:paraId="73EA2C15" w14:textId="77777777" w:rsidR="00E9104D" w:rsidRPr="00FF3816" w:rsidRDefault="00E9104D" w:rsidP="00743007"/>
        </w:tc>
        <w:tc>
          <w:tcPr>
            <w:tcW w:w="1559" w:type="dxa"/>
            <w:vAlign w:val="bottom"/>
          </w:tcPr>
          <w:p w14:paraId="79AA16E3" w14:textId="77777777" w:rsidR="00E9104D" w:rsidRPr="00FF3816" w:rsidRDefault="00E9104D" w:rsidP="00743007"/>
        </w:tc>
        <w:tc>
          <w:tcPr>
            <w:tcW w:w="1559" w:type="dxa"/>
            <w:vAlign w:val="bottom"/>
          </w:tcPr>
          <w:p w14:paraId="0D3D0D03" w14:textId="77777777" w:rsidR="00E9104D" w:rsidRPr="00FF3816" w:rsidRDefault="00E9104D" w:rsidP="00743007"/>
        </w:tc>
        <w:tc>
          <w:tcPr>
            <w:tcW w:w="1418" w:type="dxa"/>
            <w:vAlign w:val="bottom"/>
          </w:tcPr>
          <w:p w14:paraId="7A28DA05" w14:textId="77777777" w:rsidR="00E9104D" w:rsidRPr="00FF3816" w:rsidRDefault="00E9104D" w:rsidP="00743007"/>
        </w:tc>
        <w:tc>
          <w:tcPr>
            <w:tcW w:w="1417" w:type="dxa"/>
            <w:vAlign w:val="bottom"/>
          </w:tcPr>
          <w:p w14:paraId="0C40D8EC" w14:textId="77777777" w:rsidR="00E9104D" w:rsidRPr="00FF3816" w:rsidRDefault="00E9104D" w:rsidP="00743007"/>
        </w:tc>
      </w:tr>
      <w:tr w:rsidR="00E9104D" w:rsidRPr="00FF3816" w14:paraId="310B364F" w14:textId="77777777" w:rsidTr="00743007">
        <w:tc>
          <w:tcPr>
            <w:tcW w:w="844" w:type="dxa"/>
            <w:vAlign w:val="bottom"/>
          </w:tcPr>
          <w:p w14:paraId="4416B26D" w14:textId="77777777" w:rsidR="00E9104D" w:rsidRPr="00FF3816" w:rsidRDefault="00E9104D" w:rsidP="00743007">
            <w:pPr>
              <w:jc w:val="center"/>
            </w:pPr>
            <w:r w:rsidRPr="00FF3816">
              <w:t>1.4.3.</w:t>
            </w:r>
          </w:p>
        </w:tc>
        <w:tc>
          <w:tcPr>
            <w:tcW w:w="5455" w:type="dxa"/>
          </w:tcPr>
          <w:p w14:paraId="35C7E9C6" w14:textId="77777777" w:rsidR="00E9104D" w:rsidRPr="00EB6473" w:rsidRDefault="00E9104D" w:rsidP="00743007">
            <w:r w:rsidRPr="00FF3816">
              <w:t xml:space="preserve">за счет субсидий, предоставляемых на осуществление капитальных вложений </w:t>
            </w:r>
            <w:r w:rsidRPr="00EB6473">
              <w:t>15</w:t>
            </w:r>
          </w:p>
        </w:tc>
        <w:tc>
          <w:tcPr>
            <w:tcW w:w="964" w:type="dxa"/>
            <w:vAlign w:val="bottom"/>
          </w:tcPr>
          <w:p w14:paraId="5160132A" w14:textId="77777777" w:rsidR="00E9104D" w:rsidRPr="00FF3816" w:rsidRDefault="00E9104D" w:rsidP="00743007">
            <w:pPr>
              <w:jc w:val="center"/>
            </w:pPr>
            <w:bookmarkStart w:id="25" w:name="Par1003"/>
            <w:bookmarkEnd w:id="25"/>
            <w:r w:rsidRPr="00FF3816">
              <w:t>26430</w:t>
            </w:r>
          </w:p>
        </w:tc>
        <w:tc>
          <w:tcPr>
            <w:tcW w:w="863" w:type="dxa"/>
            <w:vAlign w:val="bottom"/>
          </w:tcPr>
          <w:p w14:paraId="6DCC21F9" w14:textId="77777777" w:rsidR="00E9104D" w:rsidRPr="00FF3816" w:rsidRDefault="00E9104D" w:rsidP="00743007">
            <w:pPr>
              <w:jc w:val="center"/>
            </w:pPr>
            <w:r w:rsidRPr="00FF3816">
              <w:t>x</w:t>
            </w:r>
          </w:p>
        </w:tc>
        <w:tc>
          <w:tcPr>
            <w:tcW w:w="1487" w:type="dxa"/>
          </w:tcPr>
          <w:p w14:paraId="4B4046FE" w14:textId="77777777" w:rsidR="00E9104D" w:rsidRPr="00FF3816" w:rsidRDefault="00E9104D" w:rsidP="00743007"/>
        </w:tc>
        <w:tc>
          <w:tcPr>
            <w:tcW w:w="1559" w:type="dxa"/>
            <w:vAlign w:val="bottom"/>
          </w:tcPr>
          <w:p w14:paraId="7BF049B9" w14:textId="77777777" w:rsidR="00E9104D" w:rsidRPr="00FF3816" w:rsidRDefault="00E9104D" w:rsidP="00743007"/>
        </w:tc>
        <w:tc>
          <w:tcPr>
            <w:tcW w:w="1559" w:type="dxa"/>
            <w:vAlign w:val="bottom"/>
          </w:tcPr>
          <w:p w14:paraId="4C493B0A" w14:textId="77777777" w:rsidR="00E9104D" w:rsidRPr="00FF3816" w:rsidRDefault="00E9104D" w:rsidP="00743007"/>
        </w:tc>
        <w:tc>
          <w:tcPr>
            <w:tcW w:w="1418" w:type="dxa"/>
            <w:vAlign w:val="bottom"/>
          </w:tcPr>
          <w:p w14:paraId="306AB9CA" w14:textId="77777777" w:rsidR="00E9104D" w:rsidRPr="00FF3816" w:rsidRDefault="00E9104D" w:rsidP="00743007"/>
        </w:tc>
        <w:tc>
          <w:tcPr>
            <w:tcW w:w="1417" w:type="dxa"/>
            <w:vAlign w:val="bottom"/>
          </w:tcPr>
          <w:p w14:paraId="096634FB" w14:textId="77777777" w:rsidR="00E9104D" w:rsidRPr="00FF3816" w:rsidRDefault="00E9104D" w:rsidP="00743007"/>
        </w:tc>
      </w:tr>
      <w:tr w:rsidR="00E9104D" w:rsidRPr="00FF3816" w14:paraId="0B826C6D" w14:textId="77777777" w:rsidTr="00743007">
        <w:tc>
          <w:tcPr>
            <w:tcW w:w="844" w:type="dxa"/>
            <w:vAlign w:val="bottom"/>
          </w:tcPr>
          <w:p w14:paraId="162F4639" w14:textId="77777777" w:rsidR="00E9104D" w:rsidRPr="00FF3816" w:rsidRDefault="00E9104D" w:rsidP="00743007">
            <w:pPr>
              <w:jc w:val="center"/>
            </w:pPr>
          </w:p>
        </w:tc>
        <w:tc>
          <w:tcPr>
            <w:tcW w:w="5455" w:type="dxa"/>
          </w:tcPr>
          <w:p w14:paraId="2EA5C429" w14:textId="77777777" w:rsidR="00E9104D" w:rsidRPr="00FF3816" w:rsidRDefault="00E9104D" w:rsidP="00743007">
            <w:r w:rsidRPr="00BA67C6">
              <w:t>из них </w:t>
            </w:r>
            <w:hyperlink r:id="rId26" w:anchor="/document/77689107/entry/101011" w:history="1">
              <w:r w:rsidRPr="00BA67C6">
                <w:rPr>
                  <w:vertAlign w:val="superscript"/>
                </w:rPr>
                <w:t>10.1</w:t>
              </w:r>
            </w:hyperlink>
            <w:r w:rsidRPr="00BA67C6">
              <w:t>:</w:t>
            </w:r>
          </w:p>
        </w:tc>
        <w:tc>
          <w:tcPr>
            <w:tcW w:w="964" w:type="dxa"/>
            <w:vAlign w:val="bottom"/>
          </w:tcPr>
          <w:p w14:paraId="28632F5D" w14:textId="77777777" w:rsidR="00E9104D" w:rsidRPr="00FF3816" w:rsidRDefault="00E9104D" w:rsidP="00743007">
            <w:pPr>
              <w:jc w:val="center"/>
            </w:pPr>
            <w:r>
              <w:t>26430.1</w:t>
            </w:r>
          </w:p>
        </w:tc>
        <w:tc>
          <w:tcPr>
            <w:tcW w:w="863" w:type="dxa"/>
            <w:vAlign w:val="bottom"/>
          </w:tcPr>
          <w:p w14:paraId="001CCDCB" w14:textId="77777777" w:rsidR="00E9104D" w:rsidRPr="00FF3816" w:rsidRDefault="00E9104D" w:rsidP="00743007">
            <w:pPr>
              <w:jc w:val="center"/>
            </w:pPr>
            <w:r w:rsidRPr="00BA67C6">
              <w:t>x</w:t>
            </w:r>
          </w:p>
        </w:tc>
        <w:tc>
          <w:tcPr>
            <w:tcW w:w="1487" w:type="dxa"/>
          </w:tcPr>
          <w:p w14:paraId="6C0F9167" w14:textId="77777777" w:rsidR="00E9104D" w:rsidRPr="00FF3816" w:rsidRDefault="00E9104D" w:rsidP="00743007"/>
        </w:tc>
        <w:tc>
          <w:tcPr>
            <w:tcW w:w="1559" w:type="dxa"/>
            <w:vAlign w:val="bottom"/>
          </w:tcPr>
          <w:p w14:paraId="2C4A0027" w14:textId="77777777" w:rsidR="00E9104D" w:rsidRPr="00FF3816" w:rsidRDefault="00E9104D" w:rsidP="00743007"/>
        </w:tc>
        <w:tc>
          <w:tcPr>
            <w:tcW w:w="1559" w:type="dxa"/>
            <w:vAlign w:val="bottom"/>
          </w:tcPr>
          <w:p w14:paraId="2DF4910A" w14:textId="77777777" w:rsidR="00E9104D" w:rsidRPr="00FF3816" w:rsidRDefault="00E9104D" w:rsidP="00743007"/>
        </w:tc>
        <w:tc>
          <w:tcPr>
            <w:tcW w:w="1418" w:type="dxa"/>
            <w:vAlign w:val="bottom"/>
          </w:tcPr>
          <w:p w14:paraId="1A6D014E" w14:textId="77777777" w:rsidR="00E9104D" w:rsidRPr="00FF3816" w:rsidRDefault="00E9104D" w:rsidP="00743007"/>
        </w:tc>
        <w:tc>
          <w:tcPr>
            <w:tcW w:w="1417" w:type="dxa"/>
            <w:vAlign w:val="bottom"/>
          </w:tcPr>
          <w:p w14:paraId="62D7CA8D" w14:textId="77777777" w:rsidR="00E9104D" w:rsidRPr="00FF3816" w:rsidRDefault="00E9104D" w:rsidP="00743007"/>
        </w:tc>
      </w:tr>
      <w:tr w:rsidR="00E9104D" w:rsidRPr="00FF3816" w14:paraId="6C7252DA" w14:textId="77777777" w:rsidTr="00743007">
        <w:tc>
          <w:tcPr>
            <w:tcW w:w="844" w:type="dxa"/>
            <w:vAlign w:val="bottom"/>
          </w:tcPr>
          <w:p w14:paraId="258645F9" w14:textId="77777777" w:rsidR="00E9104D" w:rsidRPr="00FF3816" w:rsidRDefault="00E9104D" w:rsidP="00743007">
            <w:pPr>
              <w:jc w:val="center"/>
            </w:pPr>
            <w:r w:rsidRPr="00FF3816">
              <w:t>1.4.4.</w:t>
            </w:r>
          </w:p>
        </w:tc>
        <w:tc>
          <w:tcPr>
            <w:tcW w:w="5455" w:type="dxa"/>
          </w:tcPr>
          <w:p w14:paraId="2B373A06" w14:textId="77777777" w:rsidR="00E9104D" w:rsidRPr="00FF3816" w:rsidRDefault="00E9104D" w:rsidP="00743007">
            <w:r w:rsidRPr="00FF3816">
              <w:t>за счет средств обязательного медицинского страхования</w:t>
            </w:r>
          </w:p>
        </w:tc>
        <w:tc>
          <w:tcPr>
            <w:tcW w:w="964" w:type="dxa"/>
            <w:vAlign w:val="bottom"/>
          </w:tcPr>
          <w:p w14:paraId="00B9C67C" w14:textId="77777777" w:rsidR="00E9104D" w:rsidRPr="00FF3816" w:rsidRDefault="00E9104D" w:rsidP="00743007">
            <w:pPr>
              <w:jc w:val="center"/>
            </w:pPr>
            <w:bookmarkStart w:id="26" w:name="Par1011"/>
            <w:bookmarkEnd w:id="26"/>
            <w:r w:rsidRPr="00FF3816">
              <w:t>26440</w:t>
            </w:r>
          </w:p>
        </w:tc>
        <w:tc>
          <w:tcPr>
            <w:tcW w:w="863" w:type="dxa"/>
            <w:vAlign w:val="bottom"/>
          </w:tcPr>
          <w:p w14:paraId="72002F67" w14:textId="77777777" w:rsidR="00E9104D" w:rsidRPr="00FF3816" w:rsidRDefault="00E9104D" w:rsidP="00743007">
            <w:pPr>
              <w:jc w:val="center"/>
            </w:pPr>
            <w:r w:rsidRPr="00FF3816">
              <w:t>x</w:t>
            </w:r>
          </w:p>
        </w:tc>
        <w:tc>
          <w:tcPr>
            <w:tcW w:w="1487" w:type="dxa"/>
          </w:tcPr>
          <w:p w14:paraId="0C2770A4" w14:textId="77777777" w:rsidR="00E9104D" w:rsidRPr="00FF3816" w:rsidRDefault="00E9104D" w:rsidP="00743007"/>
        </w:tc>
        <w:tc>
          <w:tcPr>
            <w:tcW w:w="1559" w:type="dxa"/>
            <w:vAlign w:val="bottom"/>
          </w:tcPr>
          <w:p w14:paraId="60190A16" w14:textId="77777777" w:rsidR="00E9104D" w:rsidRPr="00FF3816" w:rsidRDefault="00E9104D" w:rsidP="00743007"/>
        </w:tc>
        <w:tc>
          <w:tcPr>
            <w:tcW w:w="1559" w:type="dxa"/>
            <w:vAlign w:val="bottom"/>
          </w:tcPr>
          <w:p w14:paraId="3BA4C4E9" w14:textId="77777777" w:rsidR="00E9104D" w:rsidRPr="00FF3816" w:rsidRDefault="00E9104D" w:rsidP="00743007"/>
        </w:tc>
        <w:tc>
          <w:tcPr>
            <w:tcW w:w="1418" w:type="dxa"/>
            <w:vAlign w:val="bottom"/>
          </w:tcPr>
          <w:p w14:paraId="3B22ED18" w14:textId="77777777" w:rsidR="00E9104D" w:rsidRPr="00FF3816" w:rsidRDefault="00E9104D" w:rsidP="00743007"/>
        </w:tc>
        <w:tc>
          <w:tcPr>
            <w:tcW w:w="1417" w:type="dxa"/>
            <w:vAlign w:val="bottom"/>
          </w:tcPr>
          <w:p w14:paraId="45EE9260" w14:textId="77777777" w:rsidR="00E9104D" w:rsidRPr="00FF3816" w:rsidRDefault="00E9104D" w:rsidP="00743007"/>
        </w:tc>
      </w:tr>
      <w:tr w:rsidR="00E9104D" w:rsidRPr="00FF3816" w14:paraId="04C58CBA" w14:textId="77777777" w:rsidTr="00743007">
        <w:tc>
          <w:tcPr>
            <w:tcW w:w="844" w:type="dxa"/>
            <w:vAlign w:val="bottom"/>
          </w:tcPr>
          <w:p w14:paraId="78E15733" w14:textId="77777777" w:rsidR="00E9104D" w:rsidRPr="00FF3816" w:rsidRDefault="00E9104D" w:rsidP="00743007">
            <w:pPr>
              <w:jc w:val="center"/>
            </w:pPr>
            <w:r w:rsidRPr="00FF3816">
              <w:t>1.4.4.1.</w:t>
            </w:r>
          </w:p>
        </w:tc>
        <w:tc>
          <w:tcPr>
            <w:tcW w:w="5455" w:type="dxa"/>
          </w:tcPr>
          <w:p w14:paraId="77DB2FD7" w14:textId="77777777" w:rsidR="00E9104D" w:rsidRPr="00FF3816" w:rsidRDefault="00E9104D" w:rsidP="00743007">
            <w:r w:rsidRPr="00FF3816">
              <w:t>в том числе:</w:t>
            </w:r>
          </w:p>
          <w:p w14:paraId="2EC75619" w14:textId="77777777" w:rsidR="00E9104D" w:rsidRPr="00FF3816" w:rsidRDefault="00E9104D" w:rsidP="00743007">
            <w:r w:rsidRPr="00FF3816">
              <w:t xml:space="preserve">в соответствии с Федеральным </w:t>
            </w:r>
            <w:hyperlink r:id="rId27"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законом</w:t>
              </w:r>
            </w:hyperlink>
            <w:r w:rsidRPr="00FF3816">
              <w:t xml:space="preserve"> N 44-ФЗ</w:t>
            </w:r>
          </w:p>
        </w:tc>
        <w:tc>
          <w:tcPr>
            <w:tcW w:w="964" w:type="dxa"/>
            <w:vAlign w:val="bottom"/>
          </w:tcPr>
          <w:p w14:paraId="303ED4D3" w14:textId="77777777" w:rsidR="00E9104D" w:rsidRPr="00FF3816" w:rsidRDefault="00E9104D" w:rsidP="00743007">
            <w:pPr>
              <w:jc w:val="center"/>
            </w:pPr>
            <w:r w:rsidRPr="00FF3816">
              <w:t>26441</w:t>
            </w:r>
          </w:p>
        </w:tc>
        <w:tc>
          <w:tcPr>
            <w:tcW w:w="863" w:type="dxa"/>
            <w:vAlign w:val="bottom"/>
          </w:tcPr>
          <w:p w14:paraId="75777106" w14:textId="77777777" w:rsidR="00E9104D" w:rsidRPr="00FF3816" w:rsidRDefault="00E9104D" w:rsidP="00743007">
            <w:pPr>
              <w:jc w:val="center"/>
            </w:pPr>
            <w:r w:rsidRPr="00FF3816">
              <w:t>x</w:t>
            </w:r>
          </w:p>
        </w:tc>
        <w:tc>
          <w:tcPr>
            <w:tcW w:w="1487" w:type="dxa"/>
          </w:tcPr>
          <w:p w14:paraId="0237F33C" w14:textId="77777777" w:rsidR="00E9104D" w:rsidRPr="00FF3816" w:rsidRDefault="00E9104D" w:rsidP="00743007"/>
        </w:tc>
        <w:tc>
          <w:tcPr>
            <w:tcW w:w="1559" w:type="dxa"/>
            <w:vAlign w:val="bottom"/>
          </w:tcPr>
          <w:p w14:paraId="377B089C" w14:textId="77777777" w:rsidR="00E9104D" w:rsidRPr="00FF3816" w:rsidRDefault="00E9104D" w:rsidP="00743007"/>
        </w:tc>
        <w:tc>
          <w:tcPr>
            <w:tcW w:w="1559" w:type="dxa"/>
            <w:vAlign w:val="bottom"/>
          </w:tcPr>
          <w:p w14:paraId="06060AEA" w14:textId="77777777" w:rsidR="00E9104D" w:rsidRPr="00FF3816" w:rsidRDefault="00E9104D" w:rsidP="00743007"/>
        </w:tc>
        <w:tc>
          <w:tcPr>
            <w:tcW w:w="1418" w:type="dxa"/>
            <w:vAlign w:val="bottom"/>
          </w:tcPr>
          <w:p w14:paraId="30DD6D01" w14:textId="77777777" w:rsidR="00E9104D" w:rsidRPr="00FF3816" w:rsidRDefault="00E9104D" w:rsidP="00743007"/>
        </w:tc>
        <w:tc>
          <w:tcPr>
            <w:tcW w:w="1417" w:type="dxa"/>
            <w:vAlign w:val="bottom"/>
          </w:tcPr>
          <w:p w14:paraId="39AB8978" w14:textId="77777777" w:rsidR="00E9104D" w:rsidRPr="00FF3816" w:rsidRDefault="00E9104D" w:rsidP="00743007"/>
        </w:tc>
      </w:tr>
      <w:tr w:rsidR="00E9104D" w:rsidRPr="00FF3816" w14:paraId="687A5F3D" w14:textId="77777777" w:rsidTr="00743007">
        <w:tc>
          <w:tcPr>
            <w:tcW w:w="844" w:type="dxa"/>
            <w:vAlign w:val="bottom"/>
          </w:tcPr>
          <w:p w14:paraId="29B45DAA" w14:textId="77777777" w:rsidR="00E9104D" w:rsidRPr="00FF3816" w:rsidRDefault="00E9104D" w:rsidP="00743007">
            <w:pPr>
              <w:jc w:val="center"/>
            </w:pPr>
            <w:r w:rsidRPr="00FF3816">
              <w:t>1.4.4.2.</w:t>
            </w:r>
          </w:p>
        </w:tc>
        <w:tc>
          <w:tcPr>
            <w:tcW w:w="5455" w:type="dxa"/>
          </w:tcPr>
          <w:p w14:paraId="077A0F0A" w14:textId="77777777" w:rsidR="00E9104D" w:rsidRPr="00EB6473" w:rsidRDefault="00E9104D" w:rsidP="00743007">
            <w:r w:rsidRPr="00FF3816">
              <w:t xml:space="preserve">в соответствии с Федеральным </w:t>
            </w:r>
            <w:hyperlink r:id="rId28"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законом</w:t>
              </w:r>
            </w:hyperlink>
            <w:r w:rsidRPr="00FF3816">
              <w:t xml:space="preserve"> N 223-ФЗ </w:t>
            </w:r>
            <w:r w:rsidRPr="00EB6473">
              <w:t>14</w:t>
            </w:r>
          </w:p>
        </w:tc>
        <w:tc>
          <w:tcPr>
            <w:tcW w:w="964" w:type="dxa"/>
            <w:vAlign w:val="bottom"/>
          </w:tcPr>
          <w:p w14:paraId="709FA2A9" w14:textId="77777777" w:rsidR="00E9104D" w:rsidRPr="00FF3816" w:rsidRDefault="00E9104D" w:rsidP="00743007">
            <w:pPr>
              <w:jc w:val="center"/>
            </w:pPr>
            <w:r w:rsidRPr="00FF3816">
              <w:t>26442</w:t>
            </w:r>
          </w:p>
        </w:tc>
        <w:tc>
          <w:tcPr>
            <w:tcW w:w="863" w:type="dxa"/>
            <w:vAlign w:val="bottom"/>
          </w:tcPr>
          <w:p w14:paraId="373017CB" w14:textId="77777777" w:rsidR="00E9104D" w:rsidRPr="00FF3816" w:rsidRDefault="00E9104D" w:rsidP="00743007">
            <w:pPr>
              <w:jc w:val="center"/>
            </w:pPr>
            <w:r w:rsidRPr="00FF3816">
              <w:t>x</w:t>
            </w:r>
          </w:p>
        </w:tc>
        <w:tc>
          <w:tcPr>
            <w:tcW w:w="1487" w:type="dxa"/>
          </w:tcPr>
          <w:p w14:paraId="4B0D9DE3" w14:textId="77777777" w:rsidR="00E9104D" w:rsidRPr="00FF3816" w:rsidRDefault="00E9104D" w:rsidP="00743007"/>
        </w:tc>
        <w:tc>
          <w:tcPr>
            <w:tcW w:w="1559" w:type="dxa"/>
            <w:vAlign w:val="bottom"/>
          </w:tcPr>
          <w:p w14:paraId="646EF0D1" w14:textId="77777777" w:rsidR="00E9104D" w:rsidRPr="00FF3816" w:rsidRDefault="00E9104D" w:rsidP="00743007"/>
        </w:tc>
        <w:tc>
          <w:tcPr>
            <w:tcW w:w="1559" w:type="dxa"/>
            <w:vAlign w:val="bottom"/>
          </w:tcPr>
          <w:p w14:paraId="0F197C96" w14:textId="77777777" w:rsidR="00E9104D" w:rsidRPr="00FF3816" w:rsidRDefault="00E9104D" w:rsidP="00743007"/>
        </w:tc>
        <w:tc>
          <w:tcPr>
            <w:tcW w:w="1418" w:type="dxa"/>
            <w:vAlign w:val="bottom"/>
          </w:tcPr>
          <w:p w14:paraId="5FCD473B" w14:textId="77777777" w:rsidR="00E9104D" w:rsidRPr="00FF3816" w:rsidRDefault="00E9104D" w:rsidP="00743007"/>
        </w:tc>
        <w:tc>
          <w:tcPr>
            <w:tcW w:w="1417" w:type="dxa"/>
            <w:vAlign w:val="bottom"/>
          </w:tcPr>
          <w:p w14:paraId="613279E0" w14:textId="77777777" w:rsidR="00E9104D" w:rsidRPr="00FF3816" w:rsidRDefault="00E9104D" w:rsidP="00743007"/>
        </w:tc>
      </w:tr>
      <w:tr w:rsidR="00E9104D" w:rsidRPr="00FF3816" w14:paraId="4F4A3178" w14:textId="77777777" w:rsidTr="00743007">
        <w:tc>
          <w:tcPr>
            <w:tcW w:w="844" w:type="dxa"/>
            <w:vAlign w:val="bottom"/>
          </w:tcPr>
          <w:p w14:paraId="39A49156" w14:textId="77777777" w:rsidR="00E9104D" w:rsidRPr="00FF3816" w:rsidRDefault="00E9104D" w:rsidP="00743007">
            <w:pPr>
              <w:jc w:val="center"/>
            </w:pPr>
            <w:r w:rsidRPr="00FF3816">
              <w:t>1.4.5.</w:t>
            </w:r>
          </w:p>
        </w:tc>
        <w:tc>
          <w:tcPr>
            <w:tcW w:w="5455" w:type="dxa"/>
          </w:tcPr>
          <w:p w14:paraId="7968527A" w14:textId="77777777" w:rsidR="00E9104D" w:rsidRPr="00FF3816" w:rsidRDefault="00E9104D" w:rsidP="00743007">
            <w:r w:rsidRPr="00FF3816">
              <w:t>за счет прочих источников финансового обеспечения</w:t>
            </w:r>
          </w:p>
        </w:tc>
        <w:tc>
          <w:tcPr>
            <w:tcW w:w="964" w:type="dxa"/>
            <w:vAlign w:val="bottom"/>
          </w:tcPr>
          <w:p w14:paraId="3231020A" w14:textId="77777777" w:rsidR="00E9104D" w:rsidRPr="00FF3816" w:rsidRDefault="00E9104D" w:rsidP="00743007">
            <w:pPr>
              <w:jc w:val="center"/>
            </w:pPr>
            <w:r w:rsidRPr="00FF3816">
              <w:t>26450</w:t>
            </w:r>
          </w:p>
        </w:tc>
        <w:tc>
          <w:tcPr>
            <w:tcW w:w="863" w:type="dxa"/>
            <w:vAlign w:val="bottom"/>
          </w:tcPr>
          <w:p w14:paraId="1D280CE1" w14:textId="77777777" w:rsidR="00E9104D" w:rsidRPr="00FF3816" w:rsidRDefault="00E9104D" w:rsidP="00743007">
            <w:pPr>
              <w:jc w:val="center"/>
            </w:pPr>
            <w:r w:rsidRPr="00FF3816">
              <w:t>x</w:t>
            </w:r>
          </w:p>
        </w:tc>
        <w:tc>
          <w:tcPr>
            <w:tcW w:w="1487" w:type="dxa"/>
          </w:tcPr>
          <w:p w14:paraId="2482E603" w14:textId="77777777" w:rsidR="00E9104D" w:rsidRPr="00FF3816" w:rsidRDefault="00E9104D" w:rsidP="00743007"/>
        </w:tc>
        <w:tc>
          <w:tcPr>
            <w:tcW w:w="1559" w:type="dxa"/>
            <w:vAlign w:val="bottom"/>
          </w:tcPr>
          <w:p w14:paraId="4CBEC580" w14:textId="77777777" w:rsidR="00E9104D" w:rsidRPr="00FF3816" w:rsidRDefault="00E9104D" w:rsidP="00743007"/>
        </w:tc>
        <w:tc>
          <w:tcPr>
            <w:tcW w:w="1559" w:type="dxa"/>
            <w:vAlign w:val="bottom"/>
          </w:tcPr>
          <w:p w14:paraId="4DAB931F" w14:textId="77777777" w:rsidR="00E9104D" w:rsidRPr="00FF3816" w:rsidRDefault="00E9104D" w:rsidP="00743007"/>
        </w:tc>
        <w:tc>
          <w:tcPr>
            <w:tcW w:w="1418" w:type="dxa"/>
            <w:vAlign w:val="bottom"/>
          </w:tcPr>
          <w:p w14:paraId="4A37DB03" w14:textId="77777777" w:rsidR="00E9104D" w:rsidRPr="00FF3816" w:rsidRDefault="00E9104D" w:rsidP="00743007"/>
        </w:tc>
        <w:tc>
          <w:tcPr>
            <w:tcW w:w="1417" w:type="dxa"/>
            <w:vAlign w:val="bottom"/>
          </w:tcPr>
          <w:p w14:paraId="5BD9D842" w14:textId="77777777" w:rsidR="00E9104D" w:rsidRPr="00FF3816" w:rsidRDefault="00E9104D" w:rsidP="00743007"/>
        </w:tc>
      </w:tr>
      <w:tr w:rsidR="00E9104D" w:rsidRPr="00FF3816" w14:paraId="62592161" w14:textId="77777777" w:rsidTr="00743007">
        <w:tc>
          <w:tcPr>
            <w:tcW w:w="844" w:type="dxa"/>
            <w:vAlign w:val="bottom"/>
          </w:tcPr>
          <w:p w14:paraId="6C58AC19" w14:textId="77777777" w:rsidR="00E9104D" w:rsidRPr="00FF3816" w:rsidRDefault="00E9104D" w:rsidP="00743007">
            <w:pPr>
              <w:jc w:val="center"/>
            </w:pPr>
            <w:r w:rsidRPr="00FF3816">
              <w:t>1.4.5.1.</w:t>
            </w:r>
          </w:p>
        </w:tc>
        <w:tc>
          <w:tcPr>
            <w:tcW w:w="5455" w:type="dxa"/>
          </w:tcPr>
          <w:p w14:paraId="20CF1D51" w14:textId="77777777" w:rsidR="00E9104D" w:rsidRPr="00FF3816" w:rsidRDefault="00E9104D" w:rsidP="00743007">
            <w:r w:rsidRPr="00FF3816">
              <w:t>в том числе:</w:t>
            </w:r>
          </w:p>
          <w:p w14:paraId="44A464FF" w14:textId="77777777" w:rsidR="00E9104D" w:rsidRPr="00FF3816" w:rsidRDefault="00E9104D" w:rsidP="00743007">
            <w:r w:rsidRPr="00FF3816">
              <w:t xml:space="preserve">в соответствии с Федеральным </w:t>
            </w:r>
            <w:hyperlink r:id="rId29"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законом</w:t>
              </w:r>
            </w:hyperlink>
            <w:r w:rsidRPr="00FF3816">
              <w:t xml:space="preserve"> N 44-ФЗ</w:t>
            </w:r>
          </w:p>
        </w:tc>
        <w:tc>
          <w:tcPr>
            <w:tcW w:w="964" w:type="dxa"/>
            <w:vAlign w:val="bottom"/>
          </w:tcPr>
          <w:p w14:paraId="71C369CB" w14:textId="77777777" w:rsidR="00E9104D" w:rsidRPr="00FF3816" w:rsidRDefault="00E9104D" w:rsidP="00743007">
            <w:pPr>
              <w:jc w:val="center"/>
            </w:pPr>
            <w:r w:rsidRPr="00FF3816">
              <w:t>26451</w:t>
            </w:r>
          </w:p>
        </w:tc>
        <w:tc>
          <w:tcPr>
            <w:tcW w:w="863" w:type="dxa"/>
            <w:vAlign w:val="bottom"/>
          </w:tcPr>
          <w:p w14:paraId="70BE84CF" w14:textId="77777777" w:rsidR="00E9104D" w:rsidRPr="00FF3816" w:rsidRDefault="00E9104D" w:rsidP="00743007">
            <w:pPr>
              <w:jc w:val="center"/>
            </w:pPr>
            <w:r w:rsidRPr="00FF3816">
              <w:t>x</w:t>
            </w:r>
          </w:p>
        </w:tc>
        <w:tc>
          <w:tcPr>
            <w:tcW w:w="1487" w:type="dxa"/>
          </w:tcPr>
          <w:p w14:paraId="57F9E0F9" w14:textId="77777777" w:rsidR="00E9104D" w:rsidRPr="00FF3816" w:rsidRDefault="00E9104D" w:rsidP="00743007"/>
        </w:tc>
        <w:tc>
          <w:tcPr>
            <w:tcW w:w="1559" w:type="dxa"/>
            <w:vAlign w:val="bottom"/>
          </w:tcPr>
          <w:p w14:paraId="2838A054" w14:textId="77777777" w:rsidR="00E9104D" w:rsidRPr="00FF3816" w:rsidRDefault="00E9104D" w:rsidP="00743007"/>
        </w:tc>
        <w:tc>
          <w:tcPr>
            <w:tcW w:w="1559" w:type="dxa"/>
            <w:vAlign w:val="bottom"/>
          </w:tcPr>
          <w:p w14:paraId="1F6B7143" w14:textId="77777777" w:rsidR="00E9104D" w:rsidRPr="00FF3816" w:rsidRDefault="00E9104D" w:rsidP="00743007"/>
        </w:tc>
        <w:tc>
          <w:tcPr>
            <w:tcW w:w="1418" w:type="dxa"/>
            <w:vAlign w:val="bottom"/>
          </w:tcPr>
          <w:p w14:paraId="77E4DA66" w14:textId="77777777" w:rsidR="00E9104D" w:rsidRPr="00FF3816" w:rsidRDefault="00E9104D" w:rsidP="00743007"/>
        </w:tc>
        <w:tc>
          <w:tcPr>
            <w:tcW w:w="1417" w:type="dxa"/>
            <w:vAlign w:val="bottom"/>
          </w:tcPr>
          <w:p w14:paraId="219B6AB3" w14:textId="77777777" w:rsidR="00E9104D" w:rsidRPr="00FF3816" w:rsidRDefault="00E9104D" w:rsidP="00743007"/>
        </w:tc>
      </w:tr>
      <w:tr w:rsidR="00E9104D" w:rsidRPr="00FF3816" w14:paraId="5069A8C9" w14:textId="77777777" w:rsidTr="00743007">
        <w:tc>
          <w:tcPr>
            <w:tcW w:w="844" w:type="dxa"/>
            <w:vAlign w:val="bottom"/>
          </w:tcPr>
          <w:p w14:paraId="1062639A" w14:textId="77777777" w:rsidR="00E9104D" w:rsidRPr="00FF3816" w:rsidRDefault="00E9104D" w:rsidP="00743007">
            <w:pPr>
              <w:jc w:val="center"/>
            </w:pPr>
          </w:p>
        </w:tc>
        <w:tc>
          <w:tcPr>
            <w:tcW w:w="5455" w:type="dxa"/>
          </w:tcPr>
          <w:p w14:paraId="2993CADC" w14:textId="77777777" w:rsidR="00E9104D" w:rsidRPr="00FF3816" w:rsidRDefault="00E9104D" w:rsidP="00743007">
            <w:r w:rsidRPr="00BA67C6">
              <w:t>из них </w:t>
            </w:r>
            <w:hyperlink r:id="rId30" w:anchor="/document/77689107/entry/101011" w:history="1">
              <w:r w:rsidRPr="00BA67C6">
                <w:rPr>
                  <w:vertAlign w:val="superscript"/>
                </w:rPr>
                <w:t>10.1</w:t>
              </w:r>
            </w:hyperlink>
            <w:r w:rsidRPr="00BA67C6">
              <w:t>:</w:t>
            </w:r>
          </w:p>
        </w:tc>
        <w:tc>
          <w:tcPr>
            <w:tcW w:w="964" w:type="dxa"/>
            <w:vAlign w:val="bottom"/>
          </w:tcPr>
          <w:p w14:paraId="25DA3171" w14:textId="77777777" w:rsidR="00E9104D" w:rsidRPr="00FF3816" w:rsidRDefault="00E9104D" w:rsidP="00743007">
            <w:pPr>
              <w:jc w:val="center"/>
            </w:pPr>
            <w:r>
              <w:t>26451.1</w:t>
            </w:r>
          </w:p>
        </w:tc>
        <w:tc>
          <w:tcPr>
            <w:tcW w:w="863" w:type="dxa"/>
            <w:vAlign w:val="bottom"/>
          </w:tcPr>
          <w:p w14:paraId="3EA77585" w14:textId="77777777" w:rsidR="00E9104D" w:rsidRPr="00FF3816" w:rsidRDefault="00E9104D" w:rsidP="00743007">
            <w:pPr>
              <w:jc w:val="center"/>
            </w:pPr>
            <w:r w:rsidRPr="00BA67C6">
              <w:t>x</w:t>
            </w:r>
          </w:p>
        </w:tc>
        <w:tc>
          <w:tcPr>
            <w:tcW w:w="1487" w:type="dxa"/>
          </w:tcPr>
          <w:p w14:paraId="3954555F" w14:textId="77777777" w:rsidR="00E9104D" w:rsidRPr="00FF3816" w:rsidRDefault="00E9104D" w:rsidP="00743007"/>
        </w:tc>
        <w:tc>
          <w:tcPr>
            <w:tcW w:w="1559" w:type="dxa"/>
            <w:vAlign w:val="bottom"/>
          </w:tcPr>
          <w:p w14:paraId="735BE01F" w14:textId="77777777" w:rsidR="00E9104D" w:rsidRPr="00FF3816" w:rsidRDefault="00E9104D" w:rsidP="00743007"/>
        </w:tc>
        <w:tc>
          <w:tcPr>
            <w:tcW w:w="1559" w:type="dxa"/>
            <w:vAlign w:val="bottom"/>
          </w:tcPr>
          <w:p w14:paraId="26B1F176" w14:textId="77777777" w:rsidR="00E9104D" w:rsidRPr="00FF3816" w:rsidRDefault="00E9104D" w:rsidP="00743007"/>
        </w:tc>
        <w:tc>
          <w:tcPr>
            <w:tcW w:w="1418" w:type="dxa"/>
            <w:vAlign w:val="bottom"/>
          </w:tcPr>
          <w:p w14:paraId="1388FA6F" w14:textId="77777777" w:rsidR="00E9104D" w:rsidRPr="00FF3816" w:rsidRDefault="00E9104D" w:rsidP="00743007"/>
        </w:tc>
        <w:tc>
          <w:tcPr>
            <w:tcW w:w="1417" w:type="dxa"/>
            <w:vAlign w:val="bottom"/>
          </w:tcPr>
          <w:p w14:paraId="08FC4181" w14:textId="77777777" w:rsidR="00E9104D" w:rsidRPr="00FF3816" w:rsidRDefault="00E9104D" w:rsidP="00743007"/>
        </w:tc>
      </w:tr>
      <w:tr w:rsidR="00E9104D" w:rsidRPr="00FF3816" w14:paraId="1DD35DF5" w14:textId="77777777" w:rsidTr="00743007">
        <w:tc>
          <w:tcPr>
            <w:tcW w:w="844" w:type="dxa"/>
            <w:vAlign w:val="bottom"/>
          </w:tcPr>
          <w:p w14:paraId="007D0655" w14:textId="77777777" w:rsidR="00E9104D" w:rsidRPr="00FF3816" w:rsidRDefault="00E9104D" w:rsidP="00743007">
            <w:pPr>
              <w:jc w:val="center"/>
            </w:pPr>
            <w:r w:rsidRPr="00FF3816">
              <w:t>1.4.5.2.</w:t>
            </w:r>
          </w:p>
        </w:tc>
        <w:tc>
          <w:tcPr>
            <w:tcW w:w="5455" w:type="dxa"/>
          </w:tcPr>
          <w:p w14:paraId="5768A027" w14:textId="77777777" w:rsidR="00E9104D" w:rsidRPr="00FF3816" w:rsidRDefault="00E9104D" w:rsidP="00743007">
            <w:r w:rsidRPr="00FF3816">
              <w:t xml:space="preserve">в соответствии с Федеральным </w:t>
            </w:r>
            <w:hyperlink r:id="rId31"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законом</w:t>
              </w:r>
            </w:hyperlink>
            <w:r w:rsidRPr="00FF3816">
              <w:t xml:space="preserve"> N 223-ФЗ</w:t>
            </w:r>
          </w:p>
        </w:tc>
        <w:tc>
          <w:tcPr>
            <w:tcW w:w="964" w:type="dxa"/>
            <w:vAlign w:val="bottom"/>
          </w:tcPr>
          <w:p w14:paraId="63D4D7A0" w14:textId="77777777" w:rsidR="00E9104D" w:rsidRPr="00FF3816" w:rsidRDefault="00E9104D" w:rsidP="00743007">
            <w:pPr>
              <w:jc w:val="center"/>
            </w:pPr>
            <w:r w:rsidRPr="00FF3816">
              <w:t>26452</w:t>
            </w:r>
          </w:p>
        </w:tc>
        <w:tc>
          <w:tcPr>
            <w:tcW w:w="863" w:type="dxa"/>
            <w:vAlign w:val="bottom"/>
          </w:tcPr>
          <w:p w14:paraId="77610A29" w14:textId="77777777" w:rsidR="00E9104D" w:rsidRPr="00FF3816" w:rsidRDefault="00E9104D" w:rsidP="00743007">
            <w:pPr>
              <w:jc w:val="center"/>
            </w:pPr>
            <w:r w:rsidRPr="00FF3816">
              <w:t>x</w:t>
            </w:r>
          </w:p>
        </w:tc>
        <w:tc>
          <w:tcPr>
            <w:tcW w:w="1487" w:type="dxa"/>
          </w:tcPr>
          <w:p w14:paraId="60CFBC75" w14:textId="77777777" w:rsidR="00E9104D" w:rsidRPr="00FF3816" w:rsidRDefault="00E9104D" w:rsidP="00743007"/>
        </w:tc>
        <w:tc>
          <w:tcPr>
            <w:tcW w:w="1559" w:type="dxa"/>
            <w:vAlign w:val="bottom"/>
          </w:tcPr>
          <w:p w14:paraId="1C7DAE32" w14:textId="77777777" w:rsidR="00E9104D" w:rsidRPr="00FF3816" w:rsidRDefault="00E9104D" w:rsidP="00743007"/>
        </w:tc>
        <w:tc>
          <w:tcPr>
            <w:tcW w:w="1559" w:type="dxa"/>
            <w:vAlign w:val="bottom"/>
          </w:tcPr>
          <w:p w14:paraId="1C9077E7" w14:textId="77777777" w:rsidR="00E9104D" w:rsidRPr="00FF3816" w:rsidRDefault="00E9104D" w:rsidP="00743007"/>
        </w:tc>
        <w:tc>
          <w:tcPr>
            <w:tcW w:w="1418" w:type="dxa"/>
            <w:vAlign w:val="bottom"/>
          </w:tcPr>
          <w:p w14:paraId="6D54942F" w14:textId="77777777" w:rsidR="00E9104D" w:rsidRPr="00FF3816" w:rsidRDefault="00E9104D" w:rsidP="00743007"/>
        </w:tc>
        <w:tc>
          <w:tcPr>
            <w:tcW w:w="1417" w:type="dxa"/>
            <w:vAlign w:val="bottom"/>
          </w:tcPr>
          <w:p w14:paraId="60C5C2E9" w14:textId="77777777" w:rsidR="00E9104D" w:rsidRPr="00FF3816" w:rsidRDefault="00E9104D" w:rsidP="00743007"/>
        </w:tc>
      </w:tr>
      <w:tr w:rsidR="00E9104D" w:rsidRPr="00FF3816" w14:paraId="2A75A647" w14:textId="77777777" w:rsidTr="00743007">
        <w:tc>
          <w:tcPr>
            <w:tcW w:w="844" w:type="dxa"/>
            <w:vAlign w:val="bottom"/>
          </w:tcPr>
          <w:p w14:paraId="50C83667" w14:textId="77777777" w:rsidR="00E9104D" w:rsidRPr="00FF3816" w:rsidRDefault="00E9104D" w:rsidP="00743007">
            <w:pPr>
              <w:jc w:val="center"/>
            </w:pPr>
            <w:r w:rsidRPr="00FF3816">
              <w:t>2.</w:t>
            </w:r>
          </w:p>
        </w:tc>
        <w:tc>
          <w:tcPr>
            <w:tcW w:w="5455" w:type="dxa"/>
          </w:tcPr>
          <w:p w14:paraId="2BDBE250" w14:textId="77777777" w:rsidR="00E9104D" w:rsidRPr="00EB6473" w:rsidRDefault="00E9104D" w:rsidP="00743007">
            <w:r w:rsidRPr="00FF3816">
              <w:t xml:space="preserve">Итого по контрактам, планируемым к заключению в соответствующем финансовом году в соответствии с Федеральным </w:t>
            </w:r>
            <w:hyperlink r:id="rId32"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EB6473">
                <w:t>законом</w:t>
              </w:r>
            </w:hyperlink>
            <w:r w:rsidRPr="00FF3816">
              <w:t xml:space="preserve"> N 44-ФЗ, по </w:t>
            </w:r>
            <w:r w:rsidRPr="00FF3816">
              <w:lastRenderedPageBreak/>
              <w:t xml:space="preserve">соответствующему году закупки </w:t>
            </w:r>
            <w:r w:rsidRPr="00EB6473">
              <w:t>16</w:t>
            </w:r>
          </w:p>
        </w:tc>
        <w:tc>
          <w:tcPr>
            <w:tcW w:w="964" w:type="dxa"/>
            <w:vAlign w:val="bottom"/>
          </w:tcPr>
          <w:p w14:paraId="2D85E92F" w14:textId="77777777" w:rsidR="00E9104D" w:rsidRPr="00FF3816" w:rsidRDefault="00E9104D" w:rsidP="00743007">
            <w:pPr>
              <w:jc w:val="center"/>
            </w:pPr>
            <w:bookmarkStart w:id="27" w:name="Par1061"/>
            <w:bookmarkEnd w:id="27"/>
            <w:r w:rsidRPr="00FF3816">
              <w:lastRenderedPageBreak/>
              <w:t>26500</w:t>
            </w:r>
          </w:p>
        </w:tc>
        <w:tc>
          <w:tcPr>
            <w:tcW w:w="863" w:type="dxa"/>
            <w:vAlign w:val="bottom"/>
          </w:tcPr>
          <w:p w14:paraId="054F8CEA" w14:textId="77777777" w:rsidR="00E9104D" w:rsidRPr="00FF3816" w:rsidRDefault="00E9104D" w:rsidP="00743007">
            <w:pPr>
              <w:jc w:val="center"/>
            </w:pPr>
            <w:r w:rsidRPr="00FF3816">
              <w:t>x</w:t>
            </w:r>
          </w:p>
        </w:tc>
        <w:tc>
          <w:tcPr>
            <w:tcW w:w="1487" w:type="dxa"/>
          </w:tcPr>
          <w:p w14:paraId="57DDA281" w14:textId="77777777" w:rsidR="00E9104D" w:rsidRPr="00FF3816" w:rsidRDefault="00E9104D" w:rsidP="00743007"/>
        </w:tc>
        <w:tc>
          <w:tcPr>
            <w:tcW w:w="1559" w:type="dxa"/>
            <w:vAlign w:val="bottom"/>
          </w:tcPr>
          <w:p w14:paraId="6CB02339" w14:textId="77777777" w:rsidR="00E9104D" w:rsidRPr="00FF3816" w:rsidRDefault="00E9104D" w:rsidP="00743007"/>
        </w:tc>
        <w:tc>
          <w:tcPr>
            <w:tcW w:w="1559" w:type="dxa"/>
            <w:vAlign w:val="bottom"/>
          </w:tcPr>
          <w:p w14:paraId="3C444548" w14:textId="77777777" w:rsidR="00E9104D" w:rsidRPr="00FF3816" w:rsidRDefault="00E9104D" w:rsidP="00743007"/>
        </w:tc>
        <w:tc>
          <w:tcPr>
            <w:tcW w:w="1418" w:type="dxa"/>
            <w:vAlign w:val="bottom"/>
          </w:tcPr>
          <w:p w14:paraId="2222B380" w14:textId="77777777" w:rsidR="00E9104D" w:rsidRPr="00FF3816" w:rsidRDefault="00E9104D" w:rsidP="00743007"/>
        </w:tc>
        <w:tc>
          <w:tcPr>
            <w:tcW w:w="1417" w:type="dxa"/>
            <w:vAlign w:val="bottom"/>
          </w:tcPr>
          <w:p w14:paraId="284CEEE6" w14:textId="77777777" w:rsidR="00E9104D" w:rsidRPr="00FF3816" w:rsidRDefault="00E9104D" w:rsidP="00743007"/>
        </w:tc>
      </w:tr>
      <w:tr w:rsidR="00E9104D" w:rsidRPr="00FF3816" w14:paraId="41AE927F" w14:textId="77777777" w:rsidTr="00743007">
        <w:tc>
          <w:tcPr>
            <w:tcW w:w="844" w:type="dxa"/>
            <w:vMerge w:val="restart"/>
            <w:vAlign w:val="bottom"/>
          </w:tcPr>
          <w:p w14:paraId="7E78B886" w14:textId="77777777" w:rsidR="00E9104D" w:rsidRPr="00FF3816" w:rsidRDefault="00E9104D" w:rsidP="00743007"/>
        </w:tc>
        <w:tc>
          <w:tcPr>
            <w:tcW w:w="5455" w:type="dxa"/>
          </w:tcPr>
          <w:p w14:paraId="784BD880" w14:textId="77777777" w:rsidR="00E9104D" w:rsidRPr="00FF3816" w:rsidRDefault="00E9104D" w:rsidP="00743007">
            <w:r w:rsidRPr="00FF3816">
              <w:t>в том числе по году начала закупки:</w:t>
            </w:r>
          </w:p>
        </w:tc>
        <w:tc>
          <w:tcPr>
            <w:tcW w:w="964" w:type="dxa"/>
            <w:vMerge w:val="restart"/>
            <w:vAlign w:val="bottom"/>
          </w:tcPr>
          <w:p w14:paraId="10BD8F07" w14:textId="77777777" w:rsidR="00E9104D" w:rsidRPr="00FF3816" w:rsidRDefault="00E9104D" w:rsidP="00743007">
            <w:pPr>
              <w:jc w:val="center"/>
            </w:pPr>
            <w:r w:rsidRPr="00FF3816">
              <w:t>26510</w:t>
            </w:r>
          </w:p>
        </w:tc>
        <w:tc>
          <w:tcPr>
            <w:tcW w:w="863" w:type="dxa"/>
            <w:vMerge w:val="restart"/>
            <w:vAlign w:val="bottom"/>
          </w:tcPr>
          <w:p w14:paraId="5324C201" w14:textId="77777777" w:rsidR="00E9104D" w:rsidRPr="00FF3816" w:rsidRDefault="00E9104D" w:rsidP="00743007"/>
        </w:tc>
        <w:tc>
          <w:tcPr>
            <w:tcW w:w="1487" w:type="dxa"/>
          </w:tcPr>
          <w:p w14:paraId="44337EA0" w14:textId="77777777" w:rsidR="00E9104D" w:rsidRPr="00FF3816" w:rsidRDefault="00E9104D" w:rsidP="00743007"/>
        </w:tc>
        <w:tc>
          <w:tcPr>
            <w:tcW w:w="1559" w:type="dxa"/>
            <w:vMerge w:val="restart"/>
            <w:vAlign w:val="bottom"/>
          </w:tcPr>
          <w:p w14:paraId="068D86F0" w14:textId="77777777" w:rsidR="00E9104D" w:rsidRPr="00FF3816" w:rsidRDefault="00E9104D" w:rsidP="00743007"/>
        </w:tc>
        <w:tc>
          <w:tcPr>
            <w:tcW w:w="1559" w:type="dxa"/>
            <w:vMerge w:val="restart"/>
            <w:vAlign w:val="bottom"/>
          </w:tcPr>
          <w:p w14:paraId="7E7E4B3F" w14:textId="77777777" w:rsidR="00E9104D" w:rsidRPr="00FF3816" w:rsidRDefault="00E9104D" w:rsidP="00743007"/>
        </w:tc>
        <w:tc>
          <w:tcPr>
            <w:tcW w:w="1418" w:type="dxa"/>
            <w:vMerge w:val="restart"/>
            <w:vAlign w:val="bottom"/>
          </w:tcPr>
          <w:p w14:paraId="4E19BA94" w14:textId="77777777" w:rsidR="00E9104D" w:rsidRPr="00FF3816" w:rsidRDefault="00E9104D" w:rsidP="00743007"/>
        </w:tc>
        <w:tc>
          <w:tcPr>
            <w:tcW w:w="1417" w:type="dxa"/>
            <w:vMerge w:val="restart"/>
            <w:vAlign w:val="bottom"/>
          </w:tcPr>
          <w:p w14:paraId="4C17A1FF" w14:textId="77777777" w:rsidR="00E9104D" w:rsidRPr="00FF3816" w:rsidRDefault="00E9104D" w:rsidP="00743007"/>
        </w:tc>
      </w:tr>
      <w:tr w:rsidR="00E9104D" w:rsidRPr="00FF3816" w14:paraId="76666B49" w14:textId="77777777" w:rsidTr="00743007">
        <w:trPr>
          <w:trHeight w:val="20"/>
        </w:trPr>
        <w:tc>
          <w:tcPr>
            <w:tcW w:w="844" w:type="dxa"/>
            <w:vMerge/>
          </w:tcPr>
          <w:p w14:paraId="6136EA53" w14:textId="77777777" w:rsidR="00E9104D" w:rsidRPr="00FF3816" w:rsidRDefault="00E9104D" w:rsidP="00743007">
            <w:pPr>
              <w:jc w:val="both"/>
            </w:pPr>
          </w:p>
        </w:tc>
        <w:tc>
          <w:tcPr>
            <w:tcW w:w="5455" w:type="dxa"/>
          </w:tcPr>
          <w:p w14:paraId="12C86A57" w14:textId="77777777" w:rsidR="00E9104D" w:rsidRPr="00FF3816" w:rsidRDefault="00E9104D" w:rsidP="00743007"/>
        </w:tc>
        <w:tc>
          <w:tcPr>
            <w:tcW w:w="964" w:type="dxa"/>
            <w:vMerge/>
          </w:tcPr>
          <w:p w14:paraId="2DA44C92" w14:textId="77777777" w:rsidR="00E9104D" w:rsidRPr="00FF3816" w:rsidRDefault="00E9104D" w:rsidP="00743007"/>
        </w:tc>
        <w:tc>
          <w:tcPr>
            <w:tcW w:w="863" w:type="dxa"/>
            <w:vMerge/>
          </w:tcPr>
          <w:p w14:paraId="131A4306" w14:textId="77777777" w:rsidR="00E9104D" w:rsidRPr="00FF3816" w:rsidRDefault="00E9104D" w:rsidP="00743007"/>
        </w:tc>
        <w:tc>
          <w:tcPr>
            <w:tcW w:w="1487" w:type="dxa"/>
          </w:tcPr>
          <w:p w14:paraId="718A09AE" w14:textId="77777777" w:rsidR="00E9104D" w:rsidRPr="00FF3816" w:rsidRDefault="00E9104D" w:rsidP="00743007"/>
        </w:tc>
        <w:tc>
          <w:tcPr>
            <w:tcW w:w="1559" w:type="dxa"/>
            <w:vMerge/>
          </w:tcPr>
          <w:p w14:paraId="57A24382" w14:textId="77777777" w:rsidR="00E9104D" w:rsidRPr="00FF3816" w:rsidRDefault="00E9104D" w:rsidP="00743007"/>
        </w:tc>
        <w:tc>
          <w:tcPr>
            <w:tcW w:w="1559" w:type="dxa"/>
            <w:vMerge/>
          </w:tcPr>
          <w:p w14:paraId="0704B044" w14:textId="77777777" w:rsidR="00E9104D" w:rsidRPr="00FF3816" w:rsidRDefault="00E9104D" w:rsidP="00743007"/>
        </w:tc>
        <w:tc>
          <w:tcPr>
            <w:tcW w:w="1418" w:type="dxa"/>
            <w:vMerge/>
          </w:tcPr>
          <w:p w14:paraId="59EAD29B" w14:textId="77777777" w:rsidR="00E9104D" w:rsidRPr="00FF3816" w:rsidRDefault="00E9104D" w:rsidP="00743007"/>
        </w:tc>
        <w:tc>
          <w:tcPr>
            <w:tcW w:w="1417" w:type="dxa"/>
            <w:vMerge/>
          </w:tcPr>
          <w:p w14:paraId="209E5D1A" w14:textId="77777777" w:rsidR="00E9104D" w:rsidRPr="00FF3816" w:rsidRDefault="00E9104D" w:rsidP="00743007"/>
        </w:tc>
      </w:tr>
      <w:tr w:rsidR="00E9104D" w:rsidRPr="00FF3816" w14:paraId="5CDB3A86" w14:textId="77777777" w:rsidTr="00743007">
        <w:tc>
          <w:tcPr>
            <w:tcW w:w="844" w:type="dxa"/>
            <w:vAlign w:val="bottom"/>
          </w:tcPr>
          <w:p w14:paraId="522EBC3D" w14:textId="77777777" w:rsidR="00E9104D" w:rsidRPr="00FF3816" w:rsidRDefault="00E9104D" w:rsidP="00743007">
            <w:pPr>
              <w:jc w:val="center"/>
            </w:pPr>
            <w:r w:rsidRPr="00FF3816">
              <w:t>3.</w:t>
            </w:r>
          </w:p>
        </w:tc>
        <w:tc>
          <w:tcPr>
            <w:tcW w:w="5455" w:type="dxa"/>
          </w:tcPr>
          <w:p w14:paraId="65F85F94" w14:textId="77777777" w:rsidR="00E9104D" w:rsidRPr="00FF3816" w:rsidRDefault="00E9104D" w:rsidP="00743007">
            <w:r w:rsidRPr="00FF3816">
              <w:t xml:space="preserve">Итого по договорам, планируемым к заключению в соответствующем финансовом году в соответствии с Федеральным </w:t>
            </w:r>
            <w:hyperlink r:id="rId33" w:tooltip="Федеральный закон от 18.07.2011 N 223-ФЗ (ред. от 01.05.2019) &quot;О закупках товаров, работ, услуг отдельными видами юридических лиц&quot;{КонсультантПлюс}" w:history="1">
              <w:r w:rsidRPr="00EB6473">
                <w:t>законом</w:t>
              </w:r>
            </w:hyperlink>
            <w:r w:rsidRPr="00FF3816">
              <w:t xml:space="preserve"> N 223-ФЗ, по соответствующему году закупки</w:t>
            </w:r>
          </w:p>
        </w:tc>
        <w:tc>
          <w:tcPr>
            <w:tcW w:w="964" w:type="dxa"/>
            <w:vAlign w:val="bottom"/>
          </w:tcPr>
          <w:p w14:paraId="04778E6E" w14:textId="77777777" w:rsidR="00E9104D" w:rsidRPr="00FF3816" w:rsidRDefault="00E9104D" w:rsidP="00743007">
            <w:pPr>
              <w:jc w:val="center"/>
            </w:pPr>
            <w:r w:rsidRPr="00FF3816">
              <w:t>26600</w:t>
            </w:r>
          </w:p>
        </w:tc>
        <w:tc>
          <w:tcPr>
            <w:tcW w:w="863" w:type="dxa"/>
            <w:vAlign w:val="bottom"/>
          </w:tcPr>
          <w:p w14:paraId="799FC762" w14:textId="77777777" w:rsidR="00E9104D" w:rsidRPr="00FF3816" w:rsidRDefault="00E9104D" w:rsidP="00743007">
            <w:pPr>
              <w:jc w:val="center"/>
            </w:pPr>
            <w:r w:rsidRPr="00FF3816">
              <w:t>x</w:t>
            </w:r>
          </w:p>
        </w:tc>
        <w:tc>
          <w:tcPr>
            <w:tcW w:w="1487" w:type="dxa"/>
          </w:tcPr>
          <w:p w14:paraId="01B0E800" w14:textId="77777777" w:rsidR="00E9104D" w:rsidRPr="00FF3816" w:rsidRDefault="00E9104D" w:rsidP="00743007"/>
        </w:tc>
        <w:tc>
          <w:tcPr>
            <w:tcW w:w="1559" w:type="dxa"/>
            <w:vAlign w:val="bottom"/>
          </w:tcPr>
          <w:p w14:paraId="7AC102F7" w14:textId="77777777" w:rsidR="00E9104D" w:rsidRPr="00FF3816" w:rsidRDefault="00E9104D" w:rsidP="00743007"/>
        </w:tc>
        <w:tc>
          <w:tcPr>
            <w:tcW w:w="1559" w:type="dxa"/>
            <w:vAlign w:val="bottom"/>
          </w:tcPr>
          <w:p w14:paraId="599BBC10" w14:textId="77777777" w:rsidR="00E9104D" w:rsidRPr="00FF3816" w:rsidRDefault="00E9104D" w:rsidP="00743007"/>
        </w:tc>
        <w:tc>
          <w:tcPr>
            <w:tcW w:w="1418" w:type="dxa"/>
            <w:vAlign w:val="bottom"/>
          </w:tcPr>
          <w:p w14:paraId="468A85CF" w14:textId="77777777" w:rsidR="00E9104D" w:rsidRPr="00FF3816" w:rsidRDefault="00E9104D" w:rsidP="00743007"/>
        </w:tc>
        <w:tc>
          <w:tcPr>
            <w:tcW w:w="1417" w:type="dxa"/>
            <w:vAlign w:val="bottom"/>
          </w:tcPr>
          <w:p w14:paraId="4B3C216D" w14:textId="77777777" w:rsidR="00E9104D" w:rsidRPr="00FF3816" w:rsidRDefault="00E9104D" w:rsidP="00743007"/>
        </w:tc>
      </w:tr>
      <w:tr w:rsidR="00E9104D" w:rsidRPr="00FF3816" w14:paraId="39EC31EE" w14:textId="77777777" w:rsidTr="00743007">
        <w:tc>
          <w:tcPr>
            <w:tcW w:w="844" w:type="dxa"/>
            <w:vMerge w:val="restart"/>
            <w:vAlign w:val="bottom"/>
          </w:tcPr>
          <w:p w14:paraId="6160FE0B" w14:textId="77777777" w:rsidR="00E9104D" w:rsidRPr="00FF3816" w:rsidRDefault="00E9104D" w:rsidP="00743007"/>
        </w:tc>
        <w:tc>
          <w:tcPr>
            <w:tcW w:w="5455" w:type="dxa"/>
          </w:tcPr>
          <w:p w14:paraId="60FEE441" w14:textId="77777777" w:rsidR="00E9104D" w:rsidRPr="00FF3816" w:rsidRDefault="00E9104D" w:rsidP="00743007">
            <w:r w:rsidRPr="00FF3816">
              <w:t>в том числе по году начала закупки:</w:t>
            </w:r>
          </w:p>
        </w:tc>
        <w:tc>
          <w:tcPr>
            <w:tcW w:w="964" w:type="dxa"/>
            <w:vMerge w:val="restart"/>
            <w:vAlign w:val="bottom"/>
          </w:tcPr>
          <w:p w14:paraId="2D877FE9" w14:textId="77777777" w:rsidR="00E9104D" w:rsidRPr="00FF3816" w:rsidRDefault="00E9104D" w:rsidP="00743007">
            <w:pPr>
              <w:jc w:val="center"/>
            </w:pPr>
            <w:r w:rsidRPr="00FF3816">
              <w:t>26610</w:t>
            </w:r>
          </w:p>
        </w:tc>
        <w:tc>
          <w:tcPr>
            <w:tcW w:w="863" w:type="dxa"/>
            <w:vMerge w:val="restart"/>
            <w:vAlign w:val="bottom"/>
          </w:tcPr>
          <w:p w14:paraId="4242CF82" w14:textId="77777777" w:rsidR="00E9104D" w:rsidRPr="00FF3816" w:rsidRDefault="00E9104D" w:rsidP="00743007"/>
        </w:tc>
        <w:tc>
          <w:tcPr>
            <w:tcW w:w="1487" w:type="dxa"/>
          </w:tcPr>
          <w:p w14:paraId="181F7B1B" w14:textId="77777777" w:rsidR="00E9104D" w:rsidRPr="00FF3816" w:rsidRDefault="00E9104D" w:rsidP="00743007"/>
        </w:tc>
        <w:tc>
          <w:tcPr>
            <w:tcW w:w="1559" w:type="dxa"/>
            <w:vMerge w:val="restart"/>
            <w:vAlign w:val="bottom"/>
          </w:tcPr>
          <w:p w14:paraId="0AC27C39" w14:textId="77777777" w:rsidR="00E9104D" w:rsidRPr="00FF3816" w:rsidRDefault="00E9104D" w:rsidP="00743007"/>
        </w:tc>
        <w:tc>
          <w:tcPr>
            <w:tcW w:w="1559" w:type="dxa"/>
            <w:vMerge w:val="restart"/>
            <w:vAlign w:val="bottom"/>
          </w:tcPr>
          <w:p w14:paraId="62246023" w14:textId="77777777" w:rsidR="00E9104D" w:rsidRPr="00FF3816" w:rsidRDefault="00E9104D" w:rsidP="00743007"/>
        </w:tc>
        <w:tc>
          <w:tcPr>
            <w:tcW w:w="1418" w:type="dxa"/>
            <w:vMerge w:val="restart"/>
            <w:vAlign w:val="bottom"/>
          </w:tcPr>
          <w:p w14:paraId="2888F8DB" w14:textId="77777777" w:rsidR="00E9104D" w:rsidRPr="00FF3816" w:rsidRDefault="00E9104D" w:rsidP="00743007"/>
        </w:tc>
        <w:tc>
          <w:tcPr>
            <w:tcW w:w="1417" w:type="dxa"/>
            <w:vMerge w:val="restart"/>
            <w:vAlign w:val="bottom"/>
          </w:tcPr>
          <w:p w14:paraId="29BFB0BE" w14:textId="77777777" w:rsidR="00E9104D" w:rsidRPr="00FF3816" w:rsidRDefault="00E9104D" w:rsidP="00743007"/>
        </w:tc>
      </w:tr>
      <w:tr w:rsidR="00E9104D" w:rsidRPr="00FF3816" w14:paraId="5172BEE0" w14:textId="77777777" w:rsidTr="00743007">
        <w:tc>
          <w:tcPr>
            <w:tcW w:w="844" w:type="dxa"/>
            <w:vMerge/>
          </w:tcPr>
          <w:p w14:paraId="35444730" w14:textId="77777777" w:rsidR="00E9104D" w:rsidRPr="00FF3816" w:rsidRDefault="00E9104D" w:rsidP="00743007">
            <w:pPr>
              <w:jc w:val="both"/>
            </w:pPr>
          </w:p>
        </w:tc>
        <w:tc>
          <w:tcPr>
            <w:tcW w:w="5455" w:type="dxa"/>
          </w:tcPr>
          <w:p w14:paraId="176BBA1B" w14:textId="77777777" w:rsidR="00E9104D" w:rsidRPr="00FF3816" w:rsidRDefault="00E9104D" w:rsidP="00743007"/>
        </w:tc>
        <w:tc>
          <w:tcPr>
            <w:tcW w:w="964" w:type="dxa"/>
            <w:vMerge/>
          </w:tcPr>
          <w:p w14:paraId="1ACF6418" w14:textId="77777777" w:rsidR="00E9104D" w:rsidRPr="00FF3816" w:rsidRDefault="00E9104D" w:rsidP="00743007"/>
        </w:tc>
        <w:tc>
          <w:tcPr>
            <w:tcW w:w="863" w:type="dxa"/>
            <w:vMerge/>
          </w:tcPr>
          <w:p w14:paraId="213FAEBC" w14:textId="77777777" w:rsidR="00E9104D" w:rsidRPr="00FF3816" w:rsidRDefault="00E9104D" w:rsidP="00743007"/>
        </w:tc>
        <w:tc>
          <w:tcPr>
            <w:tcW w:w="1487" w:type="dxa"/>
          </w:tcPr>
          <w:p w14:paraId="231F16C0" w14:textId="77777777" w:rsidR="00E9104D" w:rsidRPr="00FF3816" w:rsidRDefault="00E9104D" w:rsidP="00743007"/>
        </w:tc>
        <w:tc>
          <w:tcPr>
            <w:tcW w:w="1559" w:type="dxa"/>
            <w:vMerge/>
          </w:tcPr>
          <w:p w14:paraId="7AB87CEB" w14:textId="77777777" w:rsidR="00E9104D" w:rsidRPr="00FF3816" w:rsidRDefault="00E9104D" w:rsidP="00743007"/>
        </w:tc>
        <w:tc>
          <w:tcPr>
            <w:tcW w:w="1559" w:type="dxa"/>
            <w:vMerge/>
          </w:tcPr>
          <w:p w14:paraId="129D33EB" w14:textId="77777777" w:rsidR="00E9104D" w:rsidRPr="00FF3816" w:rsidRDefault="00E9104D" w:rsidP="00743007"/>
        </w:tc>
        <w:tc>
          <w:tcPr>
            <w:tcW w:w="1418" w:type="dxa"/>
            <w:vMerge/>
          </w:tcPr>
          <w:p w14:paraId="33DD6B41" w14:textId="77777777" w:rsidR="00E9104D" w:rsidRPr="00FF3816" w:rsidRDefault="00E9104D" w:rsidP="00743007"/>
        </w:tc>
        <w:tc>
          <w:tcPr>
            <w:tcW w:w="1417" w:type="dxa"/>
            <w:vMerge/>
          </w:tcPr>
          <w:p w14:paraId="50686EE2" w14:textId="77777777" w:rsidR="00E9104D" w:rsidRPr="00FF3816" w:rsidRDefault="00E9104D" w:rsidP="00743007"/>
        </w:tc>
      </w:tr>
    </w:tbl>
    <w:p w14:paraId="3A116AFF" w14:textId="77777777" w:rsidR="00E9104D" w:rsidRPr="00FF3816" w:rsidRDefault="00E9104D" w:rsidP="00E9104D">
      <w:pPr>
        <w:jc w:val="both"/>
        <w:rPr>
          <w:rFonts w:ascii="Courier New" w:hAnsi="Courier New" w:cs="Courier New"/>
        </w:rPr>
      </w:pPr>
    </w:p>
    <w:p w14:paraId="1850B723" w14:textId="77777777" w:rsidR="00E9104D" w:rsidRPr="00FF3816" w:rsidRDefault="00E9104D" w:rsidP="00E9104D">
      <w:pPr>
        <w:jc w:val="both"/>
        <w:rPr>
          <w:rFonts w:ascii="Courier New" w:hAnsi="Courier New" w:cs="Courier New"/>
        </w:rPr>
      </w:pPr>
      <w:r w:rsidRPr="00FF3816">
        <w:rPr>
          <w:rFonts w:ascii="Courier New" w:hAnsi="Courier New" w:cs="Courier New"/>
        </w:rPr>
        <w:t>Руководитель учреждения</w:t>
      </w:r>
    </w:p>
    <w:p w14:paraId="6B8E68D8" w14:textId="77777777" w:rsidR="00E9104D" w:rsidRPr="00FF3816" w:rsidRDefault="00E9104D" w:rsidP="00E9104D">
      <w:pPr>
        <w:jc w:val="both"/>
        <w:rPr>
          <w:rFonts w:ascii="Courier New" w:hAnsi="Courier New" w:cs="Courier New"/>
        </w:rPr>
      </w:pPr>
      <w:r w:rsidRPr="00FF3816">
        <w:rPr>
          <w:rFonts w:ascii="Courier New" w:hAnsi="Courier New" w:cs="Courier New"/>
        </w:rPr>
        <w:t>(уполномоченное лицо учреждения) ___________ _________ _______________</w:t>
      </w:r>
    </w:p>
    <w:p w14:paraId="515909F9"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(должность) (подпись) (расшифровка</w:t>
      </w:r>
    </w:p>
    <w:p w14:paraId="5FE077B0"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подписи)</w:t>
      </w:r>
    </w:p>
    <w:p w14:paraId="415C79CC" w14:textId="77777777" w:rsidR="00E9104D" w:rsidRPr="00FF3816" w:rsidRDefault="00E9104D" w:rsidP="00E9104D">
      <w:pPr>
        <w:jc w:val="both"/>
        <w:rPr>
          <w:rFonts w:ascii="Courier New" w:hAnsi="Courier New" w:cs="Courier New"/>
        </w:rPr>
      </w:pPr>
      <w:r w:rsidRPr="00FF3816">
        <w:rPr>
          <w:rFonts w:ascii="Courier New" w:hAnsi="Courier New" w:cs="Courier New"/>
        </w:rPr>
        <w:t>Исполнитель ___________ ___________________ _________</w:t>
      </w:r>
    </w:p>
    <w:p w14:paraId="13B95F4E"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(должность) (фамилия, инициалы) (телефон)</w:t>
      </w:r>
    </w:p>
    <w:p w14:paraId="4989DECB" w14:textId="77777777" w:rsidR="00E9104D" w:rsidRPr="00FF3816" w:rsidRDefault="00E9104D" w:rsidP="00E9104D">
      <w:pPr>
        <w:jc w:val="both"/>
        <w:rPr>
          <w:rFonts w:ascii="Courier New" w:hAnsi="Courier New" w:cs="Courier New"/>
        </w:rPr>
      </w:pPr>
    </w:p>
    <w:p w14:paraId="4934F912"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"__" ________ 20__ г.</w:t>
      </w:r>
    </w:p>
    <w:p w14:paraId="104413E3" w14:textId="77777777" w:rsidR="00E9104D" w:rsidRPr="00FF3816" w:rsidRDefault="00E9104D" w:rsidP="00E9104D">
      <w:pPr>
        <w:jc w:val="both"/>
        <w:rPr>
          <w:rFonts w:ascii="Courier New" w:hAnsi="Courier New" w:cs="Courier New"/>
        </w:rPr>
      </w:pPr>
    </w:p>
    <w:p w14:paraId="1EBBB7F8" w14:textId="77777777" w:rsidR="00E9104D" w:rsidRPr="00FF3816" w:rsidRDefault="00E9104D" w:rsidP="00E9104D">
      <w:pPr>
        <w:jc w:val="both"/>
        <w:rPr>
          <w:rFonts w:ascii="Courier New" w:hAnsi="Courier New" w:cs="Courier New"/>
        </w:rPr>
      </w:pPr>
      <w:r w:rsidRPr="00FF3816">
        <w:rPr>
          <w:rFonts w:ascii="Courier New" w:hAnsi="Courier New" w:cs="Courier New"/>
        </w:rPr>
        <w:t>┌── ─ ── ─ ── ─ ── ─ ── ─ ── ─ ── ─ ── ─ ── ─ ── ─ ── ─ ── ─ ── ─ ── ─ ── ┐</w:t>
      </w:r>
    </w:p>
    <w:p w14:paraId="228D6A08"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СОГЛАСОВАНО</w:t>
      </w:r>
    </w:p>
    <w:p w14:paraId="26296C94" w14:textId="77777777" w:rsidR="00E9104D" w:rsidRPr="00FF3816" w:rsidRDefault="00E9104D" w:rsidP="00E9104D">
      <w:pPr>
        <w:jc w:val="both"/>
        <w:rPr>
          <w:rFonts w:ascii="Courier New" w:hAnsi="Courier New" w:cs="Courier New"/>
        </w:rPr>
      </w:pPr>
      <w:r w:rsidRPr="00FF3816">
        <w:rPr>
          <w:rFonts w:ascii="Courier New" w:hAnsi="Courier New" w:cs="Courier New"/>
        </w:rPr>
        <w:t>│_________________________________________________________________________│</w:t>
      </w:r>
    </w:p>
    <w:p w14:paraId="1E374209"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(наименование должности уполномоченного лица органа-учредителя)</w:t>
      </w:r>
    </w:p>
    <w:p w14:paraId="48ED05B2" w14:textId="77777777" w:rsidR="00E9104D" w:rsidRPr="00FF3816" w:rsidRDefault="00E9104D" w:rsidP="00E9104D">
      <w:pPr>
        <w:jc w:val="both"/>
        <w:rPr>
          <w:rFonts w:ascii="Courier New" w:hAnsi="Courier New" w:cs="Courier New"/>
        </w:rPr>
      </w:pPr>
      <w:r w:rsidRPr="00FF3816">
        <w:rPr>
          <w:rFonts w:ascii="Courier New" w:hAnsi="Courier New" w:cs="Courier New"/>
        </w:rPr>
        <w:t>│                                                                         │</w:t>
      </w:r>
    </w:p>
    <w:p w14:paraId="480060DE" w14:textId="77777777" w:rsidR="00E9104D" w:rsidRPr="00FF3816" w:rsidRDefault="00E9104D" w:rsidP="00E9104D">
      <w:pPr>
        <w:jc w:val="both"/>
        <w:rPr>
          <w:rFonts w:ascii="Courier New" w:hAnsi="Courier New" w:cs="Courier New"/>
        </w:rPr>
      </w:pPr>
      <w:r w:rsidRPr="00FF3816">
        <w:rPr>
          <w:rFonts w:ascii="Courier New" w:hAnsi="Courier New" w:cs="Courier New"/>
        </w:rPr>
        <w:t xml:space="preserve"> ___________________            __________________________________________</w:t>
      </w:r>
    </w:p>
    <w:p w14:paraId="5191115E" w14:textId="77777777" w:rsidR="00E9104D" w:rsidRPr="00FF3816" w:rsidRDefault="00E9104D" w:rsidP="00E9104D">
      <w:pPr>
        <w:jc w:val="both"/>
        <w:rPr>
          <w:rFonts w:ascii="Courier New" w:hAnsi="Courier New" w:cs="Courier New"/>
        </w:rPr>
      </w:pPr>
      <w:r w:rsidRPr="00FF3816">
        <w:rPr>
          <w:rFonts w:ascii="Courier New" w:hAnsi="Courier New" w:cs="Courier New"/>
        </w:rPr>
        <w:t>│     (подпись)                           (расшифровка подписи)           │</w:t>
      </w:r>
    </w:p>
    <w:p w14:paraId="4554327E" w14:textId="77777777" w:rsidR="00E9104D" w:rsidRPr="00FF3816" w:rsidRDefault="00E9104D" w:rsidP="00E9104D">
      <w:pPr>
        <w:jc w:val="both"/>
        <w:rPr>
          <w:rFonts w:ascii="Courier New" w:hAnsi="Courier New" w:cs="Courier New"/>
        </w:rPr>
      </w:pPr>
    </w:p>
    <w:p w14:paraId="4A21E277" w14:textId="77777777" w:rsidR="00E9104D" w:rsidRPr="00FF3816" w:rsidRDefault="00E9104D" w:rsidP="00E9104D">
      <w:pPr>
        <w:jc w:val="both"/>
        <w:rPr>
          <w:rFonts w:ascii="Courier New" w:hAnsi="Courier New" w:cs="Courier New"/>
        </w:rPr>
      </w:pPr>
      <w:r w:rsidRPr="00FF3816">
        <w:rPr>
          <w:rFonts w:ascii="Courier New" w:hAnsi="Courier New" w:cs="Courier New"/>
        </w:rPr>
        <w:t>│"__" ___________ 20__ г.                                                 │</w:t>
      </w:r>
    </w:p>
    <w:p w14:paraId="10F9CF24" w14:textId="77777777" w:rsidR="00E9104D" w:rsidRPr="00FF3816" w:rsidRDefault="00E9104D" w:rsidP="00E9104D">
      <w:pPr>
        <w:jc w:val="both"/>
        <w:rPr>
          <w:rFonts w:ascii="Courier New" w:hAnsi="Courier New" w:cs="Courier New"/>
        </w:rPr>
      </w:pPr>
      <w:r w:rsidRPr="00FF3816">
        <w:rPr>
          <w:rFonts w:ascii="Courier New" w:hAnsi="Courier New" w:cs="Courier New"/>
        </w:rPr>
        <w:t>└── ─ ── ─ ── ─ ── ─ ── ─ ── ─ ── ─ ── ─ ── ─ ── ─ ── ─ ── ─ ── ─ ── ─ ── ┘</w:t>
      </w:r>
    </w:p>
    <w:p w14:paraId="5A8C5EBC" w14:textId="77777777" w:rsidR="00E9104D" w:rsidRPr="009E4D4C" w:rsidRDefault="00E9104D" w:rsidP="00E9104D">
      <w:r w:rsidRPr="009E4D4C">
        <w:rPr>
          <w:b/>
          <w:vertAlign w:val="superscript"/>
        </w:rPr>
        <w:lastRenderedPageBreak/>
        <w:t>10</w:t>
      </w:r>
      <w:r w:rsidRPr="009E4D4C">
        <w:t xml:space="preserve"> В </w:t>
      </w:r>
      <w:hyperlink w:anchor="Par889" w:tooltip="            Раздел 2. Сведения по выплатам на закупки товаров," w:history="1">
        <w:r w:rsidRPr="009E4D4C">
          <w:t>Разделе 2</w:t>
        </w:r>
      </w:hyperlink>
      <w:r w:rsidRPr="009E4D4C">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ar699" w:tooltip="2600" w:history="1">
        <w:r w:rsidRPr="009E4D4C">
          <w:t xml:space="preserve"> Раздела 1</w:t>
        </w:r>
      </w:hyperlink>
      <w:r w:rsidRPr="009E4D4C">
        <w:t xml:space="preserve"> "Поступления и выплаты" Плана.</w:t>
      </w:r>
      <w:bookmarkStart w:id="28" w:name="Par1117"/>
      <w:bookmarkEnd w:id="28"/>
    </w:p>
    <w:p w14:paraId="561B3726" w14:textId="77777777" w:rsidR="00E9104D" w:rsidRPr="009E4D4C" w:rsidRDefault="00E9104D" w:rsidP="00E9104D">
      <w:r w:rsidRPr="009E4D4C">
        <w:rPr>
          <w:b/>
          <w:vertAlign w:val="superscript"/>
        </w:rPr>
        <w:t>10.1</w:t>
      </w:r>
      <w:r w:rsidRPr="009E4D4C">
        <w: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4" w:anchor="/document/12112604/entry/7814" w:history="1">
        <w:r w:rsidRPr="009E4D4C">
          <w:t>абзацем первым пункта 4 статьи 78.1</w:t>
        </w:r>
      </w:hyperlink>
      <w:r w:rsidRPr="009E4D4C">
        <w:t>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5" w:anchor="/document/71937200/entry/0" w:history="1">
        <w:r w:rsidRPr="009E4D4C">
          <w:t>Указом</w:t>
        </w:r>
      </w:hyperlink>
      <w:r w:rsidRPr="009E4D4C">
        <w:t>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r:id="rId36" w:anchor="/document/77689107/entry/26310" w:history="1">
        <w:r w:rsidRPr="009E4D4C">
          <w:t>строк 26310</w:t>
        </w:r>
      </w:hyperlink>
      <w:r w:rsidRPr="009E4D4C">
        <w:t>, </w:t>
      </w:r>
      <w:hyperlink r:id="rId37" w:anchor="/document/77689107/entry/126421" w:history="1">
        <w:r w:rsidRPr="009E4D4C">
          <w:t>26421</w:t>
        </w:r>
      </w:hyperlink>
      <w:r w:rsidRPr="009E4D4C">
        <w:t>, </w:t>
      </w:r>
      <w:hyperlink r:id="rId38" w:anchor="/document/77689107/entry/126430" w:history="1">
        <w:r w:rsidRPr="009E4D4C">
          <w:t>26430</w:t>
        </w:r>
      </w:hyperlink>
      <w:r w:rsidRPr="009E4D4C">
        <w:t> и </w:t>
      </w:r>
      <w:hyperlink r:id="rId39" w:anchor="/document/77689107/entry/126451" w:history="1">
        <w:r w:rsidRPr="009E4D4C">
          <w:t>26451 Раздела 2</w:t>
        </w:r>
      </w:hyperlink>
      <w:r w:rsidRPr="009E4D4C">
        <w:t>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8 - 10 разрядах могут указываться нули).</w:t>
      </w:r>
    </w:p>
    <w:p w14:paraId="6D1F9960" w14:textId="77777777" w:rsidR="00E9104D" w:rsidRPr="009E4D4C" w:rsidRDefault="00E9104D" w:rsidP="00E9104D">
      <w:r w:rsidRPr="009E4D4C">
        <w:rPr>
          <w:b/>
          <w:vertAlign w:val="superscript"/>
        </w:rPr>
        <w:t>11</w:t>
      </w:r>
      <w:r w:rsidRPr="009E4D4C">
        <w:t xml:space="preserve"> Плановые показатели выплат на закупку товаров, работ, услуг по </w:t>
      </w:r>
      <w:hyperlink w:anchor="Par911" w:tooltip="26000" w:history="1">
        <w:r w:rsidRPr="009E4D4C">
          <w:t>строке 26000 Раздела 2</w:t>
        </w:r>
      </w:hyperlink>
      <w:r w:rsidRPr="009E4D4C">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20" w:tooltip="26100" w:history="1">
        <w:r w:rsidRPr="009E4D4C">
          <w:t>строки 26100</w:t>
        </w:r>
      </w:hyperlink>
      <w:r w:rsidRPr="009E4D4C">
        <w:t xml:space="preserve"> и </w:t>
      </w:r>
      <w:hyperlink w:anchor="Par928" w:tooltip="26200" w:history="1">
        <w:r w:rsidRPr="009E4D4C">
          <w:t>26200</w:t>
        </w:r>
      </w:hyperlink>
      <w:r w:rsidRPr="009E4D4C">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муниципальных нужд, с детализацией указанных выплат по контрактам (договорам), заключенным до начала текущего финансового года </w:t>
      </w:r>
      <w:hyperlink w:anchor="Par936" w:tooltip="26300" w:history="1">
        <w:r w:rsidRPr="009E4D4C">
          <w:t>(строка 26300)</w:t>
        </w:r>
      </w:hyperlink>
      <w:r w:rsidRPr="009E4D4C">
        <w:t xml:space="preserve"> и планируемым к заключению в соответствующем финансовом году </w:t>
      </w:r>
      <w:hyperlink w:anchor="Par944" w:tooltip="26400" w:history="1">
        <w:r w:rsidRPr="009E4D4C">
          <w:t>(строка 26400)</w:t>
        </w:r>
      </w:hyperlink>
      <w:r w:rsidRPr="009E4D4C">
        <w:t xml:space="preserve"> и должны соответствовать показателям соответствующих граф по </w:t>
      </w:r>
      <w:hyperlink w:anchor="Par699" w:tooltip="2600" w:history="1">
        <w:r w:rsidRPr="009E4D4C">
          <w:t>строке 2600 Раздела 1</w:t>
        </w:r>
      </w:hyperlink>
      <w:r w:rsidRPr="009E4D4C">
        <w:t xml:space="preserve"> "Поступления и выплаты" Плана.</w:t>
      </w:r>
    </w:p>
    <w:p w14:paraId="704BD947" w14:textId="77777777" w:rsidR="00E9104D" w:rsidRPr="009E4D4C" w:rsidRDefault="00E9104D" w:rsidP="00E9104D">
      <w:bookmarkStart w:id="29" w:name="Par1118"/>
      <w:bookmarkEnd w:id="29"/>
      <w:r w:rsidRPr="009E4D4C">
        <w:rPr>
          <w:b/>
          <w:vertAlign w:val="superscript"/>
        </w:rPr>
        <w:t>12</w:t>
      </w:r>
      <w:r w:rsidRPr="009E4D4C">
        <w:t xml:space="preserve"> Указывается сумма договоров (контрактов) о закупках товаров, работ, услуг, заключенных без учета требований Федерального </w:t>
      </w:r>
      <w:hyperlink r:id="rId40"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9E4D4C">
          <w:t>закона</w:t>
        </w:r>
      </w:hyperlink>
      <w:r w:rsidRPr="009E4D4C">
        <w:t xml:space="preserve"> N 44-ФЗ и Федерального </w:t>
      </w:r>
      <w:hyperlink r:id="rId41" w:tooltip="Федеральный закон от 18.07.2011 N 223-ФЗ (ред. от 01.05.2019) &quot;О закупках товаров, работ, услуг отдельными видами юридических лиц&quot;{КонсультантПлюс}" w:history="1">
        <w:r w:rsidRPr="009E4D4C">
          <w:t>закона</w:t>
        </w:r>
      </w:hyperlink>
      <w:r w:rsidRPr="009E4D4C">
        <w:t xml:space="preserve"> N 223-ФЗ, в случаях, предусмотренных указанными федеральными законами.</w:t>
      </w:r>
    </w:p>
    <w:p w14:paraId="28DB7E18" w14:textId="77777777" w:rsidR="00E9104D" w:rsidRPr="009E4D4C" w:rsidRDefault="00E9104D" w:rsidP="00E9104D">
      <w:bookmarkStart w:id="30" w:name="Par1119"/>
      <w:bookmarkEnd w:id="30"/>
      <w:r w:rsidRPr="009E4D4C">
        <w:rPr>
          <w:b/>
          <w:vertAlign w:val="superscript"/>
        </w:rPr>
        <w:t>13</w:t>
      </w:r>
      <w:r w:rsidRPr="009E4D4C">
        <w:rPr>
          <w:b/>
        </w:rPr>
        <w:t xml:space="preserve"> </w:t>
      </w:r>
      <w:r w:rsidRPr="009E4D4C">
        <w:t xml:space="preserve">Указывается сумма закупок товаров, работ, услуг, осуществляемых в соответствии с Федеральным </w:t>
      </w:r>
      <w:hyperlink r:id="rId42"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9E4D4C">
          <w:t>законом</w:t>
        </w:r>
      </w:hyperlink>
      <w:r w:rsidRPr="009E4D4C">
        <w:t xml:space="preserve"> N 44-ФЗ и Федеральным </w:t>
      </w:r>
      <w:hyperlink r:id="rId43" w:tooltip="Федеральный закон от 18.07.2011 N 223-ФЗ (ред. от 01.05.2019) &quot;О закупках товаров, работ, услуг отдельными видами юридических лиц&quot;{КонсультантПлюс}" w:history="1">
        <w:r w:rsidRPr="009E4D4C">
          <w:t>законом</w:t>
        </w:r>
      </w:hyperlink>
      <w:r w:rsidRPr="009E4D4C">
        <w:t xml:space="preserve"> N 223-ФЗ.</w:t>
      </w:r>
    </w:p>
    <w:p w14:paraId="07811798" w14:textId="77777777" w:rsidR="00E9104D" w:rsidRPr="009E4D4C" w:rsidRDefault="00E9104D" w:rsidP="00E9104D">
      <w:bookmarkStart w:id="31" w:name="Par1120"/>
      <w:bookmarkEnd w:id="31"/>
      <w:r w:rsidRPr="009E4D4C">
        <w:rPr>
          <w:b/>
          <w:vertAlign w:val="superscript"/>
        </w:rPr>
        <w:t>14</w:t>
      </w:r>
      <w:r w:rsidRPr="009E4D4C">
        <w:t xml:space="preserve"> Муниципальным бюджетным учреждением показатель не формируется.</w:t>
      </w:r>
    </w:p>
    <w:p w14:paraId="7E72D085" w14:textId="77777777" w:rsidR="00E9104D" w:rsidRPr="009E4D4C" w:rsidRDefault="00E9104D" w:rsidP="00E9104D">
      <w:bookmarkStart w:id="32" w:name="Par1121"/>
      <w:bookmarkEnd w:id="32"/>
      <w:r w:rsidRPr="009E4D4C">
        <w:rPr>
          <w:b/>
          <w:vertAlign w:val="superscript"/>
        </w:rPr>
        <w:t>15</w:t>
      </w:r>
      <w:r w:rsidRPr="009E4D4C">
        <w:t xml:space="preserve"> Указывается сумма закупок товаров, работ, услуг, осуществляемых в соответствии с Федеральным </w:t>
      </w:r>
      <w:hyperlink r:id="rId44"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9E4D4C">
          <w:t>законом</w:t>
        </w:r>
      </w:hyperlink>
      <w:r w:rsidRPr="009E4D4C">
        <w:t xml:space="preserve"> N 44-ФЗ.</w:t>
      </w:r>
    </w:p>
    <w:p w14:paraId="6CD05E83" w14:textId="23959231" w:rsidR="00E9104D" w:rsidRDefault="00E9104D" w:rsidP="00C37637">
      <w:bookmarkStart w:id="33" w:name="Par1122"/>
      <w:bookmarkEnd w:id="33"/>
      <w:r w:rsidRPr="009E4D4C">
        <w:rPr>
          <w:b/>
          <w:vertAlign w:val="superscript"/>
        </w:rPr>
        <w:t>16</w:t>
      </w:r>
      <w:r w:rsidRPr="009E4D4C">
        <w:t xml:space="preserve"> Плановые показатели выплат на закупку товаров, работ, услуг по </w:t>
      </w:r>
      <w:hyperlink w:anchor="Par1061" w:tooltip="26500" w:history="1">
        <w:r w:rsidRPr="009E4D4C">
          <w:t>строке 26500</w:t>
        </w:r>
      </w:hyperlink>
      <w:r w:rsidRPr="009E4D4C">
        <w:t xml:space="preserve"> муниципального бюджетного учреждения должен быть не менее суммы показателей </w:t>
      </w:r>
      <w:hyperlink w:anchor="Par953" w:tooltip="26410" w:history="1">
        <w:r w:rsidRPr="009E4D4C">
          <w:t>строк 26410</w:t>
        </w:r>
      </w:hyperlink>
      <w:r w:rsidRPr="009E4D4C">
        <w:t xml:space="preserve">, </w:t>
      </w:r>
      <w:hyperlink w:anchor="Par978" w:tooltip="26420" w:history="1">
        <w:r w:rsidRPr="009E4D4C">
          <w:t>26420</w:t>
        </w:r>
      </w:hyperlink>
      <w:r w:rsidRPr="009E4D4C">
        <w:t xml:space="preserve">, </w:t>
      </w:r>
      <w:hyperlink w:anchor="Par1003" w:tooltip="26430" w:history="1">
        <w:r w:rsidRPr="009E4D4C">
          <w:t>26430</w:t>
        </w:r>
      </w:hyperlink>
      <w:r w:rsidRPr="009E4D4C">
        <w:t xml:space="preserve">, </w:t>
      </w:r>
      <w:hyperlink w:anchor="Par1011" w:tooltip="26440" w:history="1">
        <w:r w:rsidRPr="009E4D4C">
          <w:t>26440</w:t>
        </w:r>
      </w:hyperlink>
      <w:r w:rsidRPr="009E4D4C">
        <w:t xml:space="preserve"> по соответствующей графе.</w:t>
      </w:r>
    </w:p>
    <w:sectPr w:rsidR="00E9104D" w:rsidSect="00C3763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A601" w14:textId="77777777" w:rsidR="0023264D" w:rsidRDefault="0023264D">
      <w:r>
        <w:separator/>
      </w:r>
    </w:p>
  </w:endnote>
  <w:endnote w:type="continuationSeparator" w:id="0">
    <w:p w14:paraId="318A5C26" w14:textId="77777777" w:rsidR="0023264D" w:rsidRDefault="002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7DF4" w14:textId="77777777" w:rsidR="00FF3816" w:rsidRDefault="0023264D">
    <w:pPr>
      <w:pStyle w:val="ConsPlusNormal"/>
      <w:ind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E70A" w14:textId="77777777" w:rsidR="0023264D" w:rsidRDefault="0023264D">
      <w:r>
        <w:separator/>
      </w:r>
    </w:p>
  </w:footnote>
  <w:footnote w:type="continuationSeparator" w:id="0">
    <w:p w14:paraId="126D8764" w14:textId="77777777" w:rsidR="0023264D" w:rsidRDefault="0023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09F7" w14:textId="77777777" w:rsidR="00FF3816" w:rsidRDefault="00C37637">
    <w:pPr>
      <w:pStyle w:val="afd"/>
      <w:jc w:val="right"/>
    </w:pPr>
    <w:r>
      <w:fldChar w:fldCharType="begin"/>
    </w:r>
    <w:r>
      <w:instrText xml:space="preserve"> PAGE   \* MERGEFORMAT </w:instrText>
    </w:r>
    <w:r>
      <w:fldChar w:fldCharType="separate"/>
    </w:r>
    <w:r>
      <w:rPr>
        <w:noProof/>
      </w:rPr>
      <w:t>2</w:t>
    </w:r>
    <w:r>
      <w:fldChar w:fldCharType="end"/>
    </w:r>
  </w:p>
  <w:p w14:paraId="780AFD41" w14:textId="77777777" w:rsidR="00FF3816" w:rsidRDefault="002326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7C1"/>
    <w:multiLevelType w:val="hybridMultilevel"/>
    <w:tmpl w:val="7A42CCDA"/>
    <w:lvl w:ilvl="0" w:tplc="4D9CCBFE">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270F45"/>
    <w:multiLevelType w:val="multilevel"/>
    <w:tmpl w:val="E5E2B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62D7C"/>
    <w:multiLevelType w:val="hybridMultilevel"/>
    <w:tmpl w:val="21D8B05C"/>
    <w:lvl w:ilvl="0" w:tplc="BDE8FF98">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163E03"/>
    <w:multiLevelType w:val="multilevel"/>
    <w:tmpl w:val="97F06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C4EC6"/>
    <w:multiLevelType w:val="hybridMultilevel"/>
    <w:tmpl w:val="36BC57A8"/>
    <w:lvl w:ilvl="0" w:tplc="CE02A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8777D3"/>
    <w:multiLevelType w:val="hybridMultilevel"/>
    <w:tmpl w:val="EED87EE8"/>
    <w:lvl w:ilvl="0" w:tplc="F120EB4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A01256"/>
    <w:multiLevelType w:val="multilevel"/>
    <w:tmpl w:val="20BC51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E311FC"/>
    <w:multiLevelType w:val="hybridMultilevel"/>
    <w:tmpl w:val="6EB48C42"/>
    <w:lvl w:ilvl="0" w:tplc="4F3409BA">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3214E92"/>
    <w:multiLevelType w:val="hybridMultilevel"/>
    <w:tmpl w:val="D6564CFA"/>
    <w:lvl w:ilvl="0" w:tplc="06EA9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6B107F1"/>
    <w:multiLevelType w:val="hybridMultilevel"/>
    <w:tmpl w:val="B298E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B161A40"/>
    <w:multiLevelType w:val="multilevel"/>
    <w:tmpl w:val="3F145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D2115D9"/>
    <w:multiLevelType w:val="hybridMultilevel"/>
    <w:tmpl w:val="C02E32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D148A"/>
    <w:multiLevelType w:val="hybridMultilevel"/>
    <w:tmpl w:val="60984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94501"/>
    <w:multiLevelType w:val="hybridMultilevel"/>
    <w:tmpl w:val="1494D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57A45"/>
    <w:multiLevelType w:val="hybridMultilevel"/>
    <w:tmpl w:val="BC9073BA"/>
    <w:lvl w:ilvl="0" w:tplc="EE0012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FD73A6"/>
    <w:multiLevelType w:val="hybridMultilevel"/>
    <w:tmpl w:val="502895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2"/>
  </w:num>
  <w:num w:numId="10">
    <w:abstractNumId w:val="11"/>
  </w:num>
  <w:num w:numId="11">
    <w:abstractNumId w:val="15"/>
  </w:num>
  <w:num w:numId="12">
    <w:abstractNumId w:val="13"/>
  </w:num>
  <w:num w:numId="13">
    <w:abstractNumId w:val="7"/>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7A"/>
    <w:rsid w:val="0013627A"/>
    <w:rsid w:val="0023264D"/>
    <w:rsid w:val="00366BFB"/>
    <w:rsid w:val="00B61FC1"/>
    <w:rsid w:val="00C37637"/>
    <w:rsid w:val="00E9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CBA"/>
  <w15:chartTrackingRefBased/>
  <w15:docId w15:val="{7514BC68-CF28-437C-978D-CDB5FDF9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2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104D"/>
    <w:pPr>
      <w:keepNext/>
      <w:keepLines/>
      <w:widowControl/>
      <w:autoSpaceDE/>
      <w:autoSpaceDN/>
      <w:adjustRightInd/>
      <w:spacing w:before="320"/>
      <w:outlineLvl w:val="0"/>
    </w:pPr>
    <w:rPr>
      <w:rFonts w:ascii="Calibri Light" w:eastAsia="SimSun" w:hAnsi="Calibri Light"/>
      <w:color w:val="2E74B5"/>
      <w:sz w:val="32"/>
      <w:szCs w:val="32"/>
      <w:lang w:val="x-none" w:eastAsia="x-none"/>
    </w:rPr>
  </w:style>
  <w:style w:type="paragraph" w:styleId="2">
    <w:name w:val="heading 2"/>
    <w:basedOn w:val="a"/>
    <w:next w:val="a"/>
    <w:link w:val="20"/>
    <w:uiPriority w:val="9"/>
    <w:semiHidden/>
    <w:unhideWhenUsed/>
    <w:qFormat/>
    <w:rsid w:val="0013627A"/>
    <w:pPr>
      <w:keepNext/>
      <w:widowControl/>
      <w:autoSpaceDE/>
      <w:autoSpaceDN/>
      <w:adjustRightInd/>
      <w:jc w:val="center"/>
      <w:outlineLvl w:val="1"/>
    </w:pPr>
    <w:rPr>
      <w:sz w:val="40"/>
      <w:szCs w:val="40"/>
      <w:lang w:val="en-US"/>
    </w:rPr>
  </w:style>
  <w:style w:type="paragraph" w:styleId="3">
    <w:name w:val="heading 3"/>
    <w:basedOn w:val="a"/>
    <w:next w:val="a"/>
    <w:link w:val="30"/>
    <w:uiPriority w:val="9"/>
    <w:semiHidden/>
    <w:unhideWhenUsed/>
    <w:qFormat/>
    <w:rsid w:val="00E9104D"/>
    <w:pPr>
      <w:keepNext/>
      <w:keepLines/>
      <w:widowControl/>
      <w:autoSpaceDE/>
      <w:autoSpaceDN/>
      <w:adjustRightInd/>
      <w:spacing w:before="40"/>
      <w:outlineLvl w:val="2"/>
    </w:pPr>
    <w:rPr>
      <w:rFonts w:ascii="Calibri Light" w:eastAsia="SimSun" w:hAnsi="Calibri Light"/>
      <w:color w:val="44546A"/>
      <w:lang w:val="x-none" w:eastAsia="x-none"/>
    </w:rPr>
  </w:style>
  <w:style w:type="paragraph" w:styleId="4">
    <w:name w:val="heading 4"/>
    <w:basedOn w:val="a"/>
    <w:next w:val="a"/>
    <w:link w:val="40"/>
    <w:uiPriority w:val="9"/>
    <w:semiHidden/>
    <w:unhideWhenUsed/>
    <w:qFormat/>
    <w:rsid w:val="00E9104D"/>
    <w:pPr>
      <w:keepNext/>
      <w:keepLines/>
      <w:widowControl/>
      <w:autoSpaceDE/>
      <w:autoSpaceDN/>
      <w:adjustRightInd/>
      <w:spacing w:before="40" w:line="264" w:lineRule="auto"/>
      <w:outlineLvl w:val="3"/>
    </w:pPr>
    <w:rPr>
      <w:rFonts w:ascii="Calibri Light" w:eastAsia="SimSun" w:hAnsi="Calibri Light"/>
      <w:sz w:val="22"/>
      <w:szCs w:val="22"/>
      <w:lang w:val="x-none" w:eastAsia="x-none"/>
    </w:rPr>
  </w:style>
  <w:style w:type="paragraph" w:styleId="5">
    <w:name w:val="heading 5"/>
    <w:basedOn w:val="a"/>
    <w:next w:val="a"/>
    <w:link w:val="50"/>
    <w:uiPriority w:val="9"/>
    <w:semiHidden/>
    <w:unhideWhenUsed/>
    <w:qFormat/>
    <w:rsid w:val="00E9104D"/>
    <w:pPr>
      <w:keepNext/>
      <w:keepLines/>
      <w:widowControl/>
      <w:autoSpaceDE/>
      <w:autoSpaceDN/>
      <w:adjustRightInd/>
      <w:spacing w:before="40" w:line="264" w:lineRule="auto"/>
      <w:outlineLvl w:val="4"/>
    </w:pPr>
    <w:rPr>
      <w:rFonts w:ascii="Calibri Light" w:eastAsia="SimSun" w:hAnsi="Calibri Light"/>
      <w:color w:val="44546A"/>
      <w:sz w:val="22"/>
      <w:szCs w:val="22"/>
      <w:lang w:val="x-none" w:eastAsia="x-none"/>
    </w:rPr>
  </w:style>
  <w:style w:type="paragraph" w:styleId="6">
    <w:name w:val="heading 6"/>
    <w:basedOn w:val="a"/>
    <w:next w:val="a"/>
    <w:link w:val="60"/>
    <w:uiPriority w:val="9"/>
    <w:semiHidden/>
    <w:unhideWhenUsed/>
    <w:qFormat/>
    <w:rsid w:val="00E9104D"/>
    <w:pPr>
      <w:keepNext/>
      <w:keepLines/>
      <w:widowControl/>
      <w:autoSpaceDE/>
      <w:autoSpaceDN/>
      <w:adjustRightInd/>
      <w:spacing w:before="40" w:line="264" w:lineRule="auto"/>
      <w:outlineLvl w:val="5"/>
    </w:pPr>
    <w:rPr>
      <w:rFonts w:ascii="Calibri Light" w:eastAsia="SimSun" w:hAnsi="Calibri Light"/>
      <w:i/>
      <w:iCs/>
      <w:color w:val="44546A"/>
      <w:sz w:val="21"/>
      <w:szCs w:val="21"/>
      <w:lang w:val="x-none" w:eastAsia="x-none"/>
    </w:rPr>
  </w:style>
  <w:style w:type="paragraph" w:styleId="7">
    <w:name w:val="heading 7"/>
    <w:basedOn w:val="a"/>
    <w:next w:val="a"/>
    <w:link w:val="70"/>
    <w:uiPriority w:val="9"/>
    <w:semiHidden/>
    <w:unhideWhenUsed/>
    <w:qFormat/>
    <w:rsid w:val="00E9104D"/>
    <w:pPr>
      <w:keepNext/>
      <w:keepLines/>
      <w:widowControl/>
      <w:autoSpaceDE/>
      <w:autoSpaceDN/>
      <w:adjustRightInd/>
      <w:spacing w:before="40" w:line="264" w:lineRule="auto"/>
      <w:outlineLvl w:val="6"/>
    </w:pPr>
    <w:rPr>
      <w:rFonts w:ascii="Calibri Light" w:eastAsia="SimSun" w:hAnsi="Calibri Light"/>
      <w:i/>
      <w:iCs/>
      <w:color w:val="1F4E79"/>
      <w:sz w:val="21"/>
      <w:szCs w:val="21"/>
      <w:lang w:val="x-none" w:eastAsia="x-none"/>
    </w:rPr>
  </w:style>
  <w:style w:type="paragraph" w:styleId="8">
    <w:name w:val="heading 8"/>
    <w:basedOn w:val="a"/>
    <w:next w:val="a"/>
    <w:link w:val="80"/>
    <w:uiPriority w:val="9"/>
    <w:semiHidden/>
    <w:unhideWhenUsed/>
    <w:qFormat/>
    <w:rsid w:val="00E9104D"/>
    <w:pPr>
      <w:keepNext/>
      <w:keepLines/>
      <w:widowControl/>
      <w:autoSpaceDE/>
      <w:autoSpaceDN/>
      <w:adjustRightInd/>
      <w:spacing w:before="40" w:line="264" w:lineRule="auto"/>
      <w:outlineLvl w:val="7"/>
    </w:pPr>
    <w:rPr>
      <w:rFonts w:ascii="Calibri Light" w:eastAsia="SimSun" w:hAnsi="Calibri Light"/>
      <w:b/>
      <w:bCs/>
      <w:color w:val="44546A"/>
      <w:sz w:val="20"/>
      <w:szCs w:val="20"/>
      <w:lang w:val="x-none" w:eastAsia="x-none"/>
    </w:rPr>
  </w:style>
  <w:style w:type="paragraph" w:styleId="9">
    <w:name w:val="heading 9"/>
    <w:basedOn w:val="a"/>
    <w:next w:val="a"/>
    <w:link w:val="90"/>
    <w:uiPriority w:val="9"/>
    <w:semiHidden/>
    <w:unhideWhenUsed/>
    <w:qFormat/>
    <w:rsid w:val="00E9104D"/>
    <w:pPr>
      <w:keepNext/>
      <w:keepLines/>
      <w:widowControl/>
      <w:autoSpaceDE/>
      <w:autoSpaceDN/>
      <w:adjustRightInd/>
      <w:spacing w:before="40" w:line="264" w:lineRule="auto"/>
      <w:outlineLvl w:val="8"/>
    </w:pPr>
    <w:rPr>
      <w:rFonts w:ascii="Calibri Light" w:eastAsia="SimSun" w:hAnsi="Calibri Light"/>
      <w:b/>
      <w:bCs/>
      <w:i/>
      <w:iCs/>
      <w:color w:val="44546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3627A"/>
    <w:rPr>
      <w:rFonts w:ascii="Times New Roman" w:eastAsia="Times New Roman" w:hAnsi="Times New Roman" w:cs="Times New Roman"/>
      <w:sz w:val="40"/>
      <w:szCs w:val="40"/>
      <w:lang w:val="en-US" w:eastAsia="ru-RU"/>
    </w:rPr>
  </w:style>
  <w:style w:type="character" w:customStyle="1" w:styleId="10">
    <w:name w:val="Заголовок 1 Знак"/>
    <w:basedOn w:val="a0"/>
    <w:link w:val="1"/>
    <w:uiPriority w:val="9"/>
    <w:rsid w:val="00E9104D"/>
    <w:rPr>
      <w:rFonts w:ascii="Calibri Light" w:eastAsia="SimSun" w:hAnsi="Calibri Light" w:cs="Times New Roman"/>
      <w:color w:val="2E74B5"/>
      <w:sz w:val="32"/>
      <w:szCs w:val="32"/>
      <w:lang w:val="x-none" w:eastAsia="x-none"/>
    </w:rPr>
  </w:style>
  <w:style w:type="character" w:customStyle="1" w:styleId="30">
    <w:name w:val="Заголовок 3 Знак"/>
    <w:basedOn w:val="a0"/>
    <w:link w:val="3"/>
    <w:uiPriority w:val="9"/>
    <w:semiHidden/>
    <w:rsid w:val="00E9104D"/>
    <w:rPr>
      <w:rFonts w:ascii="Calibri Light" w:eastAsia="SimSun" w:hAnsi="Calibri Light" w:cs="Times New Roman"/>
      <w:color w:val="44546A"/>
      <w:sz w:val="24"/>
      <w:szCs w:val="24"/>
      <w:lang w:val="x-none" w:eastAsia="x-none"/>
    </w:rPr>
  </w:style>
  <w:style w:type="character" w:customStyle="1" w:styleId="40">
    <w:name w:val="Заголовок 4 Знак"/>
    <w:basedOn w:val="a0"/>
    <w:link w:val="4"/>
    <w:uiPriority w:val="9"/>
    <w:semiHidden/>
    <w:rsid w:val="00E9104D"/>
    <w:rPr>
      <w:rFonts w:ascii="Calibri Light" w:eastAsia="SimSun" w:hAnsi="Calibri Light" w:cs="Times New Roman"/>
      <w:lang w:val="x-none" w:eastAsia="x-none"/>
    </w:rPr>
  </w:style>
  <w:style w:type="character" w:customStyle="1" w:styleId="50">
    <w:name w:val="Заголовок 5 Знак"/>
    <w:basedOn w:val="a0"/>
    <w:link w:val="5"/>
    <w:uiPriority w:val="9"/>
    <w:semiHidden/>
    <w:rsid w:val="00E9104D"/>
    <w:rPr>
      <w:rFonts w:ascii="Calibri Light" w:eastAsia="SimSun" w:hAnsi="Calibri Light" w:cs="Times New Roman"/>
      <w:color w:val="44546A"/>
      <w:lang w:val="x-none" w:eastAsia="x-none"/>
    </w:rPr>
  </w:style>
  <w:style w:type="character" w:customStyle="1" w:styleId="60">
    <w:name w:val="Заголовок 6 Знак"/>
    <w:basedOn w:val="a0"/>
    <w:link w:val="6"/>
    <w:uiPriority w:val="9"/>
    <w:semiHidden/>
    <w:rsid w:val="00E9104D"/>
    <w:rPr>
      <w:rFonts w:ascii="Calibri Light" w:eastAsia="SimSun" w:hAnsi="Calibri Light" w:cs="Times New Roman"/>
      <w:i/>
      <w:iCs/>
      <w:color w:val="44546A"/>
      <w:sz w:val="21"/>
      <w:szCs w:val="21"/>
      <w:lang w:val="x-none" w:eastAsia="x-none"/>
    </w:rPr>
  </w:style>
  <w:style w:type="character" w:customStyle="1" w:styleId="70">
    <w:name w:val="Заголовок 7 Знак"/>
    <w:basedOn w:val="a0"/>
    <w:link w:val="7"/>
    <w:uiPriority w:val="9"/>
    <w:semiHidden/>
    <w:rsid w:val="00E9104D"/>
    <w:rPr>
      <w:rFonts w:ascii="Calibri Light" w:eastAsia="SimSun" w:hAnsi="Calibri Light" w:cs="Times New Roman"/>
      <w:i/>
      <w:iCs/>
      <w:color w:val="1F4E79"/>
      <w:sz w:val="21"/>
      <w:szCs w:val="21"/>
      <w:lang w:val="x-none" w:eastAsia="x-none"/>
    </w:rPr>
  </w:style>
  <w:style w:type="character" w:customStyle="1" w:styleId="80">
    <w:name w:val="Заголовок 8 Знак"/>
    <w:basedOn w:val="a0"/>
    <w:link w:val="8"/>
    <w:uiPriority w:val="9"/>
    <w:semiHidden/>
    <w:rsid w:val="00E9104D"/>
    <w:rPr>
      <w:rFonts w:ascii="Calibri Light" w:eastAsia="SimSun" w:hAnsi="Calibri Light" w:cs="Times New Roman"/>
      <w:b/>
      <w:bCs/>
      <w:color w:val="44546A"/>
      <w:sz w:val="20"/>
      <w:szCs w:val="20"/>
      <w:lang w:val="x-none" w:eastAsia="x-none"/>
    </w:rPr>
  </w:style>
  <w:style w:type="character" w:customStyle="1" w:styleId="90">
    <w:name w:val="Заголовок 9 Знак"/>
    <w:basedOn w:val="a0"/>
    <w:link w:val="9"/>
    <w:uiPriority w:val="9"/>
    <w:semiHidden/>
    <w:rsid w:val="00E9104D"/>
    <w:rPr>
      <w:rFonts w:ascii="Calibri Light" w:eastAsia="SimSun" w:hAnsi="Calibri Light" w:cs="Times New Roman"/>
      <w:b/>
      <w:bCs/>
      <w:i/>
      <w:iCs/>
      <w:color w:val="44546A"/>
      <w:sz w:val="20"/>
      <w:szCs w:val="20"/>
      <w:lang w:val="x-none" w:eastAsia="x-none"/>
    </w:rPr>
  </w:style>
  <w:style w:type="paragraph" w:customStyle="1" w:styleId="ConsPlusNormal">
    <w:name w:val="ConsPlusNormal"/>
    <w:rsid w:val="00E9104D"/>
    <w:pPr>
      <w:widowControl w:val="0"/>
      <w:autoSpaceDE w:val="0"/>
      <w:autoSpaceDN w:val="0"/>
      <w:adjustRightInd w:val="0"/>
      <w:spacing w:after="120" w:line="264"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9104D"/>
    <w:pPr>
      <w:widowControl w:val="0"/>
      <w:autoSpaceDE w:val="0"/>
      <w:autoSpaceDN w:val="0"/>
      <w:adjustRightInd w:val="0"/>
      <w:spacing w:after="120" w:line="264"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104D"/>
    <w:pPr>
      <w:widowControl w:val="0"/>
      <w:autoSpaceDE w:val="0"/>
      <w:autoSpaceDN w:val="0"/>
      <w:adjustRightInd w:val="0"/>
      <w:spacing w:after="120" w:line="264" w:lineRule="auto"/>
    </w:pPr>
    <w:rPr>
      <w:rFonts w:ascii="Arial" w:eastAsia="Times New Roman" w:hAnsi="Arial" w:cs="Arial"/>
      <w:b/>
      <w:bCs/>
      <w:sz w:val="20"/>
      <w:szCs w:val="20"/>
      <w:lang w:eastAsia="ru-RU"/>
    </w:rPr>
  </w:style>
  <w:style w:type="paragraph" w:customStyle="1" w:styleId="ConsPlusCell">
    <w:name w:val="ConsPlusCell"/>
    <w:uiPriority w:val="99"/>
    <w:rsid w:val="00E9104D"/>
    <w:pPr>
      <w:widowControl w:val="0"/>
      <w:autoSpaceDE w:val="0"/>
      <w:autoSpaceDN w:val="0"/>
      <w:adjustRightInd w:val="0"/>
      <w:spacing w:after="120" w:line="264" w:lineRule="auto"/>
    </w:pPr>
    <w:rPr>
      <w:rFonts w:ascii="Arial" w:eastAsia="Times New Roman" w:hAnsi="Arial" w:cs="Arial"/>
      <w:sz w:val="20"/>
      <w:szCs w:val="20"/>
      <w:lang w:eastAsia="ru-RU"/>
    </w:rPr>
  </w:style>
  <w:style w:type="paragraph" w:customStyle="1" w:styleId="ConsPlusDocList">
    <w:name w:val="ConsPlusDocList"/>
    <w:uiPriority w:val="99"/>
    <w:rsid w:val="00E9104D"/>
    <w:pPr>
      <w:widowControl w:val="0"/>
      <w:autoSpaceDE w:val="0"/>
      <w:autoSpaceDN w:val="0"/>
      <w:adjustRightInd w:val="0"/>
      <w:spacing w:after="120" w:line="264" w:lineRule="auto"/>
    </w:pPr>
    <w:rPr>
      <w:rFonts w:ascii="Courier New" w:eastAsia="Times New Roman" w:hAnsi="Courier New" w:cs="Courier New"/>
      <w:sz w:val="20"/>
      <w:szCs w:val="20"/>
      <w:lang w:eastAsia="ru-RU"/>
    </w:rPr>
  </w:style>
  <w:style w:type="paragraph" w:styleId="a3">
    <w:name w:val="Body Text Indent"/>
    <w:basedOn w:val="a"/>
    <w:link w:val="a4"/>
    <w:rsid w:val="00E9104D"/>
    <w:pPr>
      <w:shd w:val="clear" w:color="auto" w:fill="FFFFFF"/>
      <w:tabs>
        <w:tab w:val="left" w:pos="0"/>
        <w:tab w:val="left" w:pos="1056"/>
      </w:tabs>
      <w:spacing w:line="480" w:lineRule="auto"/>
      <w:ind w:firstLine="720"/>
      <w:jc w:val="both"/>
    </w:pPr>
    <w:rPr>
      <w:sz w:val="30"/>
      <w:szCs w:val="30"/>
      <w:lang w:val="x-none" w:eastAsia="x-none"/>
    </w:rPr>
  </w:style>
  <w:style w:type="character" w:customStyle="1" w:styleId="a4">
    <w:name w:val="Основной текст с отступом Знак"/>
    <w:basedOn w:val="a0"/>
    <w:link w:val="a3"/>
    <w:rsid w:val="00E9104D"/>
    <w:rPr>
      <w:rFonts w:ascii="Times New Roman" w:eastAsia="Times New Roman" w:hAnsi="Times New Roman" w:cs="Times New Roman"/>
      <w:sz w:val="30"/>
      <w:szCs w:val="30"/>
      <w:shd w:val="clear" w:color="auto" w:fill="FFFFFF"/>
      <w:lang w:val="x-none" w:eastAsia="x-none"/>
    </w:rPr>
  </w:style>
  <w:style w:type="paragraph" w:styleId="a5">
    <w:name w:val="Body Text"/>
    <w:basedOn w:val="a"/>
    <w:link w:val="a6"/>
    <w:uiPriority w:val="99"/>
    <w:rsid w:val="00E9104D"/>
    <w:pPr>
      <w:spacing w:after="120"/>
    </w:pPr>
    <w:rPr>
      <w:sz w:val="20"/>
      <w:szCs w:val="20"/>
      <w:lang w:val="x-none" w:eastAsia="x-none"/>
    </w:rPr>
  </w:style>
  <w:style w:type="character" w:customStyle="1" w:styleId="a6">
    <w:name w:val="Основной текст Знак"/>
    <w:basedOn w:val="a0"/>
    <w:link w:val="a5"/>
    <w:uiPriority w:val="99"/>
    <w:rsid w:val="00E9104D"/>
    <w:rPr>
      <w:rFonts w:ascii="Times New Roman" w:eastAsia="Times New Roman" w:hAnsi="Times New Roman" w:cs="Times New Roman"/>
      <w:sz w:val="20"/>
      <w:szCs w:val="20"/>
      <w:lang w:val="x-none" w:eastAsia="x-none"/>
    </w:rPr>
  </w:style>
  <w:style w:type="character" w:customStyle="1" w:styleId="21">
    <w:name w:val="Заголовок №2_"/>
    <w:link w:val="22"/>
    <w:locked/>
    <w:rsid w:val="00E9104D"/>
    <w:rPr>
      <w:rFonts w:ascii="Times New Roman" w:hAnsi="Times New Roman"/>
      <w:sz w:val="19"/>
      <w:szCs w:val="19"/>
      <w:shd w:val="clear" w:color="auto" w:fill="FFFFFF"/>
    </w:rPr>
  </w:style>
  <w:style w:type="character" w:customStyle="1" w:styleId="23">
    <w:name w:val="Заголовок №2 + Не полужирный"/>
    <w:rsid w:val="00E9104D"/>
    <w:rPr>
      <w:rFonts w:ascii="Times New Roman" w:hAnsi="Times New Roman" w:cs="Times New Roman"/>
      <w:b/>
      <w:bCs/>
      <w:sz w:val="19"/>
      <w:szCs w:val="19"/>
      <w:shd w:val="clear" w:color="auto" w:fill="FFFFFF"/>
    </w:rPr>
  </w:style>
  <w:style w:type="character" w:customStyle="1" w:styleId="a7">
    <w:name w:val="Основной текст_"/>
    <w:link w:val="31"/>
    <w:locked/>
    <w:rsid w:val="00E9104D"/>
    <w:rPr>
      <w:rFonts w:ascii="Times New Roman" w:hAnsi="Times New Roman"/>
      <w:sz w:val="19"/>
      <w:szCs w:val="19"/>
      <w:shd w:val="clear" w:color="auto" w:fill="FFFFFF"/>
    </w:rPr>
  </w:style>
  <w:style w:type="character" w:customStyle="1" w:styleId="11">
    <w:name w:val="Основной текст1"/>
    <w:basedOn w:val="a7"/>
    <w:rsid w:val="00E9104D"/>
    <w:rPr>
      <w:rFonts w:ascii="Times New Roman" w:hAnsi="Times New Roman"/>
      <w:sz w:val="19"/>
      <w:szCs w:val="19"/>
      <w:shd w:val="clear" w:color="auto" w:fill="FFFFFF"/>
    </w:rPr>
  </w:style>
  <w:style w:type="paragraph" w:customStyle="1" w:styleId="22">
    <w:name w:val="Заголовок №2"/>
    <w:basedOn w:val="a"/>
    <w:link w:val="21"/>
    <w:rsid w:val="00E9104D"/>
    <w:pPr>
      <w:widowControl/>
      <w:shd w:val="clear" w:color="auto" w:fill="FFFFFF"/>
      <w:autoSpaceDE/>
      <w:autoSpaceDN/>
      <w:adjustRightInd/>
      <w:spacing w:before="60" w:after="240" w:line="240" w:lineRule="atLeast"/>
      <w:ind w:firstLine="540"/>
      <w:jc w:val="both"/>
      <w:outlineLvl w:val="1"/>
    </w:pPr>
    <w:rPr>
      <w:rFonts w:eastAsiaTheme="minorHAnsi" w:cstheme="minorBidi"/>
      <w:sz w:val="19"/>
      <w:szCs w:val="19"/>
      <w:lang w:eastAsia="en-US"/>
    </w:rPr>
  </w:style>
  <w:style w:type="paragraph" w:customStyle="1" w:styleId="31">
    <w:name w:val="Основной текст3"/>
    <w:basedOn w:val="a"/>
    <w:link w:val="a7"/>
    <w:rsid w:val="00E9104D"/>
    <w:pPr>
      <w:widowControl/>
      <w:shd w:val="clear" w:color="auto" w:fill="FFFFFF"/>
      <w:autoSpaceDE/>
      <w:autoSpaceDN/>
      <w:adjustRightInd/>
      <w:spacing w:before="240" w:after="120" w:line="245" w:lineRule="exact"/>
      <w:jc w:val="both"/>
    </w:pPr>
    <w:rPr>
      <w:rFonts w:eastAsiaTheme="minorHAnsi" w:cstheme="minorBidi"/>
      <w:sz w:val="19"/>
      <w:szCs w:val="19"/>
      <w:lang w:eastAsia="en-US"/>
    </w:rPr>
  </w:style>
  <w:style w:type="paragraph" w:customStyle="1" w:styleId="a8">
    <w:basedOn w:val="a"/>
    <w:next w:val="a"/>
    <w:uiPriority w:val="10"/>
    <w:qFormat/>
    <w:rsid w:val="00E9104D"/>
    <w:pPr>
      <w:widowControl/>
      <w:autoSpaceDE/>
      <w:autoSpaceDN/>
      <w:adjustRightInd/>
      <w:contextualSpacing/>
    </w:pPr>
    <w:rPr>
      <w:rFonts w:ascii="Calibri Light" w:eastAsia="SimSun" w:hAnsi="Calibri Light"/>
      <w:color w:val="5B9BD5"/>
      <w:spacing w:val="-10"/>
      <w:sz w:val="56"/>
      <w:szCs w:val="56"/>
      <w:lang w:val="x-none" w:eastAsia="x-none"/>
    </w:rPr>
  </w:style>
  <w:style w:type="paragraph" w:styleId="a9">
    <w:name w:val="Balloon Text"/>
    <w:basedOn w:val="a"/>
    <w:link w:val="aa"/>
    <w:uiPriority w:val="99"/>
    <w:semiHidden/>
    <w:unhideWhenUsed/>
    <w:rsid w:val="00E9104D"/>
    <w:pPr>
      <w:widowControl/>
      <w:autoSpaceDE/>
      <w:autoSpaceDN/>
      <w:adjustRightInd/>
    </w:pPr>
    <w:rPr>
      <w:rFonts w:ascii="Segoe UI" w:hAnsi="Segoe UI"/>
      <w:sz w:val="18"/>
      <w:szCs w:val="18"/>
      <w:lang w:val="x-none" w:eastAsia="x-none"/>
    </w:rPr>
  </w:style>
  <w:style w:type="character" w:customStyle="1" w:styleId="aa">
    <w:name w:val="Текст выноски Знак"/>
    <w:basedOn w:val="a0"/>
    <w:link w:val="a9"/>
    <w:uiPriority w:val="99"/>
    <w:semiHidden/>
    <w:rsid w:val="00E9104D"/>
    <w:rPr>
      <w:rFonts w:ascii="Segoe UI" w:eastAsia="Times New Roman" w:hAnsi="Segoe UI" w:cs="Times New Roman"/>
      <w:sz w:val="18"/>
      <w:szCs w:val="18"/>
      <w:lang w:val="x-none" w:eastAsia="x-none"/>
    </w:rPr>
  </w:style>
  <w:style w:type="paragraph" w:styleId="ab">
    <w:name w:val="caption"/>
    <w:basedOn w:val="a"/>
    <w:next w:val="a"/>
    <w:uiPriority w:val="35"/>
    <w:semiHidden/>
    <w:unhideWhenUsed/>
    <w:qFormat/>
    <w:rsid w:val="00E9104D"/>
    <w:pPr>
      <w:widowControl/>
      <w:autoSpaceDE/>
      <w:autoSpaceDN/>
      <w:adjustRightInd/>
      <w:spacing w:after="120"/>
    </w:pPr>
    <w:rPr>
      <w:rFonts w:ascii="Calibri" w:hAnsi="Calibri"/>
      <w:b/>
      <w:bCs/>
      <w:smallCaps/>
      <w:color w:val="595959"/>
      <w:spacing w:val="6"/>
      <w:sz w:val="20"/>
      <w:szCs w:val="20"/>
    </w:rPr>
  </w:style>
  <w:style w:type="character" w:customStyle="1" w:styleId="12">
    <w:name w:val="Заголовок Знак1"/>
    <w:link w:val="ac"/>
    <w:uiPriority w:val="10"/>
    <w:rsid w:val="00E9104D"/>
    <w:rPr>
      <w:rFonts w:ascii="Calibri Light" w:eastAsia="SimSun" w:hAnsi="Calibri Light" w:cs="Times New Roman"/>
      <w:color w:val="5B9BD5"/>
      <w:spacing w:val="-10"/>
      <w:sz w:val="56"/>
      <w:szCs w:val="56"/>
    </w:rPr>
  </w:style>
  <w:style w:type="paragraph" w:styleId="ad">
    <w:name w:val="Subtitle"/>
    <w:basedOn w:val="a"/>
    <w:next w:val="a"/>
    <w:link w:val="ae"/>
    <w:uiPriority w:val="11"/>
    <w:qFormat/>
    <w:rsid w:val="00E9104D"/>
    <w:pPr>
      <w:widowControl/>
      <w:numPr>
        <w:ilvl w:val="1"/>
      </w:numPr>
      <w:autoSpaceDE/>
      <w:autoSpaceDN/>
      <w:adjustRightInd/>
      <w:spacing w:after="120"/>
    </w:pPr>
    <w:rPr>
      <w:rFonts w:ascii="Calibri Light" w:eastAsia="SimSun" w:hAnsi="Calibri Light"/>
      <w:lang w:val="x-none" w:eastAsia="x-none"/>
    </w:rPr>
  </w:style>
  <w:style w:type="character" w:customStyle="1" w:styleId="ae">
    <w:name w:val="Подзаголовок Знак"/>
    <w:basedOn w:val="a0"/>
    <w:link w:val="ad"/>
    <w:uiPriority w:val="11"/>
    <w:rsid w:val="00E9104D"/>
    <w:rPr>
      <w:rFonts w:ascii="Calibri Light" w:eastAsia="SimSun" w:hAnsi="Calibri Light" w:cs="Times New Roman"/>
      <w:sz w:val="24"/>
      <w:szCs w:val="24"/>
      <w:lang w:val="x-none" w:eastAsia="x-none"/>
    </w:rPr>
  </w:style>
  <w:style w:type="character" w:styleId="af">
    <w:name w:val="Strong"/>
    <w:uiPriority w:val="22"/>
    <w:qFormat/>
    <w:rsid w:val="00E9104D"/>
    <w:rPr>
      <w:b/>
      <w:bCs/>
    </w:rPr>
  </w:style>
  <w:style w:type="character" w:styleId="af0">
    <w:name w:val="Emphasis"/>
    <w:uiPriority w:val="20"/>
    <w:qFormat/>
    <w:rsid w:val="00E9104D"/>
    <w:rPr>
      <w:i/>
      <w:iCs/>
    </w:rPr>
  </w:style>
  <w:style w:type="paragraph" w:styleId="af1">
    <w:name w:val="No Spacing"/>
    <w:link w:val="af2"/>
    <w:qFormat/>
    <w:rsid w:val="00E9104D"/>
    <w:pPr>
      <w:spacing w:after="0" w:line="240" w:lineRule="auto"/>
    </w:pPr>
    <w:rPr>
      <w:rFonts w:ascii="Calibri" w:eastAsia="Times New Roman" w:hAnsi="Calibri" w:cs="Times New Roman"/>
      <w:sz w:val="20"/>
      <w:szCs w:val="20"/>
      <w:lang w:eastAsia="ru-RU"/>
    </w:rPr>
  </w:style>
  <w:style w:type="paragraph" w:styleId="24">
    <w:name w:val="Quote"/>
    <w:basedOn w:val="a"/>
    <w:next w:val="a"/>
    <w:link w:val="25"/>
    <w:uiPriority w:val="29"/>
    <w:qFormat/>
    <w:rsid w:val="00E9104D"/>
    <w:pPr>
      <w:widowControl/>
      <w:autoSpaceDE/>
      <w:autoSpaceDN/>
      <w:adjustRightInd/>
      <w:spacing w:before="160" w:after="120" w:line="264" w:lineRule="auto"/>
      <w:ind w:left="720" w:right="720"/>
    </w:pPr>
    <w:rPr>
      <w:rFonts w:ascii="Calibri" w:hAnsi="Calibri"/>
      <w:i/>
      <w:iCs/>
      <w:color w:val="404040"/>
      <w:sz w:val="20"/>
      <w:szCs w:val="20"/>
      <w:lang w:val="x-none" w:eastAsia="x-none"/>
    </w:rPr>
  </w:style>
  <w:style w:type="character" w:customStyle="1" w:styleId="25">
    <w:name w:val="Цитата 2 Знак"/>
    <w:basedOn w:val="a0"/>
    <w:link w:val="24"/>
    <w:uiPriority w:val="29"/>
    <w:rsid w:val="00E9104D"/>
    <w:rPr>
      <w:rFonts w:ascii="Calibri" w:eastAsia="Times New Roman" w:hAnsi="Calibri" w:cs="Times New Roman"/>
      <w:i/>
      <w:iCs/>
      <w:color w:val="404040"/>
      <w:sz w:val="20"/>
      <w:szCs w:val="20"/>
      <w:lang w:val="x-none" w:eastAsia="x-none"/>
    </w:rPr>
  </w:style>
  <w:style w:type="paragraph" w:styleId="af3">
    <w:name w:val="Intense Quote"/>
    <w:basedOn w:val="a"/>
    <w:next w:val="a"/>
    <w:link w:val="af4"/>
    <w:uiPriority w:val="30"/>
    <w:qFormat/>
    <w:rsid w:val="00E9104D"/>
    <w:pPr>
      <w:widowControl/>
      <w:pBdr>
        <w:left w:val="single" w:sz="18" w:space="12" w:color="5B9BD5"/>
      </w:pBdr>
      <w:autoSpaceDE/>
      <w:autoSpaceDN/>
      <w:adjustRightInd/>
      <w:spacing w:before="100" w:beforeAutospacing="1" w:after="120" w:line="300" w:lineRule="auto"/>
      <w:ind w:left="1224" w:right="1224"/>
    </w:pPr>
    <w:rPr>
      <w:rFonts w:ascii="Calibri Light" w:eastAsia="SimSun" w:hAnsi="Calibri Light"/>
      <w:color w:val="5B9BD5"/>
      <w:sz w:val="28"/>
      <w:szCs w:val="28"/>
      <w:lang w:val="x-none" w:eastAsia="x-none"/>
    </w:rPr>
  </w:style>
  <w:style w:type="character" w:customStyle="1" w:styleId="af4">
    <w:name w:val="Выделенная цитата Знак"/>
    <w:basedOn w:val="a0"/>
    <w:link w:val="af3"/>
    <w:uiPriority w:val="30"/>
    <w:rsid w:val="00E9104D"/>
    <w:rPr>
      <w:rFonts w:ascii="Calibri Light" w:eastAsia="SimSun" w:hAnsi="Calibri Light" w:cs="Times New Roman"/>
      <w:color w:val="5B9BD5"/>
      <w:sz w:val="28"/>
      <w:szCs w:val="28"/>
      <w:lang w:val="x-none" w:eastAsia="x-none"/>
    </w:rPr>
  </w:style>
  <w:style w:type="character" w:styleId="af5">
    <w:name w:val="Subtle Emphasis"/>
    <w:uiPriority w:val="19"/>
    <w:qFormat/>
    <w:rsid w:val="00E9104D"/>
    <w:rPr>
      <w:i/>
      <w:iCs/>
      <w:color w:val="404040"/>
    </w:rPr>
  </w:style>
  <w:style w:type="character" w:styleId="af6">
    <w:name w:val="Intense Emphasis"/>
    <w:uiPriority w:val="21"/>
    <w:qFormat/>
    <w:rsid w:val="00E9104D"/>
    <w:rPr>
      <w:b/>
      <w:bCs/>
      <w:i/>
      <w:iCs/>
    </w:rPr>
  </w:style>
  <w:style w:type="character" w:styleId="af7">
    <w:name w:val="Subtle Reference"/>
    <w:uiPriority w:val="31"/>
    <w:qFormat/>
    <w:rsid w:val="00E9104D"/>
    <w:rPr>
      <w:smallCaps/>
      <w:color w:val="404040"/>
      <w:u w:val="single" w:color="7F7F7F"/>
    </w:rPr>
  </w:style>
  <w:style w:type="character" w:styleId="af8">
    <w:name w:val="Intense Reference"/>
    <w:uiPriority w:val="32"/>
    <w:qFormat/>
    <w:rsid w:val="00E9104D"/>
    <w:rPr>
      <w:b/>
      <w:bCs/>
      <w:smallCaps/>
      <w:spacing w:val="5"/>
      <w:u w:val="single"/>
    </w:rPr>
  </w:style>
  <w:style w:type="character" w:styleId="af9">
    <w:name w:val="Book Title"/>
    <w:uiPriority w:val="33"/>
    <w:qFormat/>
    <w:rsid w:val="00E9104D"/>
    <w:rPr>
      <w:b/>
      <w:bCs/>
      <w:smallCaps/>
    </w:rPr>
  </w:style>
  <w:style w:type="paragraph" w:styleId="afa">
    <w:name w:val="TOC Heading"/>
    <w:basedOn w:val="1"/>
    <w:next w:val="a"/>
    <w:uiPriority w:val="39"/>
    <w:semiHidden/>
    <w:unhideWhenUsed/>
    <w:qFormat/>
    <w:rsid w:val="00E9104D"/>
    <w:pPr>
      <w:outlineLvl w:val="9"/>
    </w:pPr>
  </w:style>
  <w:style w:type="paragraph" w:styleId="afb">
    <w:name w:val="List Paragraph"/>
    <w:basedOn w:val="a"/>
    <w:uiPriority w:val="34"/>
    <w:qFormat/>
    <w:rsid w:val="00E9104D"/>
    <w:pPr>
      <w:widowControl/>
      <w:autoSpaceDE/>
      <w:autoSpaceDN/>
      <w:adjustRightInd/>
      <w:spacing w:after="160" w:line="254" w:lineRule="auto"/>
      <w:ind w:left="720"/>
      <w:contextualSpacing/>
    </w:pPr>
    <w:rPr>
      <w:rFonts w:ascii="Calibri" w:hAnsi="Calibri"/>
      <w:sz w:val="22"/>
      <w:szCs w:val="22"/>
      <w:lang w:eastAsia="en-US"/>
    </w:rPr>
  </w:style>
  <w:style w:type="character" w:styleId="afc">
    <w:name w:val="Hyperlink"/>
    <w:uiPriority w:val="99"/>
    <w:unhideWhenUsed/>
    <w:rsid w:val="00E9104D"/>
    <w:rPr>
      <w:color w:val="0000FF"/>
      <w:u w:val="single"/>
    </w:rPr>
  </w:style>
  <w:style w:type="paragraph" w:customStyle="1" w:styleId="formattext">
    <w:name w:val="formattext"/>
    <w:basedOn w:val="a"/>
    <w:rsid w:val="00E9104D"/>
    <w:pPr>
      <w:widowControl/>
      <w:autoSpaceDE/>
      <w:autoSpaceDN/>
      <w:adjustRightInd/>
      <w:spacing w:before="100" w:beforeAutospacing="1" w:after="100" w:afterAutospacing="1"/>
    </w:pPr>
  </w:style>
  <w:style w:type="paragraph" w:styleId="afd">
    <w:name w:val="header"/>
    <w:basedOn w:val="a"/>
    <w:link w:val="afe"/>
    <w:uiPriority w:val="99"/>
    <w:unhideWhenUsed/>
    <w:rsid w:val="00E9104D"/>
    <w:pPr>
      <w:widowControl/>
      <w:tabs>
        <w:tab w:val="center" w:pos="4677"/>
        <w:tab w:val="right" w:pos="9355"/>
      </w:tabs>
      <w:autoSpaceDE/>
      <w:autoSpaceDN/>
      <w:adjustRightInd/>
      <w:spacing w:after="120" w:line="264" w:lineRule="auto"/>
    </w:pPr>
    <w:rPr>
      <w:rFonts w:ascii="Calibri" w:hAnsi="Calibri"/>
      <w:sz w:val="20"/>
      <w:szCs w:val="20"/>
    </w:rPr>
  </w:style>
  <w:style w:type="character" w:customStyle="1" w:styleId="afe">
    <w:name w:val="Верхний колонтитул Знак"/>
    <w:basedOn w:val="a0"/>
    <w:link w:val="afd"/>
    <w:uiPriority w:val="99"/>
    <w:rsid w:val="00E9104D"/>
    <w:rPr>
      <w:rFonts w:ascii="Calibri" w:eastAsia="Times New Roman" w:hAnsi="Calibri" w:cs="Times New Roman"/>
      <w:sz w:val="20"/>
      <w:szCs w:val="20"/>
      <w:lang w:eastAsia="ru-RU"/>
    </w:rPr>
  </w:style>
  <w:style w:type="paragraph" w:styleId="aff">
    <w:name w:val="footer"/>
    <w:basedOn w:val="a"/>
    <w:link w:val="aff0"/>
    <w:uiPriority w:val="99"/>
    <w:unhideWhenUsed/>
    <w:rsid w:val="00E9104D"/>
    <w:pPr>
      <w:widowControl/>
      <w:tabs>
        <w:tab w:val="center" w:pos="4677"/>
        <w:tab w:val="right" w:pos="9355"/>
      </w:tabs>
      <w:autoSpaceDE/>
      <w:autoSpaceDN/>
      <w:adjustRightInd/>
      <w:spacing w:after="120" w:line="264" w:lineRule="auto"/>
    </w:pPr>
    <w:rPr>
      <w:rFonts w:ascii="Calibri" w:hAnsi="Calibri"/>
      <w:sz w:val="20"/>
      <w:szCs w:val="20"/>
    </w:rPr>
  </w:style>
  <w:style w:type="character" w:customStyle="1" w:styleId="aff0">
    <w:name w:val="Нижний колонтитул Знак"/>
    <w:basedOn w:val="a0"/>
    <w:link w:val="aff"/>
    <w:uiPriority w:val="99"/>
    <w:rsid w:val="00E9104D"/>
    <w:rPr>
      <w:rFonts w:ascii="Calibri" w:eastAsia="Times New Roman" w:hAnsi="Calibri" w:cs="Times New Roman"/>
      <w:sz w:val="20"/>
      <w:szCs w:val="20"/>
      <w:lang w:eastAsia="ru-RU"/>
    </w:rPr>
  </w:style>
  <w:style w:type="table" w:styleId="aff1">
    <w:name w:val="Table Grid"/>
    <w:basedOn w:val="a1"/>
    <w:uiPriority w:val="59"/>
    <w:rsid w:val="00E9104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Без интервала Знак"/>
    <w:link w:val="af1"/>
    <w:rsid w:val="00E9104D"/>
    <w:rPr>
      <w:rFonts w:ascii="Calibri" w:eastAsia="Times New Roman" w:hAnsi="Calibri" w:cs="Times New Roman"/>
      <w:sz w:val="20"/>
      <w:szCs w:val="20"/>
      <w:lang w:eastAsia="ru-RU"/>
    </w:rPr>
  </w:style>
  <w:style w:type="numbering" w:customStyle="1" w:styleId="13">
    <w:name w:val="Нет списка1"/>
    <w:next w:val="a2"/>
    <w:uiPriority w:val="99"/>
    <w:semiHidden/>
    <w:unhideWhenUsed/>
    <w:rsid w:val="00E9104D"/>
  </w:style>
  <w:style w:type="paragraph" w:customStyle="1" w:styleId="26">
    <w:name w:val="Основной текст2"/>
    <w:basedOn w:val="a"/>
    <w:rsid w:val="00E9104D"/>
    <w:pPr>
      <w:shd w:val="clear" w:color="auto" w:fill="FFFFFF"/>
      <w:autoSpaceDE/>
      <w:autoSpaceDN/>
      <w:adjustRightInd/>
      <w:spacing w:before="420" w:after="300" w:line="627" w:lineRule="exact"/>
      <w:jc w:val="center"/>
    </w:pPr>
    <w:rPr>
      <w:sz w:val="27"/>
      <w:szCs w:val="27"/>
    </w:rPr>
  </w:style>
  <w:style w:type="character" w:customStyle="1" w:styleId="32">
    <w:name w:val="Основной текст (3)_"/>
    <w:link w:val="33"/>
    <w:locked/>
    <w:rsid w:val="00E9104D"/>
    <w:rPr>
      <w:rFonts w:ascii="Franklin Gothic Heavy" w:eastAsia="Franklin Gothic Heavy" w:hAnsi="Franklin Gothic Heavy"/>
      <w:sz w:val="15"/>
      <w:szCs w:val="15"/>
      <w:shd w:val="clear" w:color="auto" w:fill="FFFFFF"/>
    </w:rPr>
  </w:style>
  <w:style w:type="paragraph" w:customStyle="1" w:styleId="33">
    <w:name w:val="Основной текст (3)"/>
    <w:basedOn w:val="a"/>
    <w:link w:val="32"/>
    <w:rsid w:val="00E9104D"/>
    <w:pPr>
      <w:shd w:val="clear" w:color="auto" w:fill="FFFFFF"/>
      <w:autoSpaceDE/>
      <w:autoSpaceDN/>
      <w:adjustRightInd/>
      <w:spacing w:before="60" w:line="0" w:lineRule="atLeast"/>
    </w:pPr>
    <w:rPr>
      <w:rFonts w:ascii="Franklin Gothic Heavy" w:eastAsia="Franklin Gothic Heavy" w:hAnsi="Franklin Gothic Heavy" w:cstheme="minorBidi"/>
      <w:sz w:val="15"/>
      <w:szCs w:val="15"/>
      <w:lang w:eastAsia="en-US"/>
    </w:rPr>
  </w:style>
  <w:style w:type="paragraph" w:customStyle="1" w:styleId="Postan">
    <w:name w:val="Postan"/>
    <w:basedOn w:val="a"/>
    <w:rsid w:val="00E9104D"/>
    <w:pPr>
      <w:widowControl/>
      <w:autoSpaceDE/>
      <w:autoSpaceDN/>
      <w:adjustRightInd/>
      <w:jc w:val="center"/>
    </w:pPr>
    <w:rPr>
      <w:sz w:val="28"/>
      <w:szCs w:val="20"/>
    </w:rPr>
  </w:style>
  <w:style w:type="paragraph" w:customStyle="1" w:styleId="msonormalcxspmiddle">
    <w:name w:val="msonormalcxspmiddle"/>
    <w:basedOn w:val="a"/>
    <w:rsid w:val="00E9104D"/>
    <w:pPr>
      <w:widowControl/>
      <w:autoSpaceDE/>
      <w:autoSpaceDN/>
      <w:adjustRightInd/>
      <w:spacing w:before="100" w:beforeAutospacing="1" w:after="100" w:afterAutospacing="1"/>
    </w:pPr>
  </w:style>
  <w:style w:type="paragraph" w:customStyle="1" w:styleId="Default">
    <w:name w:val="Default"/>
    <w:rsid w:val="00E910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4">
    <w:name w:val="Сетка таблицы1"/>
    <w:basedOn w:val="a1"/>
    <w:next w:val="aff1"/>
    <w:uiPriority w:val="59"/>
    <w:rsid w:val="00E91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1"/>
    <w:uiPriority w:val="59"/>
    <w:rsid w:val="00E910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9104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28">
    <w:name w:val="Нет списка2"/>
    <w:next w:val="a2"/>
    <w:uiPriority w:val="99"/>
    <w:semiHidden/>
    <w:unhideWhenUsed/>
    <w:rsid w:val="00E9104D"/>
  </w:style>
  <w:style w:type="paragraph" w:customStyle="1" w:styleId="ConsPlusTitlePage">
    <w:name w:val="ConsPlusTitlePage"/>
    <w:uiPriority w:val="99"/>
    <w:rsid w:val="00E9104D"/>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E9104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910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910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E9104D"/>
    <w:pPr>
      <w:widowControl/>
      <w:autoSpaceDE/>
      <w:autoSpaceDN/>
      <w:adjustRightInd/>
      <w:spacing w:before="100" w:beforeAutospacing="1" w:after="100" w:afterAutospacing="1"/>
    </w:pPr>
  </w:style>
  <w:style w:type="paragraph" w:customStyle="1" w:styleId="s1">
    <w:name w:val="s_1"/>
    <w:basedOn w:val="a"/>
    <w:rsid w:val="00E9104D"/>
    <w:pPr>
      <w:widowControl/>
      <w:autoSpaceDE/>
      <w:autoSpaceDN/>
      <w:adjustRightInd/>
      <w:spacing w:before="100" w:beforeAutospacing="1" w:after="100" w:afterAutospacing="1"/>
    </w:pPr>
  </w:style>
  <w:style w:type="paragraph" w:customStyle="1" w:styleId="empty">
    <w:name w:val="empty"/>
    <w:basedOn w:val="a"/>
    <w:rsid w:val="00E9104D"/>
    <w:pPr>
      <w:widowControl/>
      <w:autoSpaceDE/>
      <w:autoSpaceDN/>
      <w:adjustRightInd/>
      <w:spacing w:before="100" w:beforeAutospacing="1" w:after="100" w:afterAutospacing="1"/>
    </w:pPr>
  </w:style>
  <w:style w:type="paragraph" w:styleId="aff2">
    <w:name w:val="Normal (Web)"/>
    <w:basedOn w:val="a"/>
    <w:uiPriority w:val="99"/>
    <w:semiHidden/>
    <w:unhideWhenUsed/>
    <w:rsid w:val="00E9104D"/>
    <w:pPr>
      <w:widowControl/>
      <w:autoSpaceDE/>
      <w:autoSpaceDN/>
      <w:adjustRightInd/>
      <w:spacing w:after="120" w:line="264" w:lineRule="auto"/>
    </w:pPr>
  </w:style>
  <w:style w:type="paragraph" w:styleId="ac">
    <w:name w:val="Title"/>
    <w:basedOn w:val="a"/>
    <w:next w:val="a"/>
    <w:link w:val="12"/>
    <w:uiPriority w:val="10"/>
    <w:qFormat/>
    <w:rsid w:val="00E9104D"/>
    <w:pPr>
      <w:widowControl/>
      <w:autoSpaceDE/>
      <w:autoSpaceDN/>
      <w:adjustRightInd/>
      <w:contextualSpacing/>
    </w:pPr>
    <w:rPr>
      <w:rFonts w:ascii="Calibri Light" w:eastAsia="SimSun" w:hAnsi="Calibri Light"/>
      <w:color w:val="5B9BD5"/>
      <w:spacing w:val="-10"/>
      <w:sz w:val="56"/>
      <w:szCs w:val="56"/>
      <w:lang w:eastAsia="en-US"/>
    </w:rPr>
  </w:style>
  <w:style w:type="character" w:customStyle="1" w:styleId="aff3">
    <w:name w:val="Заголовок Знак"/>
    <w:basedOn w:val="a0"/>
    <w:uiPriority w:val="10"/>
    <w:rsid w:val="00E9104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C338C7F88E6DD910FE030EAFCA1AEB3AC69C9B3A6FAFC6E401FFD0B86EA13FD58E1B2CC2509E1F8F9FC9DD05CEv4M" TargetMode="External"/><Relationship Id="rId18" Type="http://schemas.openxmlformats.org/officeDocument/2006/relationships/hyperlink" Target="consultantplus://offline/ref=91C338C7F88E6DD910FE030EAFCA1AEB3AC69C9B3A6FAFC6E401FFD0B86EA13FD58E1B2CC2509E1F8F9FC9DD05CEv4M"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91C338C7F88E6DD910FE030EAFCA1AEB3AC69C983D65AFC6E401FFD0B86EA13FD58E1B2CC2509E1F8F9FC9DD05CEv4M"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91C338C7F88E6DD910FE030EAFCA1AEB3AC69C9B3A6FAFC6E401FFD0B86EA13FD58E1B2CC2509E1F8F9FC9DD05CEv4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consultantplus://offline/ref=91C338C7F88E6DD910FE030EAFCA1AEB3AC69C9B3A6FAFC6E401FFD0B86EA13FD58E1B2CC2509E1F8F9FC9DD05CEv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C338C7F88E6DD910FE030EAFCA1AEB3AC69C9B3A6FAFC6E401FFD0B86EA13FD58E1B2CC2509E1F8F9FC9DD05CEv4M"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91C338C7F88E6DD910FE030EAFCA1AEB3AC69C9B3A6FAFC6E401FFD0B86EA13FD58E1B2CC2509E1F8F9FC9DD05CEv4M"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91C338C7F88E6DD910FE030EAFCA1AEB3AC69C9B3A6FAFC6E401FFD0B86EA13FD58E1B2CC2509E1F8F9FC9DD05CEv4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91C338C7F88E6DD910FE030EAFCA1AEB3AC69C9B3A6FAFC6E401FFD0B86EA13FD58E1B2CC2509E1F8F9FC9DD05CEv4M" TargetMode="External"/><Relationship Id="rId28" Type="http://schemas.openxmlformats.org/officeDocument/2006/relationships/hyperlink" Target="consultantplus://offline/ref=91C338C7F88E6DD910FE030EAFCA1AEB3AC69C983D65AFC6E401FFD0B86EA13FD58E1B2CC2509E1F8F9FC9DD05CEv4M" TargetMode="External"/><Relationship Id="rId36" Type="http://schemas.openxmlformats.org/officeDocument/2006/relationships/hyperlink" Target="https://internet.garant.ru/" TargetMode="External"/><Relationship Id="rId10" Type="http://schemas.openxmlformats.org/officeDocument/2006/relationships/hyperlink" Target="consultantplus://offline/ref=91C338C7F88E6DD910FE030EAFCA1AEB3AC69C983D65AFC6E401FFD0B86EA13FD58E1B2CC2509E1F8F9FC9DD05CEv4M" TargetMode="External"/><Relationship Id="rId19" Type="http://schemas.openxmlformats.org/officeDocument/2006/relationships/hyperlink" Target="consultantplus://offline/ref=91C338C7F88E6DD910FE030EAFCA1AEB3AC69C983D65AFC6E401FFD0B86EA13FD58E1B2CC2509E1F8F9FC9DD05CEv4M" TargetMode="External"/><Relationship Id="rId31" Type="http://schemas.openxmlformats.org/officeDocument/2006/relationships/hyperlink" Target="consultantplus://offline/ref=91C338C7F88E6DD910FE030EAFCA1AEB3AC69C983D65AFC6E401FFD0B86EA13FD58E1B2CC2509E1F8F9FC9DD05CEv4M" TargetMode="External"/><Relationship Id="rId44" Type="http://schemas.openxmlformats.org/officeDocument/2006/relationships/hyperlink" Target="consultantplus://offline/ref=91C338C7F88E6DD910FE030EAFCA1AEB3AC69C9B3A6FAFC6E401FFD0B86EA13FD58E1B2CC2509E1F8F9FC9DD05CEv4M" TargetMode="External"/><Relationship Id="rId4" Type="http://schemas.openxmlformats.org/officeDocument/2006/relationships/webSettings" Target="webSettings.xml"/><Relationship Id="rId9" Type="http://schemas.openxmlformats.org/officeDocument/2006/relationships/hyperlink" Target="consultantplus://offline/ref=91C338C7F88E6DD910FE030EAFCA1AEB3AC49C9E3B6FAFC6E401FFD0B86EA13FC78E4320C258891F898A9F8C40B823FF32D0E6B072D82098C5v2M" TargetMode="External"/><Relationship Id="rId14" Type="http://schemas.openxmlformats.org/officeDocument/2006/relationships/hyperlink" Target="consultantplus://offline/ref=91C338C7F88E6DD910FE030EAFCA1AEB3AC69C983D65AFC6E401FFD0B86EA13FD58E1B2CC2509E1F8F9FC9DD05CEv4M" TargetMode="External"/><Relationship Id="rId22" Type="http://schemas.openxmlformats.org/officeDocument/2006/relationships/hyperlink" Target="consultantplus://offline/ref=91C338C7F88E6DD910FE030EAFCA1AEB3AC7989C3C64AFC6E401FFD0B86EA13FC78E4322C35D8615DBD08F8809ED27E13ACEF9B26CDBC2v9M" TargetMode="External"/><Relationship Id="rId27" Type="http://schemas.openxmlformats.org/officeDocument/2006/relationships/hyperlink" Target="consultantplus://offline/ref=91C338C7F88E6DD910FE030EAFCA1AEB3AC69C9B3A6FAFC6E401FFD0B86EA13FD58E1B2CC2509E1F8F9FC9DD05CEv4M"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91C338C7F88E6DD910FE030EAFCA1AEB3AC69C983D65AFC6E401FFD0B86EA13FD58E1B2CC2509E1F8F9FC9DD05CEv4M"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91C338C7F88E6DD910FE030EAFCA1AEB3AC69C983D65AFC6E401FFD0B86EA13FD58E1B2CC2509E1F8F9FC9DD05CEv4M"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91C338C7F88E6DD910FE030EAFCA1AEB3AC69C983D65AFC6E401FFD0B86EA13FD58E1B2CC2509E1F8F9FC9DD05CEv4M" TargetMode="External"/><Relationship Id="rId33" Type="http://schemas.openxmlformats.org/officeDocument/2006/relationships/hyperlink" Target="consultantplus://offline/ref=91C338C7F88E6DD910FE030EAFCA1AEB3AC69C983D65AFC6E401FFD0B86EA13FD58E1B2CC2509E1F8F9FC9DD05CEv4M"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0" Type="http://schemas.openxmlformats.org/officeDocument/2006/relationships/hyperlink" Target="consultantplus://offline/ref=91C338C7F88E6DD910FE030EAFCA1AEB3AC69C9B3A6FAFC6E401FFD0B86EA13FD58E1B2CC2509E1F8F9FC9DD05CEv4M" TargetMode="External"/><Relationship Id="rId41" Type="http://schemas.openxmlformats.org/officeDocument/2006/relationships/hyperlink" Target="consultantplus://offline/ref=91C338C7F88E6DD910FE030EAFCA1AEB3AC69C983D65AFC6E401FFD0B86EA13FD58E1B2CC2509E1F8F9FC9DD05CE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4322</Words>
  <Characters>24640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4</cp:revision>
  <dcterms:created xsi:type="dcterms:W3CDTF">2020-03-24T05:49:00Z</dcterms:created>
  <dcterms:modified xsi:type="dcterms:W3CDTF">2020-03-24T06:18:00Z</dcterms:modified>
</cp:coreProperties>
</file>