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17086D21" w:rsidR="00A37E51" w:rsidRPr="00C349B2" w:rsidRDefault="00B964F6" w:rsidP="00A37E51">
      <w:pPr>
        <w:jc w:val="center"/>
        <w:rPr>
          <w:b/>
          <w:sz w:val="28"/>
          <w:szCs w:val="28"/>
        </w:rPr>
      </w:pPr>
      <w:r>
        <w:rPr>
          <w:b/>
          <w:sz w:val="28"/>
          <w:szCs w:val="28"/>
        </w:rPr>
        <w:t>07</w:t>
      </w:r>
      <w:r w:rsidR="00BF007B">
        <w:rPr>
          <w:b/>
          <w:sz w:val="28"/>
          <w:szCs w:val="28"/>
        </w:rPr>
        <w:t>.07</w:t>
      </w:r>
      <w:r w:rsidR="00A37E51" w:rsidRPr="00C349B2">
        <w:rPr>
          <w:b/>
          <w:sz w:val="28"/>
          <w:szCs w:val="28"/>
        </w:rPr>
        <w:t>.20</w:t>
      </w:r>
      <w:r w:rsidR="001F3BE6">
        <w:rPr>
          <w:b/>
          <w:sz w:val="28"/>
          <w:szCs w:val="28"/>
        </w:rPr>
        <w:t>2</w:t>
      </w:r>
      <w:r>
        <w:rPr>
          <w:b/>
          <w:sz w:val="28"/>
          <w:szCs w:val="28"/>
        </w:rPr>
        <w:t>2</w:t>
      </w:r>
      <w:r w:rsidR="00A37E51" w:rsidRPr="00C349B2">
        <w:rPr>
          <w:b/>
          <w:sz w:val="28"/>
          <w:szCs w:val="28"/>
        </w:rPr>
        <w:t xml:space="preserve">                                                                                     № </w:t>
      </w:r>
      <w:r>
        <w:rPr>
          <w:b/>
          <w:sz w:val="28"/>
          <w:szCs w:val="28"/>
        </w:rPr>
        <w:t>40</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316F5DA5"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BF007B">
              <w:rPr>
                <w:rFonts w:eastAsia="Calibri"/>
                <w:b/>
                <w:sz w:val="28"/>
                <w:szCs w:val="28"/>
                <w:lang w:eastAsia="en-US"/>
              </w:rPr>
              <w:t xml:space="preserve">1 полугодие </w:t>
            </w:r>
            <w:r w:rsidR="001F3BE6">
              <w:rPr>
                <w:rFonts w:eastAsia="Calibri"/>
                <w:b/>
                <w:sz w:val="28"/>
                <w:szCs w:val="28"/>
                <w:lang w:eastAsia="en-US"/>
              </w:rPr>
              <w:t>202</w:t>
            </w:r>
            <w:r w:rsidR="00B964F6">
              <w:rPr>
                <w:rFonts w:eastAsia="Calibri"/>
                <w:b/>
                <w:sz w:val="28"/>
                <w:szCs w:val="28"/>
                <w:lang w:eastAsia="en-US"/>
              </w:rPr>
              <w:t>2</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72C863D9"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1 полугодие</w:t>
      </w:r>
      <w:r w:rsidRPr="00401663">
        <w:rPr>
          <w:sz w:val="28"/>
          <w:szCs w:val="28"/>
        </w:rPr>
        <w:t xml:space="preserve"> </w:t>
      </w:r>
      <w:r w:rsidR="001F3BE6">
        <w:rPr>
          <w:sz w:val="28"/>
          <w:szCs w:val="28"/>
        </w:rPr>
        <w:t>202</w:t>
      </w:r>
      <w:r w:rsidR="00B964F6">
        <w:rPr>
          <w:sz w:val="28"/>
          <w:szCs w:val="28"/>
        </w:rPr>
        <w:t>2</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4D39AE4C" w14:textId="77777777" w:rsidR="00882152" w:rsidRDefault="00882152" w:rsidP="00882152">
      <w:pPr>
        <w:keepNext/>
        <w:autoSpaceDE w:val="0"/>
        <w:autoSpaceDN w:val="0"/>
        <w:adjustRightInd w:val="0"/>
        <w:jc w:val="both"/>
        <w:rPr>
          <w:rFonts w:eastAsia="Calibri"/>
          <w:sz w:val="28"/>
          <w:szCs w:val="28"/>
          <w:lang w:eastAsia="en-US"/>
        </w:rPr>
      </w:pPr>
      <w:proofErr w:type="spellStart"/>
      <w:r>
        <w:rPr>
          <w:rFonts w:eastAsia="Calibri"/>
          <w:sz w:val="28"/>
          <w:szCs w:val="28"/>
          <w:lang w:eastAsia="en-US"/>
        </w:rPr>
        <w:t>И.п</w:t>
      </w:r>
      <w:proofErr w:type="spellEnd"/>
      <w:r>
        <w:rPr>
          <w:rFonts w:eastAsia="Calibri"/>
          <w:sz w:val="28"/>
          <w:szCs w:val="28"/>
          <w:lang w:eastAsia="en-US"/>
        </w:rPr>
        <w:t xml:space="preserve">. Главы администрации </w:t>
      </w:r>
    </w:p>
    <w:p w14:paraId="38E06A4F" w14:textId="77777777" w:rsidR="00882152" w:rsidRDefault="00882152" w:rsidP="00882152">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Pr>
          <w:rFonts w:eastAsia="Calibri"/>
          <w:sz w:val="28"/>
          <w:szCs w:val="28"/>
          <w:lang w:eastAsia="en-US"/>
        </w:rPr>
        <w:t>Т.В.Полянская</w:t>
      </w:r>
      <w:proofErr w:type="spellEnd"/>
    </w:p>
    <w:p w14:paraId="689ED92A" w14:textId="77777777" w:rsidR="00A37E51" w:rsidRDefault="00A37E51" w:rsidP="00A37E51">
      <w:pPr>
        <w:jc w:val="center"/>
        <w:rPr>
          <w:b/>
          <w:sz w:val="28"/>
          <w:szCs w:val="28"/>
        </w:rPr>
      </w:pPr>
    </w:p>
    <w:p w14:paraId="32C560CF" w14:textId="77777777" w:rsidR="00882152" w:rsidRDefault="00882152" w:rsidP="00A37E51">
      <w:pPr>
        <w:jc w:val="center"/>
        <w:rPr>
          <w:b/>
          <w:sz w:val="28"/>
          <w:szCs w:val="28"/>
        </w:rPr>
      </w:pPr>
    </w:p>
    <w:p w14:paraId="30FE2016" w14:textId="43050609" w:rsidR="00A37E51" w:rsidRDefault="00A37E51" w:rsidP="00A37E51">
      <w:pPr>
        <w:jc w:val="center"/>
        <w:rPr>
          <w:b/>
          <w:sz w:val="28"/>
          <w:szCs w:val="28"/>
        </w:rPr>
      </w:pPr>
      <w:r>
        <w:rPr>
          <w:b/>
          <w:sz w:val="28"/>
          <w:szCs w:val="28"/>
        </w:rPr>
        <w:lastRenderedPageBreak/>
        <w:t>Отчет</w:t>
      </w:r>
    </w:p>
    <w:p w14:paraId="17781431" w14:textId="271D5840" w:rsidR="00A37E51" w:rsidRDefault="00A37E51" w:rsidP="00882C49">
      <w:pPr>
        <w:jc w:val="both"/>
        <w:rPr>
          <w:b/>
          <w:color w:val="000000"/>
          <w:sz w:val="28"/>
          <w:szCs w:val="28"/>
        </w:rPr>
      </w:pPr>
      <w:r w:rsidRPr="00401663">
        <w:rPr>
          <w:b/>
          <w:sz w:val="28"/>
          <w:szCs w:val="28"/>
        </w:rPr>
        <w:t>о реализации муниципальной программы</w:t>
      </w:r>
      <w:r w:rsidR="00882C49">
        <w:rPr>
          <w:b/>
          <w:sz w:val="28"/>
          <w:szCs w:val="28"/>
        </w:rPr>
        <w:t xml:space="preserve"> </w:t>
      </w:r>
      <w:r>
        <w:rPr>
          <w:b/>
          <w:sz w:val="28"/>
          <w:szCs w:val="28"/>
        </w:rPr>
        <w:t>Хомутовского</w:t>
      </w:r>
      <w:r w:rsidRPr="00401663">
        <w:rPr>
          <w:b/>
          <w:sz w:val="28"/>
          <w:szCs w:val="28"/>
        </w:rPr>
        <w:t xml:space="preserve"> сельского поселения</w:t>
      </w:r>
      <w:r w:rsidR="00882C49">
        <w:rPr>
          <w:b/>
          <w:sz w:val="28"/>
          <w:szCs w:val="28"/>
        </w:rPr>
        <w:t xml:space="preserve"> </w:t>
      </w:r>
      <w:r w:rsidRPr="007D6C7A">
        <w:rPr>
          <w:b/>
          <w:sz w:val="28"/>
          <w:szCs w:val="28"/>
        </w:rPr>
        <w:t xml:space="preserve">«Развитие учреждений культуры Хомутовского сельского </w:t>
      </w:r>
      <w:proofErr w:type="gramStart"/>
      <w:r w:rsidRPr="007D6C7A">
        <w:rPr>
          <w:b/>
          <w:sz w:val="28"/>
          <w:szCs w:val="28"/>
        </w:rPr>
        <w:t>поселения»</w:t>
      </w:r>
      <w:r w:rsidR="00882C49">
        <w:rPr>
          <w:b/>
          <w:sz w:val="28"/>
          <w:szCs w:val="28"/>
        </w:rPr>
        <w:t xml:space="preserve"> </w:t>
      </w:r>
      <w:r w:rsidR="00882C49">
        <w:rPr>
          <w:b/>
          <w:color w:val="000000"/>
          <w:sz w:val="28"/>
          <w:szCs w:val="28"/>
        </w:rPr>
        <w:t xml:space="preserve">  </w:t>
      </w:r>
      <w:proofErr w:type="gramEnd"/>
      <w:r w:rsidR="00882C49">
        <w:rPr>
          <w:b/>
          <w:color w:val="000000"/>
          <w:sz w:val="28"/>
          <w:szCs w:val="28"/>
        </w:rPr>
        <w:t xml:space="preserve">      по итогам за 1 полугодие 2022 года</w:t>
      </w:r>
    </w:p>
    <w:p w14:paraId="2BCF699D" w14:textId="77777777" w:rsidR="00882C49" w:rsidRPr="007D6C7A" w:rsidRDefault="00882C49" w:rsidP="00882C49">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289D0436"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E86B6D">
        <w:rPr>
          <w:sz w:val="28"/>
          <w:szCs w:val="28"/>
        </w:rPr>
        <w:t xml:space="preserve">1 полугодие </w:t>
      </w:r>
      <w:r>
        <w:rPr>
          <w:sz w:val="28"/>
          <w:szCs w:val="28"/>
        </w:rPr>
        <w:t>20</w:t>
      </w:r>
      <w:r w:rsidR="001F3BE6">
        <w:rPr>
          <w:sz w:val="28"/>
          <w:szCs w:val="28"/>
        </w:rPr>
        <w:t>2</w:t>
      </w:r>
      <w:r w:rsidR="00B964F6">
        <w:rPr>
          <w:sz w:val="28"/>
          <w:szCs w:val="28"/>
        </w:rPr>
        <w:t>2</w:t>
      </w:r>
      <w:r>
        <w:rPr>
          <w:sz w:val="28"/>
          <w:szCs w:val="28"/>
        </w:rPr>
        <w:t xml:space="preserve"> год</w:t>
      </w:r>
      <w:r w:rsidR="00E86B6D">
        <w:rPr>
          <w:sz w:val="28"/>
          <w:szCs w:val="28"/>
        </w:rPr>
        <w:t>а</w:t>
      </w:r>
      <w:r>
        <w:rPr>
          <w:sz w:val="28"/>
          <w:szCs w:val="28"/>
        </w:rPr>
        <w:t xml:space="preserve"> приведены в таблице № 1.</w:t>
      </w:r>
    </w:p>
    <w:p w14:paraId="6CB53ABD" w14:textId="51E54E4C"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B964F6">
        <w:rPr>
          <w:sz w:val="28"/>
          <w:szCs w:val="28"/>
        </w:rPr>
        <w:t>2</w:t>
      </w:r>
      <w:r>
        <w:rPr>
          <w:sz w:val="28"/>
          <w:szCs w:val="28"/>
        </w:rPr>
        <w:t xml:space="preserve"> год</w:t>
      </w:r>
      <w:r w:rsidR="00E0434C">
        <w:rPr>
          <w:sz w:val="28"/>
          <w:szCs w:val="28"/>
        </w:rPr>
        <w:t>, согласно постановления</w:t>
      </w:r>
      <w:r w:rsidR="00CD333A">
        <w:rPr>
          <w:sz w:val="28"/>
          <w:szCs w:val="28"/>
        </w:rPr>
        <w:t xml:space="preserve"> Администрации Хомутовского сельского поселения</w:t>
      </w:r>
      <w:r w:rsidR="00E0434C">
        <w:rPr>
          <w:sz w:val="28"/>
          <w:szCs w:val="28"/>
        </w:rPr>
        <w:t xml:space="preserve"> №</w:t>
      </w:r>
      <w:r w:rsidR="00B964F6">
        <w:rPr>
          <w:sz w:val="28"/>
          <w:szCs w:val="28"/>
        </w:rPr>
        <w:t>72</w:t>
      </w:r>
      <w:r w:rsidR="00E0434C">
        <w:rPr>
          <w:sz w:val="28"/>
          <w:szCs w:val="28"/>
        </w:rPr>
        <w:t xml:space="preserve"> от </w:t>
      </w:r>
      <w:r w:rsidR="00B964F6">
        <w:rPr>
          <w:sz w:val="28"/>
          <w:szCs w:val="28"/>
        </w:rPr>
        <w:t>30</w:t>
      </w:r>
      <w:r w:rsidR="00E0434C">
        <w:rPr>
          <w:sz w:val="28"/>
          <w:szCs w:val="28"/>
        </w:rPr>
        <w:t>.12.202</w:t>
      </w:r>
      <w:r w:rsidR="00B964F6">
        <w:rPr>
          <w:sz w:val="28"/>
          <w:szCs w:val="28"/>
        </w:rPr>
        <w:t>1</w:t>
      </w:r>
      <w:r w:rsidR="00E0434C">
        <w:rPr>
          <w:sz w:val="28"/>
          <w:szCs w:val="28"/>
        </w:rPr>
        <w:t>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72BCFFC5"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B964F6">
        <w:rPr>
          <w:sz w:val="28"/>
          <w:szCs w:val="28"/>
        </w:rPr>
        <w:t>2</w:t>
      </w:r>
      <w:r>
        <w:rPr>
          <w:sz w:val="28"/>
          <w:szCs w:val="28"/>
        </w:rPr>
        <w:t xml:space="preserve"> году предусмотрено средств</w:t>
      </w:r>
      <w:r w:rsidR="00B964F6">
        <w:rPr>
          <w:sz w:val="28"/>
          <w:szCs w:val="28"/>
        </w:rPr>
        <w:t xml:space="preserve"> на 01.07.2022</w:t>
      </w:r>
      <w:r>
        <w:rPr>
          <w:sz w:val="28"/>
          <w:szCs w:val="28"/>
        </w:rPr>
        <w:t xml:space="preserve"> в размере </w:t>
      </w:r>
      <w:r w:rsidR="00B964F6">
        <w:rPr>
          <w:sz w:val="28"/>
          <w:szCs w:val="28"/>
        </w:rPr>
        <w:t>1335,0</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19FD3C85"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B964F6">
        <w:rPr>
          <w:sz w:val="28"/>
          <w:szCs w:val="28"/>
        </w:rPr>
        <w:t>1335,</w:t>
      </w:r>
      <w:proofErr w:type="gramStart"/>
      <w:r w:rsidR="00B964F6">
        <w:rPr>
          <w:sz w:val="28"/>
          <w:szCs w:val="28"/>
        </w:rPr>
        <w:t>0</w:t>
      </w:r>
      <w:r>
        <w:rPr>
          <w:sz w:val="28"/>
          <w:szCs w:val="28"/>
        </w:rPr>
        <w:t xml:space="preserve">  тыс.</w:t>
      </w:r>
      <w:proofErr w:type="gramEnd"/>
      <w:r>
        <w:rPr>
          <w:sz w:val="28"/>
          <w:szCs w:val="28"/>
        </w:rPr>
        <w:t xml:space="preserve"> рублей.</w:t>
      </w:r>
    </w:p>
    <w:p w14:paraId="2CAFAA03" w14:textId="345276E7"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w:t>
      </w:r>
      <w:r w:rsidR="00E86B6D">
        <w:rPr>
          <w:sz w:val="28"/>
          <w:szCs w:val="28"/>
        </w:rPr>
        <w:t>7</w:t>
      </w:r>
      <w:r w:rsidR="001F3BE6">
        <w:rPr>
          <w:sz w:val="28"/>
          <w:szCs w:val="28"/>
        </w:rPr>
        <w:t>.202</w:t>
      </w:r>
      <w:r w:rsidR="00B964F6">
        <w:rPr>
          <w:sz w:val="28"/>
          <w:szCs w:val="28"/>
        </w:rPr>
        <w:t>2</w:t>
      </w:r>
      <w:r>
        <w:rPr>
          <w:sz w:val="28"/>
          <w:szCs w:val="28"/>
        </w:rPr>
        <w:t xml:space="preserve"> фактическое исполнение по программе составило </w:t>
      </w:r>
      <w:r w:rsidR="00B964F6">
        <w:rPr>
          <w:sz w:val="28"/>
          <w:szCs w:val="28"/>
        </w:rPr>
        <w:t>600,0</w:t>
      </w:r>
      <w:r>
        <w:rPr>
          <w:sz w:val="28"/>
          <w:szCs w:val="28"/>
        </w:rPr>
        <w:t xml:space="preserve"> тыс. </w:t>
      </w:r>
      <w:proofErr w:type="gramStart"/>
      <w:r>
        <w:rPr>
          <w:sz w:val="28"/>
          <w:szCs w:val="28"/>
        </w:rPr>
        <w:t>рублей  или</w:t>
      </w:r>
      <w:proofErr w:type="gramEnd"/>
      <w:r>
        <w:rPr>
          <w:sz w:val="28"/>
          <w:szCs w:val="28"/>
        </w:rPr>
        <w:t xml:space="preserve"> </w:t>
      </w:r>
      <w:r w:rsidR="00B964F6">
        <w:rPr>
          <w:sz w:val="28"/>
          <w:szCs w:val="28"/>
        </w:rPr>
        <w:t>44,9</w:t>
      </w:r>
      <w:r>
        <w:rPr>
          <w:sz w:val="28"/>
          <w:szCs w:val="28"/>
        </w:rPr>
        <w:t>%.</w:t>
      </w:r>
    </w:p>
    <w:p w14:paraId="6A1A124C" w14:textId="04D25D77"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в </w:t>
      </w:r>
      <w:r w:rsidR="00E86B6D">
        <w:rPr>
          <w:sz w:val="28"/>
          <w:szCs w:val="28"/>
        </w:rPr>
        <w:t xml:space="preserve">1 полугодии </w:t>
      </w:r>
      <w:r>
        <w:rPr>
          <w:sz w:val="28"/>
          <w:szCs w:val="28"/>
        </w:rPr>
        <w:t>20</w:t>
      </w:r>
      <w:r w:rsidR="001F3BE6">
        <w:rPr>
          <w:sz w:val="28"/>
          <w:szCs w:val="28"/>
        </w:rPr>
        <w:t>2</w:t>
      </w:r>
      <w:r w:rsidR="00B964F6">
        <w:rPr>
          <w:sz w:val="28"/>
          <w:szCs w:val="28"/>
        </w:rPr>
        <w:t>2</w:t>
      </w:r>
      <w:r w:rsidR="001F3BE6">
        <w:rPr>
          <w:sz w:val="28"/>
          <w:szCs w:val="28"/>
        </w:rPr>
        <w:t xml:space="preserve"> </w:t>
      </w:r>
      <w:proofErr w:type="gramStart"/>
      <w:r>
        <w:rPr>
          <w:sz w:val="28"/>
          <w:szCs w:val="28"/>
        </w:rPr>
        <w:t>год</w:t>
      </w:r>
      <w:r w:rsidR="00E86B6D">
        <w:rPr>
          <w:sz w:val="28"/>
          <w:szCs w:val="28"/>
        </w:rPr>
        <w:t>а</w:t>
      </w:r>
      <w:r>
        <w:rPr>
          <w:sz w:val="28"/>
          <w:szCs w:val="28"/>
        </w:rPr>
        <w:t>,  представлены</w:t>
      </w:r>
      <w:proofErr w:type="gramEnd"/>
      <w:r>
        <w:rPr>
          <w:sz w:val="28"/>
          <w:szCs w:val="28"/>
        </w:rPr>
        <w:t xml:space="preserve"> в таблице № 3.</w:t>
      </w:r>
      <w:r>
        <w:rPr>
          <w:sz w:val="28"/>
          <w:szCs w:val="28"/>
        </w:rPr>
        <w:tab/>
      </w:r>
    </w:p>
    <w:p w14:paraId="053CEC51" w14:textId="79519244"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B964F6">
        <w:rPr>
          <w:sz w:val="28"/>
          <w:szCs w:val="28"/>
        </w:rPr>
        <w:t>2</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4EED8F5F" w14:textId="4AF0AF45"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E86B6D">
        <w:rPr>
          <w:b/>
          <w:sz w:val="28"/>
          <w:szCs w:val="28"/>
        </w:rPr>
        <w:t xml:space="preserve">1 полугодие </w:t>
      </w:r>
      <w:r w:rsidR="001F3BE6">
        <w:rPr>
          <w:b/>
          <w:sz w:val="28"/>
          <w:szCs w:val="28"/>
        </w:rPr>
        <w:t>202</w:t>
      </w:r>
      <w:r w:rsidR="00B964F6">
        <w:rPr>
          <w:b/>
          <w:sz w:val="28"/>
          <w:szCs w:val="28"/>
        </w:rPr>
        <w:t>2</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7DF980AA"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B964F6">
        <w:rPr>
          <w:b/>
          <w:sz w:val="28"/>
          <w:szCs w:val="28"/>
        </w:rPr>
        <w:t>2</w:t>
      </w:r>
      <w:r>
        <w:rPr>
          <w:b/>
          <w:sz w:val="28"/>
          <w:szCs w:val="28"/>
        </w:rPr>
        <w:t xml:space="preserve"> году было сопряжено с соблюдением санитарных эпидемиологических</w:t>
      </w:r>
      <w:r w:rsidR="00AD02E7">
        <w:rPr>
          <w:b/>
          <w:sz w:val="28"/>
          <w:szCs w:val="28"/>
        </w:rPr>
        <w:t xml:space="preserve"> норм с связи с распространением </w:t>
      </w:r>
      <w:r w:rsidR="00AD02E7">
        <w:rPr>
          <w:b/>
          <w:sz w:val="28"/>
          <w:szCs w:val="28"/>
        </w:rPr>
        <w:lastRenderedPageBreak/>
        <w:t xml:space="preserve">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49481265"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E86B6D">
        <w:rPr>
          <w:b/>
          <w:sz w:val="28"/>
          <w:szCs w:val="28"/>
        </w:rPr>
        <w:t xml:space="preserve">1 полугодие </w:t>
      </w:r>
      <w:r>
        <w:rPr>
          <w:b/>
          <w:sz w:val="28"/>
          <w:szCs w:val="28"/>
        </w:rPr>
        <w:t>202</w:t>
      </w:r>
      <w:r w:rsidR="00B964F6">
        <w:rPr>
          <w:b/>
          <w:sz w:val="28"/>
          <w:szCs w:val="28"/>
        </w:rPr>
        <w:t>2</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5EB96A03"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Итоги 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B964F6">
        <w:rPr>
          <w:sz w:val="28"/>
          <w:szCs w:val="28"/>
        </w:rPr>
        <w:t>44,9</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35A3809D" w:rsidR="00A37E51" w:rsidRPr="00C2185D" w:rsidRDefault="00A37E51" w:rsidP="003E678C">
      <w:pPr>
        <w:jc w:val="both"/>
        <w:rPr>
          <w:sz w:val="28"/>
          <w:szCs w:val="28"/>
        </w:rPr>
      </w:pPr>
      <w:r w:rsidRPr="00C2185D">
        <w:rPr>
          <w:sz w:val="28"/>
          <w:szCs w:val="28"/>
        </w:rPr>
        <w:lastRenderedPageBreak/>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B964F6">
        <w:rPr>
          <w:sz w:val="28"/>
          <w:szCs w:val="28"/>
        </w:rPr>
        <w:t>44,9</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68ED5B35"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w:t>
      </w:r>
      <w:r w:rsidR="00B964F6">
        <w:rPr>
          <w:sz w:val="28"/>
          <w:szCs w:val="28"/>
        </w:rPr>
        <w:t>2</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B964F6">
        <w:rPr>
          <w:sz w:val="28"/>
          <w:szCs w:val="28"/>
        </w:rPr>
        <w:t>44,9</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3E4D17"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11225925"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w:t>
            </w:r>
            <w:r w:rsidR="00B964F6">
              <w:rPr>
                <w:rFonts w:ascii="Times New Roman" w:hAnsi="Times New Roman" w:cs="Times New Roman"/>
              </w:rPr>
              <w:t>1</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5D74E73F"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B964F6">
              <w:rPr>
                <w:rFonts w:ascii="Times New Roman" w:hAnsi="Times New Roman" w:cs="Times New Roman"/>
              </w:rPr>
              <w:t>2</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4D85C4B8"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w:t>
      </w:r>
      <w:r w:rsidR="00E86B6D">
        <w:rPr>
          <w:sz w:val="22"/>
          <w:szCs w:val="22"/>
        </w:rPr>
        <w:t xml:space="preserve">1 полугодие </w:t>
      </w:r>
      <w:r w:rsidRPr="00122686">
        <w:rPr>
          <w:sz w:val="22"/>
          <w:szCs w:val="22"/>
        </w:rPr>
        <w:t>20</w:t>
      </w:r>
      <w:r w:rsidR="002A1291">
        <w:rPr>
          <w:sz w:val="22"/>
          <w:szCs w:val="22"/>
        </w:rPr>
        <w:t>2</w:t>
      </w:r>
      <w:r w:rsidR="00B964F6">
        <w:rPr>
          <w:sz w:val="22"/>
          <w:szCs w:val="22"/>
        </w:rPr>
        <w:t>2</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9568" w:type="dxa"/>
        <w:tblInd w:w="217" w:type="dxa"/>
        <w:tblLayout w:type="fixed"/>
        <w:tblCellMar>
          <w:left w:w="75" w:type="dxa"/>
          <w:right w:w="75" w:type="dxa"/>
        </w:tblCellMar>
        <w:tblLook w:val="0000" w:firstRow="0" w:lastRow="0" w:firstColumn="0" w:lastColumn="0" w:noHBand="0" w:noVBand="0"/>
      </w:tblPr>
      <w:tblGrid>
        <w:gridCol w:w="2249"/>
        <w:gridCol w:w="1862"/>
        <w:gridCol w:w="2268"/>
        <w:gridCol w:w="1701"/>
        <w:gridCol w:w="1488"/>
      </w:tblGrid>
      <w:tr w:rsidR="00A37E51" w:rsidRPr="00122686" w14:paraId="41B24882" w14:textId="77777777" w:rsidTr="003E4D17">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1862"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268"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3E4D17">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1862"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268"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3E4D17">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1862"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7EBF852B" w:rsidR="00A37E51" w:rsidRPr="00122686" w:rsidRDefault="00B964F6" w:rsidP="00F76AA0">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6C6C3F09" w14:textId="05C950F2" w:rsidR="00A37E51" w:rsidRPr="00122686" w:rsidRDefault="00B964F6" w:rsidP="00F76AA0">
            <w:pPr>
              <w:pStyle w:val="ConsPlusCell"/>
              <w:snapToGrid w:val="0"/>
              <w:jc w:val="center"/>
              <w:rPr>
                <w:rFonts w:ascii="Times New Roman" w:hAnsi="Times New Roman" w:cs="Times New Roman"/>
              </w:rPr>
            </w:pPr>
            <w:r>
              <w:rPr>
                <w:rFonts w:ascii="Times New Roman" w:hAnsi="Times New Roman" w:cs="Times New Roman"/>
              </w:rPr>
              <w:t>600,0</w:t>
            </w:r>
          </w:p>
        </w:tc>
      </w:tr>
      <w:tr w:rsidR="00A37E51" w:rsidRPr="00122686" w14:paraId="3A5F00CF" w14:textId="77777777" w:rsidTr="003E4D17">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3E4D17">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3E4D17">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268"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5D41A570"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702A0488" w14:textId="45869859"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600,0</w:t>
            </w:r>
          </w:p>
        </w:tc>
      </w:tr>
      <w:tr w:rsidR="00A37E51" w:rsidRPr="00122686" w14:paraId="70AF77BA" w14:textId="77777777" w:rsidTr="003E4D17">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3E4D17">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1862"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42702F45"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4538075D"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600,0</w:t>
            </w:r>
          </w:p>
        </w:tc>
      </w:tr>
      <w:tr w:rsidR="003E678C" w:rsidRPr="00122686" w14:paraId="7FC2B168" w14:textId="77777777" w:rsidTr="003E4D17">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3E4D17">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3E4D17">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0DA01DF2"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061D24FE" w14:textId="37506FBA"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600,0</w:t>
            </w:r>
          </w:p>
        </w:tc>
      </w:tr>
      <w:tr w:rsidR="00A37E51" w:rsidRPr="00122686" w14:paraId="664BD0E1" w14:textId="77777777" w:rsidTr="003E4D17">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268"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3E4D17">
        <w:trPr>
          <w:trHeight w:val="343"/>
        </w:trPr>
        <w:tc>
          <w:tcPr>
            <w:tcW w:w="224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1862"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268"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4040DAB4"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2630C462" w14:textId="556BCFB6"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600,0</w:t>
            </w:r>
          </w:p>
        </w:tc>
      </w:tr>
      <w:tr w:rsidR="003E678C" w:rsidRPr="00122686" w14:paraId="441504BD" w14:textId="77777777" w:rsidTr="003E4D17">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3E4D17">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3E4D17">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58F7A3A6"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6FE93C17" w14:textId="69A2DFC0"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600,0</w:t>
            </w:r>
          </w:p>
        </w:tc>
      </w:tr>
      <w:tr w:rsidR="00A37E51" w:rsidRPr="00122686" w14:paraId="76D4DFD1" w14:textId="77777777" w:rsidTr="003E4D17">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268"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99114587">
    <w:abstractNumId w:val="0"/>
  </w:num>
  <w:num w:numId="2" w16cid:durableId="72971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09337">
    <w:abstractNumId w:val="3"/>
  </w:num>
  <w:num w:numId="4" w16cid:durableId="828861562">
    <w:abstractNumId w:val="4"/>
  </w:num>
  <w:num w:numId="5" w16cid:durableId="37449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4D17"/>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82152"/>
    <w:rsid w:val="00882C49"/>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964F6"/>
    <w:rsid w:val="00BA1F81"/>
    <w:rsid w:val="00BB6F0A"/>
    <w:rsid w:val="00BD0CD7"/>
    <w:rsid w:val="00BD1372"/>
    <w:rsid w:val="00BE241E"/>
    <w:rsid w:val="00BF007B"/>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26</cp:revision>
  <cp:lastPrinted>2022-07-07T09:01:00Z</cp:lastPrinted>
  <dcterms:created xsi:type="dcterms:W3CDTF">2017-03-16T07:31:00Z</dcterms:created>
  <dcterms:modified xsi:type="dcterms:W3CDTF">2022-07-07T09:02:00Z</dcterms:modified>
</cp:coreProperties>
</file>