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C83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9CA4064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3F151C03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7E07735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949F71B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599B241" w14:textId="77777777" w:rsidR="00452FB1" w:rsidRDefault="00452FB1" w:rsidP="00452FB1">
      <w:pPr>
        <w:jc w:val="center"/>
        <w:rPr>
          <w:b/>
          <w:sz w:val="28"/>
          <w:szCs w:val="28"/>
        </w:rPr>
      </w:pPr>
    </w:p>
    <w:p w14:paraId="04585397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14:paraId="4B8B7184" w14:textId="77777777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3F8EAE7E" w14:textId="77777777" w:rsidR="00452FB1" w:rsidRDefault="00452FB1" w:rsidP="00452FB1">
      <w:pPr>
        <w:jc w:val="center"/>
        <w:rPr>
          <w:b/>
          <w:bCs/>
          <w:sz w:val="28"/>
          <w:szCs w:val="28"/>
        </w:rPr>
      </w:pPr>
    </w:p>
    <w:p w14:paraId="5FC8F3EF" w14:textId="77777777" w:rsidR="00452FB1" w:rsidRDefault="00452FB1" w:rsidP="00452FB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B4301B3" w14:textId="77777777" w:rsidR="00452FB1" w:rsidRDefault="00452FB1" w:rsidP="00452FB1">
      <w:pPr>
        <w:pStyle w:val="2"/>
        <w:rPr>
          <w:i/>
          <w:sz w:val="28"/>
          <w:szCs w:val="28"/>
          <w:lang w:val="ru-RU"/>
        </w:rPr>
      </w:pPr>
    </w:p>
    <w:p w14:paraId="14A4FCC2" w14:textId="374971A6" w:rsidR="00452FB1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11.05.2022 г.                                                                                                 № 2</w:t>
      </w:r>
      <w:r w:rsidR="007A7340">
        <w:rPr>
          <w:b/>
          <w:sz w:val="28"/>
          <w:szCs w:val="28"/>
        </w:rPr>
        <w:t>6</w:t>
      </w:r>
    </w:p>
    <w:p w14:paraId="1513201F" w14:textId="10793D41" w:rsidR="00A7143E" w:rsidRDefault="00452FB1" w:rsidP="0045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162FA050" w14:textId="0EEB2DB8" w:rsidR="00452FB1" w:rsidRDefault="00452FB1" w:rsidP="00452FB1">
      <w:pPr>
        <w:jc w:val="center"/>
      </w:pPr>
    </w:p>
    <w:p w14:paraId="5F95E096" w14:textId="21BB893A" w:rsidR="00452FB1" w:rsidRPr="001E3F7C" w:rsidRDefault="00452FB1" w:rsidP="00452FB1">
      <w:pPr>
        <w:spacing w:line="235" w:lineRule="auto"/>
        <w:jc w:val="center"/>
        <w:rPr>
          <w:b/>
          <w:sz w:val="28"/>
          <w:szCs w:val="28"/>
        </w:rPr>
      </w:pPr>
      <w:proofErr w:type="gramStart"/>
      <w:r w:rsidRPr="001E3F7C">
        <w:rPr>
          <w:sz w:val="28"/>
          <w:szCs w:val="28"/>
        </w:rPr>
        <w:t>О  приостановлении</w:t>
      </w:r>
      <w:proofErr w:type="gramEnd"/>
      <w:r w:rsidRPr="001E3F7C">
        <w:rPr>
          <w:sz w:val="28"/>
          <w:szCs w:val="28"/>
        </w:rPr>
        <w:t xml:space="preserve">  действия  отдельных положений постановления   Администрации </w:t>
      </w:r>
      <w:r>
        <w:rPr>
          <w:sz w:val="28"/>
          <w:szCs w:val="28"/>
        </w:rPr>
        <w:t>Хомутовского сельского поселения</w:t>
      </w:r>
      <w:r w:rsidRPr="001E3F7C">
        <w:rPr>
          <w:sz w:val="28"/>
          <w:szCs w:val="28"/>
        </w:rPr>
        <w:t xml:space="preserve"> от </w:t>
      </w:r>
      <w:r w:rsidRPr="00452FB1">
        <w:rPr>
          <w:sz w:val="28"/>
          <w:szCs w:val="28"/>
        </w:rPr>
        <w:t>19.01.2019 № 17 «О мерах по обеспечению исполнения бюджета Хомутовского сельского поселения»  и установлении размеров авансовых платежей</w:t>
      </w:r>
      <w:r w:rsidRPr="001E3F7C">
        <w:rPr>
          <w:sz w:val="28"/>
          <w:szCs w:val="28"/>
        </w:rPr>
        <w:t xml:space="preserve"> при заключении муниципальных контрактов в 2022 году.</w:t>
      </w:r>
    </w:p>
    <w:p w14:paraId="13D5BB14" w14:textId="77777777" w:rsidR="00452FB1" w:rsidRPr="001E3F7C" w:rsidRDefault="00452FB1" w:rsidP="00452FB1">
      <w:pPr>
        <w:pStyle w:val="ConsPlusNormal"/>
        <w:spacing w:line="235" w:lineRule="auto"/>
        <w:jc w:val="center"/>
        <w:rPr>
          <w:szCs w:val="28"/>
        </w:rPr>
      </w:pPr>
    </w:p>
    <w:p w14:paraId="68F34CD2" w14:textId="77777777" w:rsidR="00F20DD5" w:rsidRDefault="00452FB1" w:rsidP="00452FB1">
      <w:pPr>
        <w:spacing w:line="235" w:lineRule="auto"/>
        <w:ind w:firstLine="709"/>
        <w:jc w:val="both"/>
        <w:rPr>
          <w:sz w:val="28"/>
          <w:szCs w:val="28"/>
        </w:rPr>
      </w:pPr>
      <w:r w:rsidRPr="001E3F7C">
        <w:rPr>
          <w:sz w:val="28"/>
          <w:szCs w:val="28"/>
        </w:rPr>
        <w:t xml:space="preserve">На основании  постановления Правительства Российской Федерации от 29.03.2022 №505 «о приостановления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государственных( муниципальных) контрактов в 2022 году» и в  целях обеспечения исполнения решения Собрания депутатов  </w:t>
      </w:r>
      <w:r>
        <w:rPr>
          <w:sz w:val="28"/>
          <w:szCs w:val="28"/>
        </w:rPr>
        <w:t xml:space="preserve">Хомутовского сельского поселения </w:t>
      </w:r>
      <w:r w:rsidRPr="001E3F7C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поселения</w:t>
      </w:r>
      <w:r w:rsidRPr="001E3F7C">
        <w:rPr>
          <w:sz w:val="28"/>
          <w:szCs w:val="28"/>
        </w:rPr>
        <w:t xml:space="preserve"> на текущий финансовый год  и  плановый период Администрация </w:t>
      </w:r>
      <w:r>
        <w:rPr>
          <w:sz w:val="28"/>
          <w:szCs w:val="28"/>
        </w:rPr>
        <w:t>Хомутовского сельского поселения</w:t>
      </w:r>
    </w:p>
    <w:p w14:paraId="0976A6EA" w14:textId="58D6FAF1" w:rsidR="00452FB1" w:rsidRPr="001E3F7C" w:rsidRDefault="00452FB1" w:rsidP="00F20DD5">
      <w:pPr>
        <w:spacing w:line="235" w:lineRule="auto"/>
        <w:ind w:firstLine="709"/>
        <w:jc w:val="center"/>
        <w:rPr>
          <w:b/>
          <w:spacing w:val="60"/>
          <w:sz w:val="28"/>
          <w:szCs w:val="28"/>
        </w:rPr>
      </w:pPr>
      <w:r w:rsidRPr="001E3F7C">
        <w:rPr>
          <w:b/>
          <w:spacing w:val="60"/>
          <w:sz w:val="28"/>
          <w:szCs w:val="28"/>
        </w:rPr>
        <w:t>постановляет:</w:t>
      </w:r>
    </w:p>
    <w:p w14:paraId="27EE1EC6" w14:textId="77777777" w:rsidR="00452FB1" w:rsidRPr="001E3F7C" w:rsidRDefault="00452FB1" w:rsidP="00452FB1">
      <w:pPr>
        <w:spacing w:line="235" w:lineRule="auto"/>
        <w:ind w:firstLine="709"/>
        <w:jc w:val="both"/>
        <w:rPr>
          <w:sz w:val="28"/>
          <w:szCs w:val="28"/>
        </w:rPr>
      </w:pPr>
    </w:p>
    <w:p w14:paraId="751F5B82" w14:textId="77777777" w:rsidR="00452FB1" w:rsidRPr="001E3F7C" w:rsidRDefault="00452FB1" w:rsidP="00452FB1">
      <w:pPr>
        <w:pStyle w:val="ConsPlusNormal"/>
        <w:spacing w:line="235" w:lineRule="auto"/>
        <w:ind w:firstLine="709"/>
        <w:jc w:val="both"/>
        <w:rPr>
          <w:szCs w:val="28"/>
        </w:rPr>
      </w:pPr>
      <w:r w:rsidRPr="001E3F7C">
        <w:rPr>
          <w:szCs w:val="28"/>
        </w:rPr>
        <w:t>1.</w:t>
      </w:r>
      <w:r w:rsidRPr="001E3F7C">
        <w:rPr>
          <w:szCs w:val="28"/>
          <w:lang w:val="en-US"/>
        </w:rPr>
        <w:t> </w:t>
      </w:r>
      <w:r w:rsidRPr="001E3F7C">
        <w:rPr>
          <w:szCs w:val="28"/>
        </w:rPr>
        <w:t>Приостановить до 31 декабря 2022 года включительно действие:</w:t>
      </w:r>
    </w:p>
    <w:p w14:paraId="4F06724D" w14:textId="48E94742" w:rsidR="00452FB1" w:rsidRPr="001E3F7C" w:rsidRDefault="00452FB1" w:rsidP="00452FB1">
      <w:pPr>
        <w:pStyle w:val="ConsPlusNormal"/>
        <w:spacing w:line="235" w:lineRule="auto"/>
        <w:ind w:firstLine="709"/>
        <w:jc w:val="both"/>
        <w:rPr>
          <w:szCs w:val="28"/>
        </w:rPr>
      </w:pPr>
      <w:r w:rsidRPr="001E3F7C">
        <w:rPr>
          <w:szCs w:val="28"/>
        </w:rPr>
        <w:t xml:space="preserve">подпункта 9.2.2. </w:t>
      </w:r>
      <w:proofErr w:type="gramStart"/>
      <w:r w:rsidRPr="001E3F7C">
        <w:rPr>
          <w:szCs w:val="28"/>
        </w:rPr>
        <w:t>( в</w:t>
      </w:r>
      <w:proofErr w:type="gramEnd"/>
      <w:r w:rsidRPr="001E3F7C">
        <w:rPr>
          <w:szCs w:val="28"/>
        </w:rPr>
        <w:t xml:space="preserve"> части  права  предусматривать авансовые платежи в размере, не превышающем 30  процентов суммы договора (муниципального контракта) пункта 9 Постановления Администрации </w:t>
      </w:r>
      <w:r w:rsidR="00F20DD5">
        <w:rPr>
          <w:szCs w:val="28"/>
        </w:rPr>
        <w:t>Хомутовского сельского поселения</w:t>
      </w:r>
      <w:r w:rsidRPr="001E3F7C">
        <w:rPr>
          <w:szCs w:val="28"/>
        </w:rPr>
        <w:t xml:space="preserve">  от </w:t>
      </w:r>
      <w:r w:rsidR="00F20DD5">
        <w:rPr>
          <w:szCs w:val="28"/>
        </w:rPr>
        <w:t>19</w:t>
      </w:r>
      <w:r w:rsidRPr="001E3F7C">
        <w:rPr>
          <w:szCs w:val="28"/>
        </w:rPr>
        <w:t xml:space="preserve">.01.2019 № </w:t>
      </w:r>
      <w:r w:rsidR="00F20DD5">
        <w:rPr>
          <w:szCs w:val="28"/>
        </w:rPr>
        <w:t>17</w:t>
      </w:r>
      <w:r w:rsidRPr="001E3F7C">
        <w:rPr>
          <w:szCs w:val="28"/>
        </w:rPr>
        <w:t xml:space="preserve"> «О мерах по обеспечению исполнения бюджета </w:t>
      </w:r>
      <w:r w:rsidR="00F20DD5">
        <w:rPr>
          <w:szCs w:val="28"/>
        </w:rPr>
        <w:t>Хомутовского сельского поселения</w:t>
      </w:r>
      <w:r w:rsidRPr="001E3F7C">
        <w:rPr>
          <w:szCs w:val="28"/>
        </w:rPr>
        <w:t>».</w:t>
      </w:r>
    </w:p>
    <w:p w14:paraId="455BD95A" w14:textId="47FB1F79" w:rsidR="00452FB1" w:rsidRPr="001E3F7C" w:rsidRDefault="00452FB1" w:rsidP="00452FB1">
      <w:pPr>
        <w:pStyle w:val="ConsPlusNormal"/>
        <w:spacing w:line="235" w:lineRule="auto"/>
        <w:ind w:firstLine="709"/>
        <w:jc w:val="both"/>
        <w:rPr>
          <w:szCs w:val="28"/>
        </w:rPr>
      </w:pPr>
      <w:r w:rsidRPr="001E3F7C">
        <w:rPr>
          <w:szCs w:val="28"/>
        </w:rPr>
        <w:t xml:space="preserve">2.Установить,что в 2022 году главные распорядители средств бюджета </w:t>
      </w:r>
      <w:r w:rsidR="00F20DD5">
        <w:rPr>
          <w:szCs w:val="28"/>
        </w:rPr>
        <w:t>Хомутовского сельского поселения</w:t>
      </w:r>
      <w:r w:rsidR="00F20DD5" w:rsidRPr="001E3F7C">
        <w:rPr>
          <w:szCs w:val="28"/>
        </w:rPr>
        <w:t xml:space="preserve"> </w:t>
      </w:r>
      <w:r w:rsidRPr="001E3F7C">
        <w:rPr>
          <w:szCs w:val="28"/>
        </w:rPr>
        <w:t xml:space="preserve">как получатели средств бюджета </w:t>
      </w:r>
      <w:r w:rsidR="00F20DD5">
        <w:rPr>
          <w:szCs w:val="28"/>
        </w:rPr>
        <w:t>Хомутовского сельского поселения</w:t>
      </w:r>
      <w:r w:rsidR="00F20DD5" w:rsidRPr="001E3F7C">
        <w:rPr>
          <w:szCs w:val="28"/>
        </w:rPr>
        <w:t xml:space="preserve"> </w:t>
      </w:r>
      <w:r w:rsidRPr="001E3F7C">
        <w:rPr>
          <w:szCs w:val="28"/>
        </w:rPr>
        <w:t xml:space="preserve">и подведомственные им  получатели средств бюджета </w:t>
      </w:r>
      <w:r w:rsidR="00F20DD5">
        <w:rPr>
          <w:szCs w:val="28"/>
        </w:rPr>
        <w:t>Хомутовского сельского поселения</w:t>
      </w:r>
      <w:r w:rsidR="00F20DD5" w:rsidRPr="001E3F7C">
        <w:rPr>
          <w:szCs w:val="28"/>
        </w:rPr>
        <w:t xml:space="preserve"> </w:t>
      </w:r>
      <w:r w:rsidRPr="001E3F7C">
        <w:rPr>
          <w:szCs w:val="28"/>
        </w:rPr>
        <w:t xml:space="preserve">( далее – получатели средств бюджета  </w:t>
      </w:r>
      <w:r w:rsidR="00F20DD5">
        <w:rPr>
          <w:szCs w:val="28"/>
        </w:rPr>
        <w:t>Хомутовского сельского поселения</w:t>
      </w:r>
      <w:r w:rsidRPr="001E3F7C">
        <w:rPr>
          <w:szCs w:val="28"/>
        </w:rPr>
        <w:t xml:space="preserve">) предусматривают в заключаемых ими договорах (муниципальных контрактах) на поставку товаров (выполнение работ, оказание услуг), авансовые платежи в размере до 50 процентов суммы договора( муниципального контракта), но не более лимитов бюджетных обязательств, доведенных до получателей средств бюджета </w:t>
      </w:r>
      <w:r w:rsidR="00F20DD5">
        <w:rPr>
          <w:szCs w:val="28"/>
        </w:rPr>
        <w:t>Хомутовского сельского поселения</w:t>
      </w:r>
      <w:r w:rsidR="00F20DD5" w:rsidRPr="001E3F7C">
        <w:rPr>
          <w:szCs w:val="28"/>
        </w:rPr>
        <w:t xml:space="preserve"> </w:t>
      </w:r>
      <w:r w:rsidRPr="001E3F7C">
        <w:rPr>
          <w:szCs w:val="28"/>
        </w:rPr>
        <w:t xml:space="preserve">на указанные цели на текущий </w:t>
      </w:r>
      <w:r w:rsidRPr="001E3F7C">
        <w:rPr>
          <w:szCs w:val="28"/>
        </w:rPr>
        <w:lastRenderedPageBreak/>
        <w:t>финансовый год.</w:t>
      </w:r>
    </w:p>
    <w:p w14:paraId="6FAE2251" w14:textId="264C13DC" w:rsidR="00452FB1" w:rsidRPr="001E3F7C" w:rsidRDefault="00452FB1" w:rsidP="00452FB1">
      <w:pPr>
        <w:pStyle w:val="ConsPlusNormal"/>
        <w:spacing w:line="235" w:lineRule="auto"/>
        <w:ind w:firstLine="709"/>
        <w:jc w:val="both"/>
        <w:rPr>
          <w:szCs w:val="28"/>
        </w:rPr>
      </w:pPr>
      <w:r w:rsidRPr="001E3F7C">
        <w:rPr>
          <w:szCs w:val="28"/>
        </w:rPr>
        <w:t xml:space="preserve">2.1Получатели средств бюджета  </w:t>
      </w:r>
      <w:r w:rsidR="00F20DD5">
        <w:rPr>
          <w:szCs w:val="28"/>
        </w:rPr>
        <w:t>Хомутовского сельского поселения</w:t>
      </w:r>
      <w:r w:rsidRPr="001E3F7C">
        <w:rPr>
          <w:szCs w:val="28"/>
        </w:rPr>
        <w:t xml:space="preserve">  вправе  предусмотреть  в заключаемых ими  договорах ( муниципальных контрактах) на выполнение  работ по строительству, реконструкции и капитальному ремонту объектов капитального строительства  муниципальной собственности </w:t>
      </w:r>
      <w:r w:rsidR="00F20DD5">
        <w:rPr>
          <w:szCs w:val="28"/>
        </w:rPr>
        <w:t>Хомутовского сельского поселения</w:t>
      </w:r>
      <w:r w:rsidRPr="001E3F7C">
        <w:rPr>
          <w:szCs w:val="28"/>
        </w:rPr>
        <w:t xml:space="preserve">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 авансировании после подтверждения  в соответствии с порядком санкционирования оплаты денежных обязательств, установленным </w:t>
      </w:r>
      <w:r w:rsidR="00F20DD5">
        <w:rPr>
          <w:szCs w:val="28"/>
        </w:rPr>
        <w:t>сектором экономики и финансов Хомутовского сельского поселения</w:t>
      </w:r>
      <w:r w:rsidRPr="001E3F7C">
        <w:rPr>
          <w:szCs w:val="28"/>
        </w:rPr>
        <w:t>, факта выполнения работ в объеме произведенного авансового платежа ( с ограничением  общей суммы авансирования не более 90 процентов суммы договора ( муниципального контракта), но не более лимитов бюджетных обязательств на соответствующий финансовый год.</w:t>
      </w:r>
    </w:p>
    <w:p w14:paraId="0667685A" w14:textId="479E6D7F" w:rsidR="00452FB1" w:rsidRPr="001E3F7C" w:rsidRDefault="00452FB1" w:rsidP="00452FB1">
      <w:pPr>
        <w:pStyle w:val="ConsPlusNormal"/>
        <w:spacing w:line="235" w:lineRule="auto"/>
        <w:ind w:firstLine="709"/>
        <w:jc w:val="both"/>
        <w:rPr>
          <w:szCs w:val="28"/>
        </w:rPr>
      </w:pPr>
      <w:r w:rsidRPr="001E3F7C">
        <w:rPr>
          <w:szCs w:val="28"/>
        </w:rPr>
        <w:t xml:space="preserve">2.2 Получатели средств бюджета </w:t>
      </w:r>
      <w:r w:rsidR="00F20DD5">
        <w:rPr>
          <w:szCs w:val="28"/>
        </w:rPr>
        <w:t>Хомутовского сельского поселения</w:t>
      </w:r>
      <w:r w:rsidR="00F20DD5" w:rsidRPr="001E3F7C">
        <w:rPr>
          <w:szCs w:val="28"/>
        </w:rPr>
        <w:t xml:space="preserve"> </w:t>
      </w:r>
      <w:r w:rsidRPr="001E3F7C">
        <w:rPr>
          <w:szCs w:val="28"/>
        </w:rPr>
        <w:t>вправе в соответствии с частью 65</w:t>
      </w:r>
      <w:r w:rsidRPr="001E3F7C">
        <w:rPr>
          <w:szCs w:val="28"/>
          <w:vertAlign w:val="superscript"/>
        </w:rPr>
        <w:t>1</w:t>
      </w:r>
      <w:r w:rsidRPr="001E3F7C">
        <w:rPr>
          <w:szCs w:val="28"/>
        </w:rPr>
        <w:t xml:space="preserve">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договора (муниципальные контракты) на поставку товаров ( выполнение 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2 и  подпунктом 2.1  настоящего постановления, с соблюдением размера </w:t>
      </w:r>
      <w:r>
        <w:rPr>
          <w:szCs w:val="28"/>
        </w:rPr>
        <w:t xml:space="preserve">обеспечения исполнения договора </w:t>
      </w:r>
      <w:r w:rsidRPr="001E3F7C">
        <w:rPr>
          <w:szCs w:val="28"/>
        </w:rPr>
        <w:t>(муниципального контракта), устанавливаемого в соответствии с частью 6 статьи 96 Федерального закона от 05.04.2013 № 44-ФЗ.</w:t>
      </w:r>
    </w:p>
    <w:p w14:paraId="481AFFF7" w14:textId="77777777" w:rsidR="00452FB1" w:rsidRPr="001E3F7C" w:rsidRDefault="00452FB1" w:rsidP="00452FB1">
      <w:pPr>
        <w:pStyle w:val="ConsPlusNormal"/>
        <w:ind w:firstLine="709"/>
        <w:jc w:val="both"/>
        <w:rPr>
          <w:szCs w:val="28"/>
        </w:rPr>
      </w:pPr>
      <w:r w:rsidRPr="001E3F7C">
        <w:rPr>
          <w:szCs w:val="28"/>
        </w:rPr>
        <w:t>3.</w:t>
      </w:r>
      <w:r w:rsidRPr="001E3F7C">
        <w:rPr>
          <w:szCs w:val="28"/>
          <w:lang w:val="en-US"/>
        </w:rPr>
        <w:t> </w:t>
      </w:r>
      <w:r w:rsidRPr="001E3F7C">
        <w:rPr>
          <w:szCs w:val="28"/>
        </w:rPr>
        <w:t>Настоящее постановление вступает в силу со дня его официального опубликования.</w:t>
      </w:r>
    </w:p>
    <w:p w14:paraId="4EDA7435" w14:textId="6A7BF03C" w:rsidR="00452FB1" w:rsidRPr="001E3F7C" w:rsidRDefault="00452FB1" w:rsidP="00452FB1">
      <w:pPr>
        <w:pStyle w:val="ConsPlusNormal"/>
        <w:ind w:firstLine="709"/>
        <w:jc w:val="both"/>
        <w:rPr>
          <w:szCs w:val="28"/>
        </w:rPr>
      </w:pPr>
      <w:r w:rsidRPr="001E3F7C">
        <w:rPr>
          <w:szCs w:val="28"/>
        </w:rPr>
        <w:t>4.</w:t>
      </w:r>
      <w:r w:rsidRPr="001E3F7C">
        <w:rPr>
          <w:szCs w:val="28"/>
          <w:lang w:val="en-US"/>
        </w:rPr>
        <w:t> </w:t>
      </w:r>
      <w:r w:rsidRPr="001E3F7C">
        <w:rPr>
          <w:szCs w:val="28"/>
        </w:rPr>
        <w:t xml:space="preserve">Контроль за выполнением настоящего постановления </w:t>
      </w:r>
      <w:r w:rsidR="00F20DD5">
        <w:rPr>
          <w:szCs w:val="28"/>
        </w:rPr>
        <w:t>оставляю за собой</w:t>
      </w:r>
      <w:r w:rsidRPr="001E3F7C">
        <w:rPr>
          <w:szCs w:val="28"/>
        </w:rPr>
        <w:t>.</w:t>
      </w:r>
    </w:p>
    <w:p w14:paraId="2DA8E80D" w14:textId="77777777" w:rsidR="00452FB1" w:rsidRPr="001E3F7C" w:rsidRDefault="00452FB1" w:rsidP="00452FB1">
      <w:pPr>
        <w:pStyle w:val="ConsPlusNormal"/>
        <w:ind w:firstLine="709"/>
        <w:jc w:val="both"/>
        <w:rPr>
          <w:szCs w:val="28"/>
        </w:rPr>
      </w:pPr>
    </w:p>
    <w:p w14:paraId="43DB098C" w14:textId="77777777" w:rsidR="00452FB1" w:rsidRPr="001E3F7C" w:rsidRDefault="00452FB1" w:rsidP="00452FB1">
      <w:pPr>
        <w:pStyle w:val="ConsPlusNormal"/>
        <w:ind w:firstLine="709"/>
        <w:jc w:val="both"/>
        <w:rPr>
          <w:szCs w:val="28"/>
        </w:rPr>
      </w:pPr>
    </w:p>
    <w:p w14:paraId="450A1CFF" w14:textId="77777777" w:rsidR="00452FB1" w:rsidRPr="001E3F7C" w:rsidRDefault="00452FB1" w:rsidP="00452FB1">
      <w:pPr>
        <w:pStyle w:val="ConsPlusNormal"/>
        <w:ind w:firstLine="709"/>
        <w:jc w:val="both"/>
        <w:rPr>
          <w:szCs w:val="28"/>
        </w:rPr>
      </w:pPr>
    </w:p>
    <w:p w14:paraId="30073403" w14:textId="77777777" w:rsidR="00452FB1" w:rsidRPr="00F20DD5" w:rsidRDefault="00452FB1" w:rsidP="00452FB1">
      <w:pPr>
        <w:rPr>
          <w:sz w:val="28"/>
          <w:szCs w:val="28"/>
        </w:rPr>
      </w:pPr>
      <w:r w:rsidRPr="001E3F7C">
        <w:rPr>
          <w:sz w:val="28"/>
          <w:szCs w:val="28"/>
        </w:rPr>
        <w:t xml:space="preserve">     </w:t>
      </w:r>
      <w:r w:rsidRPr="00F20DD5">
        <w:rPr>
          <w:sz w:val="28"/>
          <w:szCs w:val="28"/>
        </w:rPr>
        <w:t>Глава Администрации</w:t>
      </w:r>
    </w:p>
    <w:p w14:paraId="1F63149C" w14:textId="6BE77891" w:rsidR="00452FB1" w:rsidRPr="001E3F7C" w:rsidRDefault="00452FB1" w:rsidP="00452FB1">
      <w:pPr>
        <w:rPr>
          <w:sz w:val="28"/>
          <w:szCs w:val="28"/>
        </w:rPr>
      </w:pPr>
      <w:r w:rsidRPr="00F20DD5">
        <w:rPr>
          <w:sz w:val="28"/>
          <w:szCs w:val="28"/>
        </w:rPr>
        <w:t xml:space="preserve">     </w:t>
      </w:r>
      <w:r w:rsidR="00F20DD5" w:rsidRPr="00F20DD5">
        <w:rPr>
          <w:sz w:val="28"/>
          <w:szCs w:val="28"/>
        </w:rPr>
        <w:t>Хомутовского сельского поселения</w:t>
      </w:r>
      <w:r w:rsidRPr="001E3F7C">
        <w:rPr>
          <w:sz w:val="28"/>
          <w:szCs w:val="28"/>
        </w:rPr>
        <w:t xml:space="preserve">       </w:t>
      </w:r>
      <w:r w:rsidR="00F20DD5">
        <w:rPr>
          <w:sz w:val="28"/>
          <w:szCs w:val="28"/>
        </w:rPr>
        <w:t xml:space="preserve">         </w:t>
      </w:r>
      <w:r w:rsidRPr="001E3F7C">
        <w:rPr>
          <w:sz w:val="28"/>
          <w:szCs w:val="28"/>
        </w:rPr>
        <w:t xml:space="preserve">          </w:t>
      </w:r>
      <w:r w:rsidR="00F20DD5">
        <w:rPr>
          <w:sz w:val="28"/>
          <w:szCs w:val="28"/>
        </w:rPr>
        <w:t xml:space="preserve">  </w:t>
      </w:r>
      <w:proofErr w:type="spellStart"/>
      <w:r w:rsidR="00F20DD5">
        <w:rPr>
          <w:sz w:val="28"/>
          <w:szCs w:val="28"/>
        </w:rPr>
        <w:t>Л.Н.Ковалевская</w:t>
      </w:r>
      <w:proofErr w:type="spellEnd"/>
      <w:r w:rsidRPr="001E3F7C">
        <w:rPr>
          <w:sz w:val="28"/>
          <w:szCs w:val="28"/>
        </w:rPr>
        <w:t xml:space="preserve">                          </w:t>
      </w:r>
    </w:p>
    <w:p w14:paraId="6F45B0A0" w14:textId="77777777" w:rsidR="00452FB1" w:rsidRDefault="00452FB1" w:rsidP="00452FB1">
      <w:pPr>
        <w:jc w:val="center"/>
      </w:pPr>
    </w:p>
    <w:sectPr w:rsidR="0045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1"/>
    <w:rsid w:val="00452FB1"/>
    <w:rsid w:val="007A7340"/>
    <w:rsid w:val="00A7143E"/>
    <w:rsid w:val="00F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1A23"/>
  <w15:chartTrackingRefBased/>
  <w15:docId w15:val="{C4A7CDF9-7531-46BA-9324-15C1450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B1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B1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452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cp:lastPrinted>2022-05-11T10:32:00Z</cp:lastPrinted>
  <dcterms:created xsi:type="dcterms:W3CDTF">2022-05-11T08:51:00Z</dcterms:created>
  <dcterms:modified xsi:type="dcterms:W3CDTF">2022-05-11T10:34:00Z</dcterms:modified>
</cp:coreProperties>
</file>