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5D3" w:rsidRPr="00F403BC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F403BC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D605D3" w:rsidRPr="00F403BC" w:rsidRDefault="00D605D3" w:rsidP="00D605D3">
      <w:pPr>
        <w:rPr>
          <w:rFonts w:ascii="Times New Roman" w:hAnsi="Times New Roman"/>
          <w:b/>
          <w:bCs/>
          <w:sz w:val="28"/>
          <w:szCs w:val="28"/>
        </w:rPr>
      </w:pPr>
    </w:p>
    <w:p w:rsidR="00D605D3" w:rsidRPr="00F403BC" w:rsidRDefault="00D605D3" w:rsidP="00D605D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5D3" w:rsidRPr="00F403BC" w:rsidRDefault="00D605D3" w:rsidP="00D605D3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F403BC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D605D3" w:rsidRPr="006466FA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6466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6466F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466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6F7B01">
        <w:rPr>
          <w:rFonts w:ascii="Times New Roman" w:hAnsi="Times New Roman"/>
          <w:b/>
          <w:sz w:val="28"/>
          <w:szCs w:val="28"/>
        </w:rPr>
        <w:t>50</w:t>
      </w:r>
    </w:p>
    <w:p w:rsidR="00D605D3" w:rsidRDefault="00D605D3" w:rsidP="00D605D3">
      <w:pPr>
        <w:jc w:val="center"/>
        <w:rPr>
          <w:rFonts w:ascii="Times New Roman" w:hAnsi="Times New Roman"/>
          <w:b/>
          <w:sz w:val="28"/>
          <w:szCs w:val="28"/>
        </w:rPr>
      </w:pPr>
      <w:r w:rsidRPr="006466FA">
        <w:rPr>
          <w:rFonts w:ascii="Times New Roman" w:hAnsi="Times New Roman"/>
          <w:b/>
          <w:sz w:val="28"/>
          <w:szCs w:val="28"/>
        </w:rPr>
        <w:t>ст. Хомутовская</w:t>
      </w:r>
    </w:p>
    <w:p w:rsidR="00D605D3" w:rsidRDefault="00D605D3" w:rsidP="0066105A">
      <w:pPr>
        <w:jc w:val="left"/>
        <w:rPr>
          <w:rFonts w:ascii="Times New Roman" w:hAnsi="Times New Roman"/>
          <w:b/>
          <w:sz w:val="28"/>
          <w:szCs w:val="28"/>
        </w:rPr>
      </w:pPr>
    </w:p>
    <w:p w:rsidR="006F7B01" w:rsidRPr="00DC3AF4" w:rsidRDefault="00D605D3" w:rsidP="0066105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C3AF4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составления проекта  бюджета  </w:t>
      </w:r>
    </w:p>
    <w:p w:rsidR="00D605D3" w:rsidRPr="00DC3AF4" w:rsidRDefault="00D605D3" w:rsidP="0066105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C3AF4">
        <w:rPr>
          <w:rFonts w:ascii="Times New Roman" w:hAnsi="Times New Roman"/>
          <w:b/>
          <w:sz w:val="28"/>
          <w:szCs w:val="28"/>
        </w:rPr>
        <w:t xml:space="preserve">Хомутовского сельского поселения </w:t>
      </w:r>
      <w:r w:rsidR="006F7B01" w:rsidRPr="00DC3AF4">
        <w:rPr>
          <w:rFonts w:ascii="Times New Roman" w:hAnsi="Times New Roman"/>
          <w:b/>
          <w:sz w:val="28"/>
          <w:szCs w:val="28"/>
        </w:rPr>
        <w:t>Кагальницкого района</w:t>
      </w:r>
      <w:r w:rsidRPr="00DC3AF4">
        <w:rPr>
          <w:rFonts w:ascii="Times New Roman" w:hAnsi="Times New Roman"/>
          <w:b/>
          <w:sz w:val="28"/>
          <w:szCs w:val="28"/>
        </w:rPr>
        <w:t xml:space="preserve"> </w:t>
      </w:r>
    </w:p>
    <w:p w:rsidR="00D605D3" w:rsidRPr="00DC3AF4" w:rsidRDefault="00D605D3" w:rsidP="0066105A">
      <w:pPr>
        <w:ind w:firstLine="0"/>
        <w:jc w:val="left"/>
        <w:rPr>
          <w:rFonts w:ascii="Times New Roman" w:hAnsi="Times New Roman"/>
          <w:b/>
          <w:spacing w:val="30"/>
          <w:sz w:val="28"/>
          <w:szCs w:val="28"/>
        </w:rPr>
      </w:pPr>
      <w:r w:rsidRPr="00DC3AF4">
        <w:rPr>
          <w:rFonts w:ascii="Times New Roman" w:hAnsi="Times New Roman"/>
          <w:b/>
          <w:sz w:val="28"/>
          <w:szCs w:val="28"/>
        </w:rPr>
        <w:t>на 2018 год и на плановый период 2019 и 2020 годов</w:t>
      </w:r>
    </w:p>
    <w:p w:rsidR="00D605D3" w:rsidRPr="00D605D3" w:rsidRDefault="00D605D3" w:rsidP="00D605D3">
      <w:pPr>
        <w:spacing w:line="216" w:lineRule="auto"/>
        <w:rPr>
          <w:rFonts w:ascii="Times New Roman" w:hAnsi="Times New Roman"/>
          <w:kern w:val="2"/>
          <w:sz w:val="24"/>
          <w:szCs w:val="24"/>
        </w:rPr>
      </w:pPr>
    </w:p>
    <w:p w:rsidR="00D605D3" w:rsidRPr="00D605D3" w:rsidRDefault="00D605D3" w:rsidP="00D605D3">
      <w:pPr>
        <w:spacing w:line="216" w:lineRule="auto"/>
        <w:rPr>
          <w:rFonts w:ascii="Times New Roman" w:hAnsi="Times New Roman"/>
          <w:kern w:val="2"/>
          <w:sz w:val="24"/>
          <w:szCs w:val="24"/>
        </w:rPr>
      </w:pPr>
    </w:p>
    <w:p w:rsidR="00D605D3" w:rsidRPr="006F7B01" w:rsidRDefault="00D605D3" w:rsidP="00D605D3">
      <w:pPr>
        <w:rPr>
          <w:rFonts w:ascii="Times New Roman" w:hAnsi="Times New Roman"/>
          <w:kern w:val="2"/>
          <w:sz w:val="26"/>
          <w:szCs w:val="26"/>
        </w:rPr>
      </w:pPr>
      <w:proofErr w:type="gramStart"/>
      <w:r w:rsidRPr="006F7B01">
        <w:rPr>
          <w:rFonts w:ascii="Times New Roman" w:hAnsi="Times New Roman"/>
          <w:kern w:val="2"/>
          <w:sz w:val="26"/>
          <w:szCs w:val="26"/>
        </w:rPr>
        <w:t>В соответствии со статьями 169, 184 Бюджетного кодекса Российской Федерации и решением Собрания депутатов</w:t>
      </w:r>
      <w:r w:rsidR="006F7B01" w:rsidRPr="006F7B01">
        <w:rPr>
          <w:rFonts w:ascii="Times New Roman" w:hAnsi="Times New Roman"/>
          <w:kern w:val="2"/>
          <w:sz w:val="26"/>
          <w:szCs w:val="26"/>
        </w:rPr>
        <w:t xml:space="preserve"> Хомутовского сельского поселения </w:t>
      </w:r>
      <w:r w:rsidRPr="006F7B01">
        <w:rPr>
          <w:rFonts w:ascii="Times New Roman" w:hAnsi="Times New Roman"/>
          <w:kern w:val="2"/>
          <w:sz w:val="26"/>
          <w:szCs w:val="26"/>
        </w:rPr>
        <w:t xml:space="preserve"> от </w:t>
      </w:r>
      <w:r w:rsidR="006F7B01" w:rsidRPr="006F7B01">
        <w:rPr>
          <w:rFonts w:ascii="Times New Roman" w:hAnsi="Times New Roman"/>
          <w:kern w:val="2"/>
          <w:sz w:val="26"/>
          <w:szCs w:val="26"/>
        </w:rPr>
        <w:t>20</w:t>
      </w:r>
      <w:r w:rsidRPr="006F7B01">
        <w:rPr>
          <w:rFonts w:ascii="Times New Roman" w:hAnsi="Times New Roman"/>
          <w:kern w:val="2"/>
          <w:sz w:val="26"/>
          <w:szCs w:val="26"/>
        </w:rPr>
        <w:t>.12.2011 № 1</w:t>
      </w:r>
      <w:r w:rsidR="006F7B01" w:rsidRPr="006F7B01">
        <w:rPr>
          <w:rFonts w:ascii="Times New Roman" w:hAnsi="Times New Roman"/>
          <w:kern w:val="2"/>
          <w:sz w:val="26"/>
          <w:szCs w:val="26"/>
        </w:rPr>
        <w:t>82</w:t>
      </w:r>
      <w:r w:rsidRPr="006F7B01">
        <w:rPr>
          <w:rFonts w:ascii="Times New Roman" w:hAnsi="Times New Roman"/>
          <w:kern w:val="2"/>
          <w:sz w:val="26"/>
          <w:szCs w:val="26"/>
        </w:rPr>
        <w:t xml:space="preserve"> «О бюджетном процессе в </w:t>
      </w:r>
      <w:r w:rsidR="006F7B01" w:rsidRPr="006F7B01">
        <w:rPr>
          <w:rFonts w:ascii="Times New Roman" w:hAnsi="Times New Roman"/>
          <w:kern w:val="2"/>
          <w:sz w:val="26"/>
          <w:szCs w:val="26"/>
        </w:rPr>
        <w:t>Хомутовском сельском поселении</w:t>
      </w:r>
      <w:r w:rsidRPr="006F7B01">
        <w:rPr>
          <w:rFonts w:ascii="Times New Roman" w:hAnsi="Times New Roman"/>
          <w:kern w:val="2"/>
          <w:sz w:val="26"/>
          <w:szCs w:val="26"/>
        </w:rPr>
        <w:t xml:space="preserve">», в целях обеспечения составления проекта  бюджета  </w:t>
      </w:r>
      <w:r w:rsidR="00AA1D4D" w:rsidRPr="006F7B01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6F7B01">
        <w:rPr>
          <w:rFonts w:ascii="Times New Roman" w:hAnsi="Times New Roman"/>
          <w:kern w:val="2"/>
          <w:sz w:val="26"/>
          <w:szCs w:val="26"/>
        </w:rPr>
        <w:t xml:space="preserve"> на 2018 год и на плановый период 2019 и 2020 годов Администрация Хомутовского сельского поселения  </w:t>
      </w:r>
      <w:proofErr w:type="gramEnd"/>
    </w:p>
    <w:p w:rsidR="006F7B01" w:rsidRPr="006F7B01" w:rsidRDefault="006F7B01" w:rsidP="00D605D3">
      <w:pPr>
        <w:rPr>
          <w:rFonts w:ascii="Times New Roman" w:hAnsi="Times New Roman"/>
          <w:kern w:val="2"/>
          <w:sz w:val="26"/>
          <w:szCs w:val="26"/>
        </w:rPr>
      </w:pPr>
    </w:p>
    <w:p w:rsidR="006F7B01" w:rsidRPr="006F7B01" w:rsidRDefault="006F7B01" w:rsidP="006F7B01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6"/>
          <w:szCs w:val="26"/>
        </w:rPr>
      </w:pPr>
      <w:r w:rsidRPr="006F7B01">
        <w:rPr>
          <w:rFonts w:ascii="Times New Roman" w:hAnsi="Times New Roman"/>
          <w:kern w:val="2"/>
          <w:sz w:val="26"/>
          <w:szCs w:val="26"/>
        </w:rPr>
        <w:t>ПОСТАНОВЛЯЕТ:</w:t>
      </w:r>
    </w:p>
    <w:p w:rsidR="006F7B01" w:rsidRPr="006F7B01" w:rsidRDefault="006F7B01" w:rsidP="006F7B01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6"/>
          <w:szCs w:val="26"/>
        </w:rPr>
      </w:pP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r w:rsidRPr="006F7B01">
        <w:rPr>
          <w:rFonts w:ascii="Times New Roman" w:hAnsi="Times New Roman"/>
          <w:kern w:val="2"/>
          <w:sz w:val="26"/>
          <w:szCs w:val="26"/>
        </w:rPr>
        <w:t>1. Утвердить Порядок и сроки составления проекта  бюджета Хомутовского сельского поселения на 2018 год и на плановый период 2019 и 2020 годов согласно приложению.</w:t>
      </w: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r w:rsidRPr="006F7B01">
        <w:rPr>
          <w:rFonts w:ascii="Times New Roman" w:hAnsi="Times New Roman"/>
          <w:kern w:val="2"/>
          <w:sz w:val="26"/>
          <w:szCs w:val="26"/>
        </w:rPr>
        <w:t>2. Главным распорядителям средств  бюджета Хомутовского сельского поселения обеспечить выполнение мероприятий, предусмотренных приложением к настоящему постановлению.</w:t>
      </w: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r w:rsidRPr="006F7B01">
        <w:rPr>
          <w:rFonts w:ascii="Times New Roman" w:hAnsi="Times New Roman"/>
          <w:kern w:val="2"/>
          <w:sz w:val="26"/>
          <w:szCs w:val="26"/>
        </w:rPr>
        <w:t>3.  Настоящее постановление подлежит обнародованию на официальном сайте Администрации Хомутовского сельского поселения в сети «Интернет».</w:t>
      </w:r>
    </w:p>
    <w:p w:rsidR="006F7B01" w:rsidRPr="006F7B01" w:rsidRDefault="006F7B01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605D3" w:rsidRPr="006F7B01" w:rsidRDefault="00D605D3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r w:rsidRPr="006F7B01">
        <w:rPr>
          <w:rFonts w:ascii="Times New Roman" w:hAnsi="Times New Roman"/>
          <w:kern w:val="2"/>
          <w:sz w:val="26"/>
          <w:szCs w:val="26"/>
        </w:rPr>
        <w:t xml:space="preserve"> 5. </w:t>
      </w:r>
      <w:proofErr w:type="gramStart"/>
      <w:r w:rsidRPr="006F7B01">
        <w:rPr>
          <w:rFonts w:ascii="Times New Roman" w:hAnsi="Times New Roman"/>
          <w:kern w:val="2"/>
          <w:sz w:val="26"/>
          <w:szCs w:val="26"/>
        </w:rPr>
        <w:t>Контроль за</w:t>
      </w:r>
      <w:proofErr w:type="gramEnd"/>
      <w:r w:rsidRPr="006F7B01">
        <w:rPr>
          <w:rFonts w:ascii="Times New Roman" w:hAnsi="Times New Roman"/>
          <w:kern w:val="2"/>
          <w:sz w:val="26"/>
          <w:szCs w:val="26"/>
        </w:rPr>
        <w:t xml:space="preserve"> выполнением настоящего постановления оставляю за собой.</w:t>
      </w:r>
    </w:p>
    <w:p w:rsidR="006F7B01" w:rsidRPr="006F7B01" w:rsidRDefault="006F7B01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6F7B01" w:rsidRDefault="006F7B01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6F7B01" w:rsidRDefault="006F7B01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6F7B01" w:rsidRPr="006F7B01" w:rsidRDefault="006F7B01" w:rsidP="00D605D3">
      <w:pPr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D605D3" w:rsidRPr="006F7B01" w:rsidRDefault="00D605D3" w:rsidP="006F7B01">
      <w:pPr>
        <w:tabs>
          <w:tab w:val="left" w:pos="709"/>
        </w:tabs>
        <w:jc w:val="left"/>
        <w:rPr>
          <w:rFonts w:ascii="Times New Roman" w:hAnsi="Times New Roman"/>
          <w:sz w:val="26"/>
          <w:szCs w:val="26"/>
        </w:rPr>
      </w:pPr>
      <w:r w:rsidRPr="006F7B01">
        <w:rPr>
          <w:rFonts w:ascii="Times New Roman" w:hAnsi="Times New Roman"/>
          <w:sz w:val="26"/>
          <w:szCs w:val="26"/>
        </w:rPr>
        <w:t xml:space="preserve">          Глава Администрации </w:t>
      </w:r>
    </w:p>
    <w:p w:rsidR="006F7B01" w:rsidRPr="006F7B01" w:rsidRDefault="00D605D3" w:rsidP="006F7B01">
      <w:pPr>
        <w:jc w:val="left"/>
        <w:rPr>
          <w:rFonts w:ascii="Times New Roman" w:hAnsi="Times New Roman"/>
          <w:sz w:val="26"/>
          <w:szCs w:val="26"/>
        </w:rPr>
        <w:sectPr w:rsidR="006F7B01" w:rsidRPr="006F7B01" w:rsidSect="006F7B01">
          <w:footerReference w:type="default" r:id="rId6"/>
          <w:foot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F7B01">
        <w:rPr>
          <w:rFonts w:ascii="Times New Roman" w:hAnsi="Times New Roman"/>
          <w:sz w:val="26"/>
          <w:szCs w:val="26"/>
        </w:rPr>
        <w:t xml:space="preserve">Хомутовского сельского поселения                       Л.Н.Ковалевская </w:t>
      </w:r>
      <w:r w:rsidRPr="006F7B01">
        <w:rPr>
          <w:rFonts w:ascii="Times New Roman" w:hAnsi="Times New Roman"/>
          <w:sz w:val="26"/>
          <w:szCs w:val="26"/>
        </w:rPr>
        <w:tab/>
      </w:r>
    </w:p>
    <w:p w:rsidR="006F7B01" w:rsidRDefault="00D605D3" w:rsidP="006F7B01">
      <w:pPr>
        <w:jc w:val="right"/>
        <w:rPr>
          <w:rFonts w:ascii="Times New Roman" w:hAnsi="Times New Roman"/>
          <w:sz w:val="24"/>
          <w:szCs w:val="24"/>
        </w:rPr>
      </w:pPr>
      <w:r w:rsidRPr="00D605D3">
        <w:rPr>
          <w:rFonts w:ascii="Times New Roman" w:hAnsi="Times New Roman"/>
          <w:sz w:val="24"/>
          <w:szCs w:val="24"/>
        </w:rPr>
        <w:lastRenderedPageBreak/>
        <w:tab/>
      </w:r>
      <w:r w:rsidRPr="00D605D3">
        <w:rPr>
          <w:rFonts w:ascii="Times New Roman" w:hAnsi="Times New Roman"/>
          <w:sz w:val="24"/>
          <w:szCs w:val="24"/>
        </w:rPr>
        <w:tab/>
      </w:r>
      <w:r w:rsidRPr="00D605D3">
        <w:rPr>
          <w:rFonts w:ascii="Times New Roman" w:hAnsi="Times New Roman"/>
          <w:sz w:val="24"/>
          <w:szCs w:val="24"/>
        </w:rPr>
        <w:tab/>
      </w:r>
      <w:r w:rsidRPr="00D605D3">
        <w:rPr>
          <w:rFonts w:ascii="Times New Roman" w:hAnsi="Times New Roman"/>
          <w:sz w:val="24"/>
          <w:szCs w:val="24"/>
        </w:rPr>
        <w:tab/>
      </w:r>
      <w:r w:rsidRPr="00D605D3">
        <w:rPr>
          <w:rFonts w:ascii="Times New Roman" w:hAnsi="Times New Roman"/>
          <w:sz w:val="24"/>
          <w:szCs w:val="24"/>
        </w:rPr>
        <w:tab/>
      </w:r>
      <w:r w:rsidR="006F7B01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F7B01" w:rsidRDefault="006F7B01" w:rsidP="006F7B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Хомутовского </w:t>
      </w:r>
    </w:p>
    <w:p w:rsidR="006F7B01" w:rsidRDefault="006F7B01" w:rsidP="006F7B01">
      <w:pPr>
        <w:jc w:val="right"/>
        <w:rPr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сельского поселения №50 от 26.06.2017</w:t>
      </w:r>
    </w:p>
    <w:p w:rsidR="006F7B01" w:rsidRDefault="006F7B01" w:rsidP="00D605D3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6F7B01" w:rsidRDefault="006F7B01" w:rsidP="00D605D3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605D3" w:rsidRPr="00D605D3" w:rsidRDefault="006F7B01" w:rsidP="00D605D3">
      <w:pPr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</w:t>
      </w:r>
      <w:r w:rsidR="00D605D3" w:rsidRPr="00D605D3">
        <w:rPr>
          <w:rFonts w:ascii="Times New Roman" w:hAnsi="Times New Roman"/>
          <w:kern w:val="2"/>
          <w:sz w:val="24"/>
          <w:szCs w:val="24"/>
        </w:rPr>
        <w:t>ОРЯДОК</w:t>
      </w:r>
    </w:p>
    <w:p w:rsidR="00D605D3" w:rsidRPr="00D605D3" w:rsidRDefault="00D605D3" w:rsidP="00D605D3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D605D3">
        <w:rPr>
          <w:rFonts w:ascii="Times New Roman" w:hAnsi="Times New Roman"/>
          <w:kern w:val="2"/>
          <w:sz w:val="24"/>
          <w:szCs w:val="24"/>
        </w:rPr>
        <w:t xml:space="preserve">и сроки составления проекта бюджета  </w:t>
      </w:r>
      <w:r w:rsidR="00AA1D4D">
        <w:rPr>
          <w:rFonts w:ascii="Times New Roman" w:hAnsi="Times New Roman"/>
          <w:kern w:val="2"/>
          <w:sz w:val="24"/>
          <w:szCs w:val="24"/>
        </w:rPr>
        <w:t>Хомутовского сельского поселения Хомутовского сельского поселения</w:t>
      </w:r>
      <w:r w:rsidRPr="00D605D3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D605D3" w:rsidRPr="00D605D3" w:rsidRDefault="00D605D3" w:rsidP="00D605D3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D605D3">
        <w:rPr>
          <w:rFonts w:ascii="Times New Roman" w:hAnsi="Times New Roman"/>
          <w:kern w:val="2"/>
          <w:sz w:val="24"/>
          <w:szCs w:val="24"/>
        </w:rPr>
        <w:t>на 2018 год и на плановый период 2019 и 2020 годов</w:t>
      </w:r>
    </w:p>
    <w:p w:rsidR="00D605D3" w:rsidRPr="00D605D3" w:rsidRDefault="00D605D3" w:rsidP="00D605D3">
      <w:pPr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883"/>
        <w:gridCol w:w="1795"/>
        <w:gridCol w:w="5451"/>
      </w:tblGrid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proofErr w:type="gramStart"/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Содержание </w:t>
            </w:r>
          </w:p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612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D605D3" w:rsidRPr="00D605D3" w:rsidRDefault="00D605D3" w:rsidP="00D605D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883"/>
        <w:gridCol w:w="1795"/>
        <w:gridCol w:w="5451"/>
      </w:tblGrid>
      <w:tr w:rsidR="00D605D3" w:rsidRPr="00D605D3" w:rsidTr="009602A3">
        <w:trPr>
          <w:tblHeader/>
        </w:trPr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42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5D3">
              <w:rPr>
                <w:rFonts w:ascii="Times New Roman" w:hAnsi="Times New Roman"/>
                <w:sz w:val="24"/>
                <w:szCs w:val="24"/>
              </w:rPr>
              <w:t>реестров расходных обязательств главных распорядителей средств  бюджета</w:t>
            </w:r>
            <w:proofErr w:type="gramEnd"/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 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до 24 апреля 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>2017 г.</w:t>
            </w:r>
          </w:p>
        </w:tc>
        <w:tc>
          <w:tcPr>
            <w:tcW w:w="5612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средств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расходных обязательств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1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AA1D4D">
            <w:pPr>
              <w:ind w:hanging="10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нормативного правового акта Администрации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 утверждении уровня софинансирования субсидий бюджетам сельских поселений 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2018-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20 июля 2017 г.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11"/>
              <w:jc w:val="lef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AA1D4D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прогноза поступлений налоговых и неналоговых доходов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в разрезе </w:t>
            </w:r>
            <w:proofErr w:type="gramStart"/>
            <w:r w:rsidRPr="00D605D3">
              <w:rPr>
                <w:rFonts w:ascii="Times New Roman" w:hAnsi="Times New Roman"/>
                <w:sz w:val="24"/>
                <w:szCs w:val="24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на 2018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2020годы</w:t>
            </w:r>
            <w:r w:rsidR="00AA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и его обоснования по формам, установленным </w:t>
            </w:r>
            <w:r w:rsidRPr="00D60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министерством финансов Ростовской области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до 3 июля 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2017 г.</w:t>
            </w:r>
          </w:p>
        </w:tc>
        <w:tc>
          <w:tcPr>
            <w:tcW w:w="5612" w:type="dxa"/>
          </w:tcPr>
          <w:p w:rsidR="00D605D3" w:rsidRPr="00D605D3" w:rsidRDefault="00D605D3" w:rsidP="00AA1D4D">
            <w:pPr>
              <w:widowControl w:val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главные администраторы доходов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AA1D4D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предложений для формирования предельных показателей расходов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br/>
              <w:t>на 2018  год и на плановый период 2019 и 2020 годов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br/>
              <w:t xml:space="preserve">по формам, установленным приказом финансового отдела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о методике и порядке планирования бюджетных ассигнований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до 10 сентября 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5612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средств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Представление 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ресурсов, водоснабжения, водоотведения и вывоза жидких бытовых отходов по 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главным распорядителям средств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.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1 сентября 2017 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D605D3" w:rsidRPr="00D605D3" w:rsidRDefault="00D605D3" w:rsidP="0066105A">
            <w:pPr>
              <w:ind w:firstLine="1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Главный специалист по бухгалтерскому учету и отчетности </w:t>
            </w:r>
            <w:proofErr w:type="spellStart"/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>Паваляева</w:t>
            </w:r>
            <w:proofErr w:type="spellEnd"/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М.Н.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green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spacing w:line="235" w:lineRule="auto"/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и главным распорядителям средств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уточненного прогноза показателя среднемесячной начисленной заработной платы наемных работников в организациях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до 20 июля 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D605D3" w:rsidRPr="00D605D3" w:rsidRDefault="0066105A" w:rsidP="0066105A">
            <w:pPr>
              <w:ind w:firstLine="11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Главный специалист по бухгалтерскому учету и отчетности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Паваляева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М.Н.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spacing w:line="228" w:lineRule="auto"/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параметров бюджета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 на 2018 год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на плановый период 2019 и 2020 годов.</w:t>
            </w:r>
          </w:p>
          <w:p w:rsidR="00D605D3" w:rsidRPr="00D605D3" w:rsidRDefault="00D605D3" w:rsidP="0066105A">
            <w:pPr>
              <w:autoSpaceDE w:val="0"/>
              <w:autoSpaceDN w:val="0"/>
              <w:adjustRightInd w:val="0"/>
              <w:spacing w:line="228" w:lineRule="auto"/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до 20 сентября </w:t>
            </w:r>
          </w:p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>2017 г.</w:t>
            </w:r>
            <w:r w:rsidRPr="00D605D3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</w:tcPr>
          <w:p w:rsidR="00D605D3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spacing w:line="228" w:lineRule="auto"/>
              <w:ind w:hanging="10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и утверждение распоряжения Администрации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 «О прогнозе социально-экономического развития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2018 – 2020 годы»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01 сентября</w:t>
            </w:r>
          </w:p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2017 г.</w:t>
            </w: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0.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spacing w:line="228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Доведение до главных распорядителей средств  бюджета  </w:t>
            </w:r>
            <w:r w:rsidR="00AA1D4D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предельных показателей расходов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на 2018 год и на плановый период 2019 и 2020 годов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до 10 октября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2017 г.</w:t>
            </w:r>
          </w:p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66105A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</w:t>
            </w:r>
            <w:r w:rsidR="0066105A">
              <w:rPr>
                <w:rFonts w:ascii="Times New Roman" w:hAnsi="Times New Roman"/>
                <w:sz w:val="24"/>
                <w:szCs w:val="24"/>
              </w:rPr>
              <w:t>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5A">
              <w:rPr>
                <w:rFonts w:ascii="Times New Roman" w:hAnsi="Times New Roman"/>
                <w:sz w:val="24"/>
                <w:szCs w:val="24"/>
              </w:rPr>
              <w:t>секторе экономики и финансов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программ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, предлагаемых</w:t>
            </w:r>
            <w:r w:rsidRPr="00D605D3">
              <w:rPr>
                <w:rFonts w:ascii="Times New Roman" w:hAnsi="Times New Roman"/>
                <w:sz w:val="24"/>
                <w:szCs w:val="24"/>
              </w:rPr>
              <w:br/>
              <w:t xml:space="preserve">к финансированию начиная с 2018 года, а также проектов изменений в ранее утвержденные муниципальные программы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10 сентября</w:t>
            </w:r>
          </w:p>
          <w:p w:rsidR="00D605D3" w:rsidRPr="00D605D3" w:rsidRDefault="00D605D3" w:rsidP="00AA1D4D">
            <w:pPr>
              <w:spacing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2017 г.</w:t>
            </w:r>
          </w:p>
        </w:tc>
        <w:tc>
          <w:tcPr>
            <w:tcW w:w="5612" w:type="dxa"/>
            <w:noWrap/>
          </w:tcPr>
          <w:p w:rsidR="00D605D3" w:rsidRPr="00D605D3" w:rsidRDefault="00D605D3" w:rsidP="0066105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D3">
              <w:rPr>
                <w:rFonts w:ascii="Times New Roman" w:hAnsi="Times New Roman"/>
                <w:sz w:val="24"/>
                <w:szCs w:val="24"/>
              </w:rPr>
              <w:t xml:space="preserve">Формирование электронных документов для составления проекта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на 2018год и на плановый период 2019 и 2020 годов в информационной системе «</w:t>
            </w:r>
            <w:proofErr w:type="spellStart"/>
            <w:r w:rsidRPr="00D605D3">
              <w:rPr>
                <w:rFonts w:ascii="Times New Roman" w:hAnsi="Times New Roman"/>
                <w:sz w:val="24"/>
                <w:szCs w:val="24"/>
              </w:rPr>
              <w:t>АЦК-Планирование</w:t>
            </w:r>
            <w:proofErr w:type="spellEnd"/>
            <w:r w:rsidRPr="00D605D3">
              <w:rPr>
                <w:rFonts w:ascii="Times New Roman" w:hAnsi="Times New Roman"/>
                <w:sz w:val="24"/>
                <w:szCs w:val="24"/>
              </w:rPr>
              <w:t xml:space="preserve"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финансовым отделом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D605D3" w:rsidRPr="00D605D3" w:rsidRDefault="00D605D3" w:rsidP="00AA1D4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20 октября 2017 г.</w:t>
            </w:r>
          </w:p>
        </w:tc>
        <w:tc>
          <w:tcPr>
            <w:tcW w:w="5612" w:type="dxa"/>
          </w:tcPr>
          <w:p w:rsidR="00D605D3" w:rsidRPr="00D605D3" w:rsidRDefault="00D605D3" w:rsidP="006610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средств  бюджета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5D3" w:rsidRPr="00D605D3" w:rsidRDefault="00D605D3" w:rsidP="009602A3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 основных направлениях бюджетной и налоговой политики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на 2018 – 2020 годы»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27 сентября 2017 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9602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i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66105A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об основных направлениях долговой политики </w:t>
            </w:r>
            <w:r w:rsidR="00AA1D4D">
              <w:rPr>
                <w:rFonts w:ascii="Times New Roman" w:hAnsi="Times New Roman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sz w:val="24"/>
                <w:szCs w:val="24"/>
              </w:rPr>
              <w:t xml:space="preserve">  на 2018 год и плановый период 2019 и 2020 годов 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27 сентября 2017 г.</w:t>
            </w: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9602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Подготовка и утверждение распоряжения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«О предварительных итогах социально-экономического развития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7 месяцев 2017 г. и ожидаемых итогах социально-экономического развития Ростовской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области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 2017 год»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 5 октября 2017 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9602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Представление в </w:t>
            </w:r>
            <w:r w:rsidR="0066105A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паспортов муниципальных программ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до 6 октября 2017 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D605D3" w:rsidRPr="00D605D3" w:rsidRDefault="00D605D3" w:rsidP="0066105A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</w:p>
        </w:tc>
      </w:tr>
      <w:tr w:rsidR="00D605D3" w:rsidRPr="00D605D3" w:rsidTr="009602A3">
        <w:tc>
          <w:tcPr>
            <w:tcW w:w="680" w:type="dxa"/>
          </w:tcPr>
          <w:p w:rsidR="00D605D3" w:rsidRPr="00D605D3" w:rsidRDefault="00D605D3" w:rsidP="009602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B7A4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для внесения в  собрание депутатов следующих проектов решений:</w:t>
            </w:r>
          </w:p>
          <w:p w:rsidR="00D605D3" w:rsidRPr="00D605D3" w:rsidRDefault="00D605D3" w:rsidP="0066105A">
            <w:pPr>
              <w:ind w:firstLine="4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 бюджете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2018 год и на плановый период 2019 и 2020 годов»;</w:t>
            </w:r>
          </w:p>
          <w:p w:rsidR="00D605D3" w:rsidRPr="00D605D3" w:rsidRDefault="00D605D3" w:rsidP="006F7B01">
            <w:pPr>
              <w:ind w:hanging="10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 2018 год и на плановый период 2019 и 2020 годов»</w:t>
            </w:r>
          </w:p>
        </w:tc>
        <w:tc>
          <w:tcPr>
            <w:tcW w:w="1843" w:type="dxa"/>
          </w:tcPr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 15 ноября 2017 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 15ноября 2017 г.</w:t>
            </w: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</w:p>
          <w:p w:rsidR="00D605D3" w:rsidRPr="00D605D3" w:rsidRDefault="00D605D3" w:rsidP="00AA1D4D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66105A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05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сектором экономики и финансов</w:t>
            </w:r>
            <w:r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Шекерук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О.В.</w:t>
            </w:r>
          </w:p>
          <w:p w:rsidR="00D605D3" w:rsidRPr="00D605D3" w:rsidRDefault="00D605D3" w:rsidP="009602A3">
            <w:pPr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605D3" w:rsidRPr="00D605D3" w:rsidRDefault="0066105A" w:rsidP="0066105A">
            <w:pPr>
              <w:spacing w:line="228" w:lineRule="auto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Специалист по имуществу</w:t>
            </w:r>
            <w:r w:rsidR="00D605D3"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A1D4D">
              <w:rPr>
                <w:rFonts w:ascii="Times New Roman" w:hAnsi="Times New Roman"/>
                <w:kern w:val="2"/>
                <w:sz w:val="24"/>
                <w:szCs w:val="24"/>
              </w:rPr>
              <w:t>Хомутовского сельского поселения</w:t>
            </w:r>
            <w:r w:rsidR="00D605D3" w:rsidRPr="00D605D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Лякина Л.Г.</w:t>
            </w:r>
          </w:p>
          <w:p w:rsidR="00D605D3" w:rsidRPr="00D605D3" w:rsidRDefault="00D605D3" w:rsidP="009602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605D3" w:rsidRPr="00D605D3" w:rsidRDefault="00D605D3" w:rsidP="00D605D3">
      <w:pPr>
        <w:rPr>
          <w:rFonts w:ascii="Times New Roman" w:hAnsi="Times New Roman"/>
          <w:sz w:val="24"/>
          <w:szCs w:val="24"/>
        </w:rPr>
      </w:pPr>
    </w:p>
    <w:p w:rsidR="00D605D3" w:rsidRPr="00D605D3" w:rsidRDefault="00D605D3" w:rsidP="00D605D3">
      <w:pPr>
        <w:rPr>
          <w:rFonts w:ascii="Times New Roman" w:hAnsi="Times New Roman"/>
          <w:sz w:val="24"/>
          <w:szCs w:val="24"/>
        </w:rPr>
      </w:pPr>
    </w:p>
    <w:p w:rsidR="00D605D3" w:rsidRPr="00D605D3" w:rsidRDefault="00D605D3" w:rsidP="0066105A">
      <w:pPr>
        <w:ind w:right="5551"/>
        <w:rPr>
          <w:rFonts w:ascii="Times New Roman" w:hAnsi="Times New Roman"/>
          <w:sz w:val="24"/>
          <w:szCs w:val="24"/>
        </w:rPr>
      </w:pPr>
      <w:r w:rsidRPr="00D605D3">
        <w:rPr>
          <w:rFonts w:ascii="Times New Roman" w:hAnsi="Times New Roman"/>
          <w:sz w:val="24"/>
          <w:szCs w:val="24"/>
        </w:rPr>
        <w:t xml:space="preserve">            </w:t>
      </w:r>
    </w:p>
    <w:p w:rsidR="00D605D3" w:rsidRPr="00D605D3" w:rsidRDefault="00D605D3" w:rsidP="00D605D3">
      <w:pPr>
        <w:ind w:right="5551"/>
        <w:rPr>
          <w:rFonts w:ascii="Times New Roman" w:hAnsi="Times New Roman"/>
          <w:sz w:val="24"/>
          <w:szCs w:val="24"/>
        </w:rPr>
      </w:pPr>
    </w:p>
    <w:p w:rsidR="00D605D3" w:rsidRPr="00D605D3" w:rsidRDefault="00D605D3" w:rsidP="00D605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CB7" w:rsidRPr="00D605D3" w:rsidRDefault="006B0CB7">
      <w:pPr>
        <w:rPr>
          <w:rFonts w:ascii="Times New Roman" w:hAnsi="Times New Roman"/>
          <w:sz w:val="24"/>
          <w:szCs w:val="24"/>
        </w:rPr>
      </w:pPr>
    </w:p>
    <w:sectPr w:rsidR="006B0CB7" w:rsidRPr="00D605D3" w:rsidSect="00D605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3D" w:rsidRDefault="00332C3D" w:rsidP="00D605D3">
      <w:r>
        <w:separator/>
      </w:r>
    </w:p>
  </w:endnote>
  <w:endnote w:type="continuationSeparator" w:id="0">
    <w:p w:rsidR="00332C3D" w:rsidRDefault="00332C3D" w:rsidP="00D6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1" w:rsidRPr="00A578DD" w:rsidRDefault="00927F1C" w:rsidP="00E701BE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="00094FC0" w:rsidRPr="00A578DD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 w:rsidR="00DC3AF4">
      <w:rPr>
        <w:rStyle w:val="a7"/>
        <w:noProof/>
        <w:lang w:val="en-US"/>
      </w:rPr>
      <w:t>1</w:t>
    </w:r>
    <w:r>
      <w:rPr>
        <w:rStyle w:val="a7"/>
      </w:rPr>
      <w:fldChar w:fldCharType="end"/>
    </w:r>
  </w:p>
  <w:p w:rsidR="00D34F01" w:rsidRPr="009A6326" w:rsidRDefault="00332C3D" w:rsidP="006F7B01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01" w:rsidRDefault="00927F1C" w:rsidP="00E701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4F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5D3">
      <w:rPr>
        <w:rStyle w:val="a7"/>
        <w:noProof/>
      </w:rPr>
      <w:t>1</w:t>
    </w:r>
    <w:r>
      <w:rPr>
        <w:rStyle w:val="a7"/>
      </w:rPr>
      <w:fldChar w:fldCharType="end"/>
    </w:r>
  </w:p>
  <w:p w:rsidR="00D34F01" w:rsidRPr="009A6326" w:rsidRDefault="00332C3D" w:rsidP="00D605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3D" w:rsidRDefault="00332C3D" w:rsidP="00D605D3">
      <w:r>
        <w:separator/>
      </w:r>
    </w:p>
  </w:footnote>
  <w:footnote w:type="continuationSeparator" w:id="0">
    <w:p w:rsidR="00332C3D" w:rsidRDefault="00332C3D" w:rsidP="00D6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D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4FC0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2C3D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B5478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4F4865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105A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6F7B01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27F1C"/>
    <w:rsid w:val="0094102F"/>
    <w:rsid w:val="00944433"/>
    <w:rsid w:val="00947FE4"/>
    <w:rsid w:val="00953851"/>
    <w:rsid w:val="00957EF7"/>
    <w:rsid w:val="009621AF"/>
    <w:rsid w:val="00964835"/>
    <w:rsid w:val="0096539F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A1D4D"/>
    <w:rsid w:val="00AB550A"/>
    <w:rsid w:val="00AB7A48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05D3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C3AF4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4F61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2C14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3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5D3"/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0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605D3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0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605D3"/>
  </w:style>
  <w:style w:type="paragraph" w:customStyle="1" w:styleId="a8">
    <w:name w:val="Стиль"/>
    <w:rsid w:val="00D6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5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605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05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2017-07-11T08:41:00Z</cp:lastPrinted>
  <dcterms:created xsi:type="dcterms:W3CDTF">2017-06-30T11:48:00Z</dcterms:created>
  <dcterms:modified xsi:type="dcterms:W3CDTF">2017-07-11T08:44:00Z</dcterms:modified>
</cp:coreProperties>
</file>