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450" w14:textId="77777777" w:rsidR="00014C60" w:rsidRDefault="00014C60" w:rsidP="00014C60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ECF18C5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59F610E3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FF2ADB4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BFEB90B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60DAEFD" w14:textId="77777777" w:rsidR="00014C60" w:rsidRDefault="00014C60" w:rsidP="00014C6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FF1181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14:paraId="154F436E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</w:p>
    <w:p w14:paraId="1CDA83F7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056CA2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25246C" w14:textId="21D5B1CA" w:rsidR="00014C60" w:rsidRDefault="006B6816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014C60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40F30519" w14:textId="77777777" w:rsidR="00014C60" w:rsidRDefault="00014C60" w:rsidP="00014C60">
      <w:pPr>
        <w:spacing w:after="0"/>
        <w:rPr>
          <w:rFonts w:ascii="Times New Roman" w:hAnsi="Times New Roman"/>
          <w:sz w:val="28"/>
        </w:rPr>
      </w:pPr>
    </w:p>
    <w:p w14:paraId="46175CF5" w14:textId="4E67B89C" w:rsidR="00014C60" w:rsidRDefault="006B6816" w:rsidP="00014C60">
      <w:pPr>
        <w:tabs>
          <w:tab w:val="left" w:pos="83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014C60">
        <w:rPr>
          <w:rFonts w:ascii="Times New Roman" w:hAnsi="Times New Roman"/>
          <w:sz w:val="28"/>
        </w:rPr>
        <w:t>.03.202</w:t>
      </w:r>
      <w:r w:rsidR="004235FF">
        <w:rPr>
          <w:rFonts w:ascii="Times New Roman" w:hAnsi="Times New Roman"/>
          <w:sz w:val="28"/>
        </w:rPr>
        <w:t>2</w:t>
      </w:r>
      <w:r w:rsidR="00014C60">
        <w:rPr>
          <w:rFonts w:ascii="Times New Roman" w:hAnsi="Times New Roman"/>
          <w:sz w:val="28"/>
        </w:rPr>
        <w:tab/>
        <w:t xml:space="preserve">    № </w:t>
      </w:r>
      <w:r>
        <w:rPr>
          <w:rFonts w:ascii="Times New Roman" w:hAnsi="Times New Roman"/>
          <w:sz w:val="28"/>
        </w:rPr>
        <w:t>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97"/>
        <w:gridCol w:w="4181"/>
      </w:tblGrid>
      <w:tr w:rsidR="00014C60" w14:paraId="1DDE3189" w14:textId="77777777" w:rsidTr="00014C60">
        <w:trPr>
          <w:jc w:val="center"/>
        </w:trPr>
        <w:tc>
          <w:tcPr>
            <w:tcW w:w="4401" w:type="dxa"/>
            <w:hideMark/>
          </w:tcPr>
          <w:p w14:paraId="09560AC9" w14:textId="77777777" w:rsidR="00014C60" w:rsidRDefault="00014C60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44E86416" w14:textId="77777777" w:rsidR="00014C60" w:rsidRDefault="00014C60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22547A22" w14:textId="77777777" w:rsidR="00014C60" w:rsidRDefault="00014C60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701F1DAC" w14:textId="77777777" w:rsidR="00014C60" w:rsidRDefault="00014C60" w:rsidP="00014C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ст. Хомутовская</w:t>
      </w:r>
    </w:p>
    <w:p w14:paraId="4DBA9C66" w14:textId="1A603ACD" w:rsidR="00014C60" w:rsidRPr="00014C60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4C60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proofErr w:type="spellStart"/>
      <w:r w:rsidRPr="00014C6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14C60">
        <w:rPr>
          <w:rFonts w:ascii="Times New Roman" w:hAnsi="Times New Roman"/>
          <w:sz w:val="28"/>
          <w:szCs w:val="28"/>
        </w:rPr>
        <w:t>-частном партнерстве в муниципальном образовании «Хомутовское сельское поселение» Кагальницкого района</w:t>
      </w:r>
    </w:p>
    <w:p w14:paraId="02B268A2" w14:textId="169DBC69" w:rsidR="00014C60" w:rsidRPr="00D27EDA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D27EDA">
        <w:rPr>
          <w:rFonts w:ascii="Times New Roman" w:hAnsi="Times New Roman"/>
          <w:sz w:val="26"/>
          <w:szCs w:val="26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D27ED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D27EDA">
        <w:rPr>
          <w:rFonts w:ascii="Times New Roman" w:hAnsi="Times New Roman"/>
          <w:sz w:val="26"/>
          <w:szCs w:val="26"/>
        </w:rPr>
        <w:t xml:space="preserve">-частного партнерства, </w:t>
      </w:r>
      <w:r w:rsidR="00D27EDA" w:rsidRPr="00D27EDA">
        <w:rPr>
          <w:rFonts w:ascii="Times New Roman" w:hAnsi="Times New Roman"/>
          <w:sz w:val="26"/>
          <w:szCs w:val="26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13июля 2015 года № 224- ФЗ «О государственно-частном партнерстве, </w:t>
      </w:r>
      <w:proofErr w:type="spellStart"/>
      <w:r w:rsidR="00D27EDA" w:rsidRPr="00D27ED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D27EDA" w:rsidRPr="00D27EDA">
        <w:rPr>
          <w:rFonts w:ascii="Times New Roman" w:hAnsi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D27EDA">
        <w:rPr>
          <w:rFonts w:ascii="Times New Roman" w:hAnsi="Times New Roman"/>
          <w:sz w:val="26"/>
          <w:szCs w:val="26"/>
        </w:rPr>
        <w:t>., Уставом муниципального образования «Хомутовское сельское поселение» Кагальницкого района</w:t>
      </w:r>
      <w:r w:rsidR="00D27EDA" w:rsidRPr="00D27EDA">
        <w:rPr>
          <w:rFonts w:ascii="Times New Roman" w:hAnsi="Times New Roman"/>
          <w:sz w:val="26"/>
          <w:szCs w:val="26"/>
        </w:rPr>
        <w:t xml:space="preserve">, </w:t>
      </w:r>
      <w:r w:rsidRPr="00D27EDA">
        <w:rPr>
          <w:rFonts w:ascii="Times New Roman" w:hAnsi="Times New Roman"/>
          <w:sz w:val="26"/>
          <w:szCs w:val="26"/>
        </w:rPr>
        <w:t xml:space="preserve"> Собрание депутатов Хомутовского сельского поселения </w:t>
      </w:r>
    </w:p>
    <w:p w14:paraId="0B0ECA7A" w14:textId="1164CB2C" w:rsidR="00014C60" w:rsidRPr="007279F6" w:rsidRDefault="00014C60" w:rsidP="00014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279F6">
        <w:rPr>
          <w:rFonts w:ascii="Times New Roman" w:hAnsi="Times New Roman"/>
          <w:sz w:val="28"/>
          <w:szCs w:val="28"/>
        </w:rPr>
        <w:t>РЕШИЛО:</w:t>
      </w:r>
    </w:p>
    <w:p w14:paraId="517A607E" w14:textId="66B8CA64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1. Утвердить прилагаемое Положение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-частном партнерстве в муниципальном образовании «Хомутовское сельское поселение» Кагальницкого района.</w:t>
      </w:r>
    </w:p>
    <w:p w14:paraId="5ED4A820" w14:textId="649AC2D8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2. Определить стороной соглашений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— частном партнерстве от имени муниципального образования «Хомутовское сельское поселение» Кагальницкого района Администрацию Хомутовского сельского поселения.</w:t>
      </w:r>
    </w:p>
    <w:p w14:paraId="1F42B21D" w14:textId="603D3D71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</w:t>
      </w:r>
      <w:proofErr w:type="gramStart"/>
      <w:r w:rsidRPr="007279F6">
        <w:rPr>
          <w:rFonts w:ascii="Times New Roman" w:hAnsi="Times New Roman"/>
          <w:sz w:val="26"/>
          <w:szCs w:val="26"/>
        </w:rPr>
        <w:t xml:space="preserve">опубликования </w:t>
      </w:r>
      <w:r w:rsidR="00D27EDA" w:rsidRPr="007279F6">
        <w:rPr>
          <w:rFonts w:ascii="Times New Roman" w:hAnsi="Times New Roman"/>
          <w:sz w:val="26"/>
          <w:szCs w:val="26"/>
        </w:rPr>
        <w:t>.</w:t>
      </w:r>
      <w:proofErr w:type="gramEnd"/>
    </w:p>
    <w:p w14:paraId="286B036D" w14:textId="77777777" w:rsidR="007279F6" w:rsidRPr="007279F6" w:rsidRDefault="007279F6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B7B7E2" w14:textId="77777777" w:rsidR="00014C60" w:rsidRPr="007279F6" w:rsidRDefault="00014C60" w:rsidP="00D27E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14:paraId="0B0E040C" w14:textId="0258202D" w:rsidR="00014C60" w:rsidRPr="007279F6" w:rsidRDefault="00014C60" w:rsidP="00D27E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Хомутовского сельского поселения </w:t>
      </w:r>
      <w:r w:rsidR="00D27EDA" w:rsidRPr="007279F6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="00D27EDA" w:rsidRPr="007279F6">
        <w:rPr>
          <w:rFonts w:ascii="Times New Roman" w:hAnsi="Times New Roman"/>
          <w:sz w:val="26"/>
          <w:szCs w:val="26"/>
        </w:rPr>
        <w:t>О.М.Батлаева</w:t>
      </w:r>
      <w:proofErr w:type="spellEnd"/>
    </w:p>
    <w:p w14:paraId="1C28A8EC" w14:textId="3FEB6480" w:rsidR="00014C60" w:rsidRPr="006B6816" w:rsidRDefault="00014C60" w:rsidP="007279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816">
        <w:rPr>
          <w:rFonts w:ascii="Times New Roman" w:hAnsi="Times New Roman"/>
          <w:b/>
          <w:bCs/>
          <w:sz w:val="26"/>
          <w:szCs w:val="26"/>
        </w:rPr>
        <w:lastRenderedPageBreak/>
        <w:t>ПОЛОЖЕНИЕ</w:t>
      </w:r>
    </w:p>
    <w:p w14:paraId="5EE51F94" w14:textId="2C6F2B3D" w:rsidR="00014C60" w:rsidRPr="006B6816" w:rsidRDefault="00014C60" w:rsidP="007279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816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spellStart"/>
      <w:r w:rsidRPr="006B6816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6B6816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 в муниципальном образовании «Хомутовское сельское поселение» Кагальницкого района </w:t>
      </w:r>
    </w:p>
    <w:p w14:paraId="16F9534D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1. Предмет регулирования настоящего Положения</w:t>
      </w:r>
    </w:p>
    <w:p w14:paraId="75FD5EFA" w14:textId="27B970CE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1.1. Настоящее Положение определяет цели, формы, принципы и условия участия муниципального образования «Хомутовское сельское поселение» Кагальницкого района (далее – муниципального образования)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партнерстве, а также формы муниципальной поддержки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14318AE5" w14:textId="1D823EF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1.2. Настоящее положение разработано в целях регулирования взаимоотношений муниципального образования «Хомутовское сельское поселение» Кагальницкого района, юридических и физических лиц (далее – частный партнер), утверждения порядка заключения соглашений в рамках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4BAA2039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2. Основные понятия, используемые в настоящем   Положении</w:t>
      </w:r>
    </w:p>
    <w:p w14:paraId="58A30AE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 Для целей настоящего Положения используются следующие основные понятия:</w:t>
      </w:r>
    </w:p>
    <w:p w14:paraId="01E6958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2.1.1.  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14:paraId="0603A38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2.1.2.  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14:paraId="54A4539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14:paraId="3F26F25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2.1.4.  Частный партнер – российское юридическое лицо, с которым в соответствии с настоящим Положением заключено соглашение.</w:t>
      </w:r>
    </w:p>
    <w:p w14:paraId="542C4DF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Частный партнер должен соответствовать следующим требованиям:</w:t>
      </w:r>
    </w:p>
    <w:p w14:paraId="42B7224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 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14:paraId="06AB67D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4" w:history="1">
        <w:r w:rsidRPr="007279F6">
          <w:rPr>
            <w:rFonts w:ascii="Times New Roman" w:hAnsi="Times New Roman"/>
            <w:color w:val="0000FF"/>
            <w:sz w:val="26"/>
            <w:szCs w:val="26"/>
            <w:u w:val="single"/>
          </w:rPr>
          <w:t>КоАП</w:t>
        </w:r>
      </w:hyperlink>
      <w:r w:rsidRPr="007279F6">
        <w:rPr>
          <w:rFonts w:ascii="Times New Roman" w:hAnsi="Times New Roman"/>
          <w:sz w:val="26"/>
          <w:szCs w:val="26"/>
        </w:rPr>
        <w:t> РФ, на день направления заявки на участие в конкурсе;</w:t>
      </w:r>
    </w:p>
    <w:p w14:paraId="78BC9A9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14:paraId="7682B49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14:paraId="0F57183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2.1.5.  Соглашение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14:paraId="1B49C117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3. Цели настоящего Положения</w:t>
      </w:r>
    </w:p>
    <w:p w14:paraId="77815C87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Целями настоящего Положения являются:</w:t>
      </w:r>
    </w:p>
    <w:p w14:paraId="38C7AAB1" w14:textId="36054278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3.1. Обеспечение стабильных условий развития всех форм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в </w:t>
      </w:r>
      <w:r w:rsidR="00156222">
        <w:rPr>
          <w:rFonts w:ascii="Times New Roman" w:hAnsi="Times New Roman"/>
          <w:sz w:val="26"/>
          <w:szCs w:val="26"/>
        </w:rPr>
        <w:t>Хомутовском сельском поселении</w:t>
      </w:r>
      <w:r w:rsidRPr="007279F6">
        <w:rPr>
          <w:rFonts w:ascii="Times New Roman" w:hAnsi="Times New Roman"/>
          <w:sz w:val="26"/>
          <w:szCs w:val="26"/>
        </w:rPr>
        <w:t xml:space="preserve"> Кагальницкого района.</w:t>
      </w:r>
    </w:p>
    <w:p w14:paraId="5EEC27A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муниципального образования.</w:t>
      </w:r>
    </w:p>
    <w:p w14:paraId="24BB472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14:paraId="3FA68B0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3.4. Обеспечение эффективности использования имущества, находящегося в собственности муниципального образования.</w:t>
      </w:r>
    </w:p>
    <w:p w14:paraId="7331354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3.5. Объединение материальных и нематериальных ресурсов органов местного самоуправления и частных партнеров на долговременной и взаимовыгодной основе </w:t>
      </w:r>
      <w:r w:rsidRPr="007279F6">
        <w:rPr>
          <w:rFonts w:ascii="Times New Roman" w:hAnsi="Times New Roman"/>
          <w:sz w:val="26"/>
          <w:szCs w:val="26"/>
        </w:rPr>
        <w:lastRenderedPageBreak/>
        <w:t>для решения вопросов местного значения в муниципальном образовании, создания общественных благ или оказания общественных услуг.</w:t>
      </w:r>
    </w:p>
    <w:p w14:paraId="41D6EB65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3.6. Повышение уровня и качества жизни населения муниципального образования.</w:t>
      </w:r>
    </w:p>
    <w:p w14:paraId="6D11577B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4. Принципы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</w:t>
      </w:r>
    </w:p>
    <w:p w14:paraId="4D560910" w14:textId="5BA783FF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 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–частное партнерство в муниципальном образовании «Хомутовское сельское поселение» Кагальницкого района Курской области основывается на принципах:</w:t>
      </w:r>
    </w:p>
    <w:p w14:paraId="78A67C8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4.1. Законности.</w:t>
      </w:r>
    </w:p>
    <w:p w14:paraId="26055A4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4.2. Добросовестного и взаимовыгодного сотрудничества сторон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366652F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4.3. Равноправия сторон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0E8934B5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4.4. Эффективного использования муниципального имущества.</w:t>
      </w:r>
    </w:p>
    <w:p w14:paraId="40B7C3F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4.5. Открытости и доступности информации по вопросам реализации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64E5CE1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партнерстве.</w:t>
      </w:r>
    </w:p>
    <w:p w14:paraId="5F214A9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4.7. Разделения ответственности, рисков и выгоды между сторонами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1B382A3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4.8. Кооперации материальных, финансовых, интеллектуальных, научно – технических ресурсов.</w:t>
      </w:r>
    </w:p>
    <w:p w14:paraId="54B8A79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4.9. Соблюдения прав и законных интересов участников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и населения муниципального образования.</w:t>
      </w:r>
    </w:p>
    <w:p w14:paraId="4B0258B8" w14:textId="721D4FE9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5. Участие муниципального образования «Хомутовское сельское поселение» Кагальницкого района в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</w:t>
      </w:r>
    </w:p>
    <w:p w14:paraId="3412774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5.1. Муниципальное образование участвует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соответствие с действующим законодательством.</w:t>
      </w:r>
    </w:p>
    <w:p w14:paraId="43763F2C" w14:textId="02D3D85A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6.</w:t>
      </w:r>
      <w:r w:rsidR="001562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56222">
        <w:rPr>
          <w:rFonts w:ascii="Times New Roman" w:hAnsi="Times New Roman"/>
          <w:b/>
          <w:bCs/>
          <w:sz w:val="26"/>
          <w:szCs w:val="26"/>
        </w:rPr>
        <w:t xml:space="preserve">Формы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</w:t>
      </w:r>
    </w:p>
    <w:p w14:paraId="2A62622A" w14:textId="42A7E209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6.1. Участие муниципального образования «Хомутовское сельское поселение» Кагальницкого района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-частном партнерстве осуществляется в следующих формах:</w:t>
      </w:r>
    </w:p>
    <w:p w14:paraId="1B5C9D4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 6.1.1.  Вовлечение в инвестиционный процесс имущества, находящегося в собственности муниципального образования.</w:t>
      </w:r>
    </w:p>
    <w:p w14:paraId="4B0B8E1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6.1.2.  Реализация инвестиционных проектов, в том числе инвестиционных проектов местного значения.</w:t>
      </w:r>
    </w:p>
    <w:p w14:paraId="15567FD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6.1.3.  Реализация инновационных проектов.</w:t>
      </w:r>
    </w:p>
    <w:p w14:paraId="327233A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6.1.4.  Арендные отношения.</w:t>
      </w:r>
    </w:p>
    <w:p w14:paraId="6233F5B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6.1.5.  Концессионные соглашения.</w:t>
      </w:r>
    </w:p>
    <w:p w14:paraId="7E655C57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6.1.6.  Совместная деятельность по развитию застроенных территорий.</w:t>
      </w:r>
    </w:p>
    <w:p w14:paraId="11947C0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6.1.7.  Соглашения о сотрудничестве и взаимодействии в сфере социально – экономического развития муниципального образования.</w:t>
      </w:r>
    </w:p>
    <w:p w14:paraId="0866ED4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6.2. Соглашения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формах, предусмотренных пунктами 6.1.1 – 6.1.6 части 6.1 настоящей статьи, заключаются в соответствии с федеральным законодательством и нормативными правовыми актами муниципального образования.</w:t>
      </w:r>
    </w:p>
    <w:p w14:paraId="6FA9F41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Соглашения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форме, предусмотренной пунктом 6.1.7 части 6.1 настоящей статьи, заключается в соответствии с федеральным законодательством и настоящим Положением.</w:t>
      </w:r>
    </w:p>
    <w:p w14:paraId="66051541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7. Объекты соглашения</w:t>
      </w:r>
    </w:p>
    <w:p w14:paraId="6C0D39C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Объектом соглашения могут являться:</w:t>
      </w:r>
    </w:p>
    <w:p w14:paraId="526F497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7.1. Дорожная инфраструктура.</w:t>
      </w:r>
    </w:p>
    <w:p w14:paraId="1262F5F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7.2. Объекты коммунальной инфраструктуры и благоустройства, в том числе для их освещения.</w:t>
      </w:r>
    </w:p>
    <w:p w14:paraId="79839983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7.3. Объекты культуры, спорта и социального обслуживания.</w:t>
      </w:r>
    </w:p>
    <w:p w14:paraId="48A5360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7.4. Объекты торговли, бытового обслуживания населения и общественного питания.</w:t>
      </w:r>
    </w:p>
    <w:p w14:paraId="05171CC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7.5 Иные объекты недвижимого имущества, расположенные на территории муниципального образования.</w:t>
      </w:r>
    </w:p>
    <w:p w14:paraId="62B82E3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7.6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14:paraId="4ED22D6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Соглашение может быть заключено в отношении нескольких объектов соглашений. Заключение соглашения в отношении нескольких объектов соглашения </w:t>
      </w:r>
      <w:r w:rsidRPr="007279F6">
        <w:rPr>
          <w:rFonts w:ascii="Times New Roman" w:hAnsi="Times New Roman"/>
          <w:sz w:val="26"/>
          <w:szCs w:val="26"/>
        </w:rPr>
        <w:lastRenderedPageBreak/>
        <w:t>допускается в случае, если указанные действия (бездействие) не приведут к недопущению, ограничению, устранению конкуренции.</w:t>
      </w:r>
    </w:p>
    <w:p w14:paraId="70259DF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14:paraId="6E28FD3E" w14:textId="6E9032B3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8. Формы муниципальной поддержки развития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 в муниципальном образовании «Хомутовское сельское поселение» Кагальницкого района  </w:t>
      </w:r>
    </w:p>
    <w:p w14:paraId="3588138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8.1. Формами муниципальной поддержки, оказываемой частным партнерам в целях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в муниципальном образовании, являются:</w:t>
      </w:r>
    </w:p>
    <w:p w14:paraId="40612FE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8.1.1.  Предоставление налоговых льгот в соответствии с Налоговым кодексом Российской Федерации и нормативными правовыми актами муниципального образования.</w:t>
      </w:r>
    </w:p>
    <w:p w14:paraId="6B787EC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8.1.2.  Предоставление льгот по аренде имущества, являющегося собственностью муниципального образования.</w:t>
      </w:r>
    </w:p>
    <w:p w14:paraId="08A540F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8.1.3.  Информационная и консультационная поддержка.</w:t>
      </w:r>
    </w:p>
    <w:p w14:paraId="46B8EF2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8.2. Нормативными правовыми актами муниципального образования могут предусматриваться иные формы муниципальной поддержки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партнерства, не противоречащие законодательству РФ.</w:t>
      </w:r>
    </w:p>
    <w:p w14:paraId="3FBBC5A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8.3. Условия и порядок предоставления форм муниципальной поддержки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в муниципальном образовании, предусмотренных настоящей статьей, устанавливаются в соответствии с федеральным законодательством и нормативными правовыми актами муниципального образования.</w:t>
      </w:r>
    </w:p>
    <w:p w14:paraId="219B1FCB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9. Порядок заключения соглашения о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</w:t>
      </w:r>
    </w:p>
    <w:p w14:paraId="571F6D16" w14:textId="7E278EE0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9.1. 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(далее – предложение) направляются в администрацию Хомутовского сельского поселения Кагальницкого района.</w:t>
      </w:r>
    </w:p>
    <w:p w14:paraId="6BA8C3A0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Предложение должно содержать следующую информацию:</w:t>
      </w:r>
    </w:p>
    <w:p w14:paraId="4465BAC6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 объект соглашения;</w:t>
      </w:r>
    </w:p>
    <w:p w14:paraId="0DBB1C45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цели и задачи реализации проекта</w:t>
      </w:r>
    </w:p>
    <w:p w14:paraId="5E382A7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- </w:t>
      </w:r>
      <w:proofErr w:type="spellStart"/>
      <w:r w:rsidRPr="007279F6">
        <w:rPr>
          <w:rFonts w:ascii="Times New Roman" w:hAnsi="Times New Roman"/>
          <w:sz w:val="26"/>
          <w:szCs w:val="26"/>
        </w:rPr>
        <w:t>технико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экономические показатели объекта соглашения;</w:t>
      </w:r>
    </w:p>
    <w:p w14:paraId="2BC278F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сроки создания и (или) реконструкции объекта соглашения;</w:t>
      </w:r>
    </w:p>
    <w:p w14:paraId="5EA8669D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срок действия соглашения или порядок его определения;</w:t>
      </w:r>
    </w:p>
    <w:p w14:paraId="7D7573AB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 -  гарантии качества объекта соглашения, предоставляемые частным партнером;</w:t>
      </w:r>
    </w:p>
    <w:p w14:paraId="1DE350C6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объемы финансирования муниципальным образованием, перечень муниципального имущества, подлежащие предоставлению в целях исполнения соглашения;</w:t>
      </w:r>
    </w:p>
    <w:p w14:paraId="349E73E7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объем денежных средств и имущества частного партнера, подлежащих привлечению для исполнения соглашения;</w:t>
      </w:r>
    </w:p>
    <w:p w14:paraId="3DD132B2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распределение рисков между сторонами соглашения;</w:t>
      </w:r>
    </w:p>
    <w:p w14:paraId="1D929EF9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 гарантии исполнения частным партнером своих обязательств по соглашению;</w:t>
      </w:r>
    </w:p>
    <w:p w14:paraId="1CE974CD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права и обязанности сторон соглашения;</w:t>
      </w:r>
    </w:p>
    <w:p w14:paraId="433294B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ответственность сторон соглашения;</w:t>
      </w:r>
    </w:p>
    <w:p w14:paraId="068126AD" w14:textId="1624F9C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- 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</w:t>
      </w:r>
      <w:proofErr w:type="gramStart"/>
      <w:r w:rsidRPr="007279F6">
        <w:rPr>
          <w:rFonts w:ascii="Times New Roman" w:hAnsi="Times New Roman"/>
          <w:sz w:val="26"/>
          <w:szCs w:val="26"/>
        </w:rPr>
        <w:t>законодательством, в случае, если</w:t>
      </w:r>
      <w:proofErr w:type="gramEnd"/>
      <w:r w:rsidRPr="007279F6">
        <w:rPr>
          <w:rFonts w:ascii="Times New Roman" w:hAnsi="Times New Roman"/>
          <w:sz w:val="26"/>
          <w:szCs w:val="26"/>
        </w:rPr>
        <w:t xml:space="preserve"> в результате незаконных действий (бездействия) администрации Хомутовского сельского поселения Кагальницкого района частный партнер понес убытки;</w:t>
      </w:r>
    </w:p>
    <w:p w14:paraId="23B572A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порядок внесения изменений в соглашение и прекращение действия соглашения;</w:t>
      </w:r>
    </w:p>
    <w:p w14:paraId="02FCF05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порядок разрешения споров.</w:t>
      </w:r>
    </w:p>
    <w:p w14:paraId="3C9C70B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14:paraId="589C66F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0327A7DE" w14:textId="1792FB59" w:rsidR="00014C60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2) о невозможности реализации проекта.</w:t>
      </w:r>
    </w:p>
    <w:p w14:paraId="7CC149E3" w14:textId="77777777" w:rsidR="00156222" w:rsidRPr="007279F6" w:rsidRDefault="00156222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5FACB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14:paraId="2871C3B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9.3. Условия соглашения определяются сторонами соглашения при его заключении.</w:t>
      </w:r>
    </w:p>
    <w:p w14:paraId="2F6F4A02" w14:textId="3E541375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9.4. Глава Хомутовского сельского поселения Кагальницкого района организует проведение </w:t>
      </w:r>
      <w:proofErr w:type="spellStart"/>
      <w:r w:rsidRPr="007279F6">
        <w:rPr>
          <w:rFonts w:ascii="Times New Roman" w:hAnsi="Times New Roman"/>
          <w:sz w:val="26"/>
          <w:szCs w:val="26"/>
        </w:rPr>
        <w:t>экономическо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правовой экспертизы предложения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14:paraId="5B76FD7A" w14:textId="23B4496E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Решение Главы Хомутовского сельского поселения Кагальницкого района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«Интернет».</w:t>
      </w:r>
    </w:p>
    <w:p w14:paraId="7EE7077C" w14:textId="683A23C6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9.5. Контроль за исполнением частным партнером условий соглашения осуществляется администрацией Хомутовского сельского поселения Кагальницкого района.</w:t>
      </w:r>
    </w:p>
    <w:p w14:paraId="00171BE8" w14:textId="29B72DA4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 xml:space="preserve">        9.6. Реестр соглашений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ведется администрацией Хомутовского сельского поселения Кагальницкого района.</w:t>
      </w:r>
    </w:p>
    <w:p w14:paraId="11965080" w14:textId="605A2B74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10. Полномочия муниципального образования «Хомутовское сельское поселение» Кагальницкого района в сфере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</w:t>
      </w:r>
    </w:p>
    <w:p w14:paraId="4E9B0156" w14:textId="1636A550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Администрация Хомутовского сельского поселения Кагальницкого района в сфере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партнерства:</w:t>
      </w:r>
    </w:p>
    <w:p w14:paraId="2B8F28A3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10.1. Принимает нормативные и правовые акты, регулирующие отношения в сфере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2E16C82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10.2.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14:paraId="3B09A9A8" w14:textId="48C84F5A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10.3. Осуществляет иные полномочия в соответствии с действующим федеральным законодательством и законодательством </w:t>
      </w:r>
      <w:r w:rsidR="008C67E0">
        <w:rPr>
          <w:rFonts w:ascii="Times New Roman" w:hAnsi="Times New Roman"/>
          <w:sz w:val="26"/>
          <w:szCs w:val="26"/>
        </w:rPr>
        <w:t>Ростовской</w:t>
      </w:r>
      <w:r w:rsidRPr="007279F6">
        <w:rPr>
          <w:rFonts w:ascii="Times New Roman" w:hAnsi="Times New Roman"/>
          <w:sz w:val="26"/>
          <w:szCs w:val="26"/>
        </w:rPr>
        <w:t xml:space="preserve"> области.</w:t>
      </w:r>
    </w:p>
    <w:p w14:paraId="7CBE66EC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11. Соглашение о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</w:t>
      </w:r>
    </w:p>
    <w:p w14:paraId="2F7F6438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Соглашение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заключается в письменной форме и должно содержать следующую информацию:</w:t>
      </w:r>
    </w:p>
    <w:p w14:paraId="4534952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предмет соглашения;</w:t>
      </w:r>
    </w:p>
    <w:p w14:paraId="0D4BE19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объект соглашения;</w:t>
      </w:r>
    </w:p>
    <w:p w14:paraId="33199267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право собственности на объект соглашения, распределение долей муниципального образования и частного партнера в праве собственности на объект соглашения и момент возникновения такого права;</w:t>
      </w:r>
    </w:p>
    <w:p w14:paraId="771256A0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порядок и этапы выполнения муниципальным образованием и частным партнером соглашения;</w:t>
      </w:r>
    </w:p>
    <w:p w14:paraId="159236D5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перечень находящихся в собственности муниципального образования 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14:paraId="254E42D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порядок предоставления частному партнеру земельных участков, иных объектов движимого и недвижимого имущества;</w:t>
      </w:r>
    </w:p>
    <w:p w14:paraId="466764E2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- 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14:paraId="07961B1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  - ответственность за неисполнение (ненадлежащее исполнение) условий соглашения;</w:t>
      </w:r>
    </w:p>
    <w:p w14:paraId="2499941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иные условия, не противоречащие действующему федеральному законодательству и законодательству Курской области;</w:t>
      </w:r>
    </w:p>
    <w:p w14:paraId="32D3680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срок действия соглашения и (или) порядок его определения;</w:t>
      </w:r>
    </w:p>
    <w:p w14:paraId="734A084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 порядок расчетов между сторонами соглашения;</w:t>
      </w:r>
    </w:p>
    <w:p w14:paraId="7A2BF5F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   - распределение рисков между муниципальным образованием и частным партнером;</w:t>
      </w:r>
    </w:p>
    <w:p w14:paraId="0388CA4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порядок осуществления контроля за исполнением соглашения;</w:t>
      </w:r>
    </w:p>
    <w:p w14:paraId="31C581E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 - способы обеспечения исполнения обязательств сторонами соглашения.</w:t>
      </w:r>
    </w:p>
    <w:p w14:paraId="01164368" w14:textId="77777777" w:rsidR="00014C60" w:rsidRPr="007279F6" w:rsidRDefault="00014C60" w:rsidP="00156222">
      <w:pPr>
        <w:spacing w:after="0"/>
        <w:rPr>
          <w:rFonts w:ascii="Times New Roman" w:hAnsi="Times New Roman"/>
          <w:sz w:val="26"/>
          <w:szCs w:val="26"/>
        </w:rPr>
      </w:pPr>
    </w:p>
    <w:p w14:paraId="7621A6DC" w14:textId="77777777" w:rsidR="0086461B" w:rsidRPr="007279F6" w:rsidRDefault="0086461B">
      <w:pPr>
        <w:rPr>
          <w:rFonts w:ascii="Times New Roman" w:hAnsi="Times New Roman"/>
          <w:sz w:val="26"/>
          <w:szCs w:val="26"/>
        </w:rPr>
      </w:pPr>
    </w:p>
    <w:sectPr w:rsidR="0086461B" w:rsidRPr="007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0"/>
    <w:rsid w:val="00014C60"/>
    <w:rsid w:val="00156222"/>
    <w:rsid w:val="004235FF"/>
    <w:rsid w:val="006B6816"/>
    <w:rsid w:val="007279F6"/>
    <w:rsid w:val="0086461B"/>
    <w:rsid w:val="008C67E0"/>
    <w:rsid w:val="00D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47F"/>
  <w15:chartTrackingRefBased/>
  <w15:docId w15:val="{CF3A679C-6062-4372-874F-E51CC94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4C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14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197F7105F7BDF2D135949B91541B5BEB6C27F62D0055612F07D6D1w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7</cp:revision>
  <cp:lastPrinted>2022-03-21T07:11:00Z</cp:lastPrinted>
  <dcterms:created xsi:type="dcterms:W3CDTF">2022-03-21T06:39:00Z</dcterms:created>
  <dcterms:modified xsi:type="dcterms:W3CDTF">2022-04-14T07:09:00Z</dcterms:modified>
</cp:coreProperties>
</file>