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01" w:rsidRPr="00D8205F" w:rsidRDefault="008E1001" w:rsidP="008E1001">
      <w:pPr>
        <w:tabs>
          <w:tab w:val="left" w:pos="5775"/>
        </w:tabs>
        <w:jc w:val="center"/>
        <w:rPr>
          <w:b/>
          <w:sz w:val="28"/>
          <w:szCs w:val="28"/>
        </w:rPr>
      </w:pPr>
      <w:r w:rsidRPr="00D8205F">
        <w:rPr>
          <w:b/>
          <w:sz w:val="28"/>
          <w:szCs w:val="28"/>
        </w:rPr>
        <w:t>РОССИЙСКАЯ ФЕДЕРАЦИЯ</w:t>
      </w:r>
    </w:p>
    <w:p w:rsidR="008E1001" w:rsidRPr="00D8205F" w:rsidRDefault="008E1001" w:rsidP="008E1001">
      <w:pPr>
        <w:jc w:val="center"/>
        <w:rPr>
          <w:b/>
          <w:sz w:val="28"/>
          <w:szCs w:val="28"/>
        </w:rPr>
      </w:pPr>
      <w:r w:rsidRPr="00D8205F">
        <w:rPr>
          <w:b/>
          <w:sz w:val="28"/>
          <w:szCs w:val="28"/>
        </w:rPr>
        <w:t>РОСТОВСКАЯ ОБЛАСТЬ</w:t>
      </w:r>
    </w:p>
    <w:p w:rsidR="008E1001" w:rsidRPr="00D8205F" w:rsidRDefault="008E1001" w:rsidP="008E1001">
      <w:pPr>
        <w:jc w:val="center"/>
        <w:rPr>
          <w:b/>
          <w:sz w:val="28"/>
          <w:szCs w:val="28"/>
        </w:rPr>
      </w:pPr>
      <w:r w:rsidRPr="00D8205F">
        <w:rPr>
          <w:b/>
          <w:sz w:val="28"/>
          <w:szCs w:val="28"/>
        </w:rPr>
        <w:t>КАГАЛЬНИЦКИЙ РАЙОН</w:t>
      </w:r>
    </w:p>
    <w:p w:rsidR="008E1001" w:rsidRPr="00D8205F" w:rsidRDefault="008E1001" w:rsidP="008E1001">
      <w:pPr>
        <w:jc w:val="center"/>
        <w:rPr>
          <w:b/>
          <w:sz w:val="28"/>
          <w:szCs w:val="28"/>
        </w:rPr>
      </w:pPr>
      <w:r w:rsidRPr="00D8205F">
        <w:rPr>
          <w:b/>
          <w:sz w:val="28"/>
          <w:szCs w:val="28"/>
        </w:rPr>
        <w:t>МУНИЦИПАЛЬНОЕ ОБРАЗОВАНИЕ</w:t>
      </w:r>
    </w:p>
    <w:p w:rsidR="008E1001" w:rsidRPr="00D8205F" w:rsidRDefault="008E1001" w:rsidP="008E1001">
      <w:pPr>
        <w:jc w:val="center"/>
        <w:rPr>
          <w:b/>
          <w:sz w:val="28"/>
          <w:szCs w:val="28"/>
        </w:rPr>
      </w:pPr>
      <w:r w:rsidRPr="00D8205F">
        <w:rPr>
          <w:b/>
          <w:sz w:val="28"/>
          <w:szCs w:val="28"/>
        </w:rPr>
        <w:t>«ХОМУТОВСКОЕ СЕЛЬСКОЕ ПОСЕЛЕНИЕ»</w:t>
      </w:r>
    </w:p>
    <w:p w:rsidR="008E1001" w:rsidRPr="00D8205F" w:rsidRDefault="008E1001" w:rsidP="008E1001">
      <w:pPr>
        <w:tabs>
          <w:tab w:val="left" w:pos="-142"/>
        </w:tabs>
        <w:jc w:val="center"/>
        <w:rPr>
          <w:b/>
          <w:sz w:val="28"/>
          <w:szCs w:val="28"/>
        </w:rPr>
      </w:pPr>
    </w:p>
    <w:p w:rsidR="008E1001" w:rsidRPr="00D8205F" w:rsidRDefault="008E1001" w:rsidP="008E1001">
      <w:pPr>
        <w:jc w:val="center"/>
        <w:rPr>
          <w:b/>
          <w:sz w:val="28"/>
          <w:szCs w:val="28"/>
        </w:rPr>
      </w:pPr>
      <w:r w:rsidRPr="00D8205F">
        <w:rPr>
          <w:b/>
          <w:sz w:val="28"/>
          <w:szCs w:val="28"/>
        </w:rPr>
        <w:t xml:space="preserve">СОБРАНИЕ ДЕПУТАТОВ </w:t>
      </w:r>
    </w:p>
    <w:p w:rsidR="008E1001" w:rsidRPr="00D8205F" w:rsidRDefault="008E1001" w:rsidP="008E1001">
      <w:pPr>
        <w:jc w:val="center"/>
        <w:rPr>
          <w:b/>
          <w:sz w:val="28"/>
          <w:szCs w:val="28"/>
        </w:rPr>
      </w:pPr>
      <w:r w:rsidRPr="00D8205F">
        <w:rPr>
          <w:b/>
          <w:sz w:val="28"/>
          <w:szCs w:val="28"/>
        </w:rPr>
        <w:t>ХОМУТОВСКОГО СЕЛЬСКОГО ПОСЕЛЕНИЯ</w:t>
      </w:r>
    </w:p>
    <w:p w:rsidR="008E1001" w:rsidRDefault="008E1001" w:rsidP="008E1001">
      <w:pPr>
        <w:jc w:val="center"/>
        <w:rPr>
          <w:b/>
          <w:sz w:val="28"/>
          <w:szCs w:val="28"/>
        </w:rPr>
      </w:pPr>
    </w:p>
    <w:p w:rsidR="008E1001" w:rsidRDefault="008E1001" w:rsidP="008E1001">
      <w:pPr>
        <w:jc w:val="center"/>
        <w:rPr>
          <w:b/>
          <w:sz w:val="28"/>
          <w:szCs w:val="28"/>
        </w:rPr>
      </w:pPr>
    </w:p>
    <w:p w:rsidR="008E1001" w:rsidRDefault="008E1001" w:rsidP="008E10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W w:w="0" w:type="auto"/>
        <w:jc w:val="center"/>
        <w:tblInd w:w="-513" w:type="dxa"/>
        <w:tblLook w:val="0000"/>
      </w:tblPr>
      <w:tblGrid>
        <w:gridCol w:w="4401"/>
        <w:gridCol w:w="1170"/>
        <w:gridCol w:w="4513"/>
      </w:tblGrid>
      <w:tr w:rsidR="008E1001" w:rsidTr="008E10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4" w:type="dxa"/>
            <w:gridSpan w:val="3"/>
          </w:tcPr>
          <w:p w:rsidR="008E1001" w:rsidRPr="003D61BC" w:rsidRDefault="008E1001" w:rsidP="008E1001">
            <w:pPr>
              <w:rPr>
                <w:b/>
                <w:bCs/>
                <w:sz w:val="28"/>
              </w:rPr>
            </w:pPr>
          </w:p>
        </w:tc>
      </w:tr>
      <w:tr w:rsidR="008E1001" w:rsidRPr="00B46EB6" w:rsidTr="008E10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1" w:type="dxa"/>
          </w:tcPr>
          <w:p w:rsidR="008E1001" w:rsidRPr="003D61BC" w:rsidRDefault="008E1001" w:rsidP="008E1001">
            <w:pPr>
              <w:pStyle w:val="a3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ru-RU"/>
              </w:rPr>
              <w:t>29.04.</w:t>
            </w:r>
            <w:r w:rsidRPr="00DC495A">
              <w:rPr>
                <w:b/>
                <w:bCs/>
                <w:sz w:val="28"/>
              </w:rPr>
              <w:t xml:space="preserve"> 201</w:t>
            </w:r>
            <w:r>
              <w:rPr>
                <w:b/>
                <w:bCs/>
                <w:sz w:val="28"/>
                <w:lang w:val="ru-RU"/>
              </w:rPr>
              <w:t>9</w:t>
            </w:r>
            <w:r w:rsidRPr="00DC495A">
              <w:rPr>
                <w:b/>
                <w:bCs/>
                <w:sz w:val="28"/>
              </w:rPr>
              <w:t xml:space="preserve"> года</w:t>
            </w:r>
            <w:r w:rsidRPr="003D61BC">
              <w:rPr>
                <w:b/>
                <w:bCs/>
                <w:sz w:val="28"/>
              </w:rPr>
              <w:t xml:space="preserve">                                              </w:t>
            </w:r>
          </w:p>
        </w:tc>
        <w:tc>
          <w:tcPr>
            <w:tcW w:w="1170" w:type="dxa"/>
          </w:tcPr>
          <w:p w:rsidR="008E1001" w:rsidRPr="003D61BC" w:rsidRDefault="008E1001" w:rsidP="008E1001">
            <w:pPr>
              <w:pStyle w:val="a3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513" w:type="dxa"/>
          </w:tcPr>
          <w:p w:rsidR="008E1001" w:rsidRPr="003142D6" w:rsidRDefault="008E1001" w:rsidP="006F7A87">
            <w:pPr>
              <w:pStyle w:val="a3"/>
              <w:jc w:val="right"/>
              <w:rPr>
                <w:b/>
                <w:bCs/>
                <w:sz w:val="28"/>
                <w:lang w:val="ru-RU"/>
              </w:rPr>
            </w:pPr>
            <w:r w:rsidRPr="00B46EB6">
              <w:rPr>
                <w:b/>
                <w:bCs/>
                <w:sz w:val="28"/>
              </w:rPr>
              <w:t xml:space="preserve">№ </w:t>
            </w:r>
            <w:r w:rsidR="006F7A87">
              <w:rPr>
                <w:b/>
                <w:bCs/>
                <w:sz w:val="28"/>
                <w:lang w:val="ru-RU"/>
              </w:rPr>
              <w:t>106</w:t>
            </w:r>
          </w:p>
        </w:tc>
      </w:tr>
      <w:tr w:rsidR="008E1001" w:rsidTr="008E10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1" w:type="dxa"/>
          </w:tcPr>
          <w:p w:rsidR="008E1001" w:rsidRPr="003D61BC" w:rsidRDefault="008E1001" w:rsidP="008E1001">
            <w:pPr>
              <w:pStyle w:val="a3"/>
              <w:jc w:val="both"/>
              <w:rPr>
                <w:b/>
                <w:bCs/>
                <w:sz w:val="28"/>
              </w:rPr>
            </w:pPr>
            <w:r w:rsidRPr="003D61BC">
              <w:rPr>
                <w:b/>
                <w:bCs/>
                <w:sz w:val="2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170" w:type="dxa"/>
          </w:tcPr>
          <w:p w:rsidR="008E1001" w:rsidRPr="003D61BC" w:rsidRDefault="008E1001" w:rsidP="008E1001">
            <w:pPr>
              <w:pStyle w:val="a3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513" w:type="dxa"/>
          </w:tcPr>
          <w:p w:rsidR="008E1001" w:rsidRPr="003D61BC" w:rsidRDefault="008E1001" w:rsidP="008E1001">
            <w:pPr>
              <w:pStyle w:val="a3"/>
              <w:jc w:val="right"/>
              <w:rPr>
                <w:b/>
                <w:bCs/>
                <w:sz w:val="28"/>
              </w:rPr>
            </w:pPr>
          </w:p>
        </w:tc>
      </w:tr>
    </w:tbl>
    <w:p w:rsidR="008E1001" w:rsidRDefault="008E1001" w:rsidP="008E1001">
      <w:pPr>
        <w:jc w:val="center"/>
        <w:rPr>
          <w:b/>
          <w:bCs/>
          <w:sz w:val="28"/>
          <w:szCs w:val="28"/>
        </w:rPr>
      </w:pPr>
      <w:r w:rsidRPr="00743E21">
        <w:rPr>
          <w:b/>
          <w:bCs/>
          <w:sz w:val="28"/>
          <w:szCs w:val="28"/>
        </w:rPr>
        <w:t>ст. Хомутовская</w:t>
      </w:r>
    </w:p>
    <w:p w:rsidR="008E1001" w:rsidRPr="00743E21" w:rsidRDefault="008E1001" w:rsidP="008E1001">
      <w:pPr>
        <w:jc w:val="center"/>
        <w:rPr>
          <w:b/>
          <w:bCs/>
          <w:sz w:val="28"/>
          <w:szCs w:val="28"/>
        </w:rPr>
      </w:pPr>
    </w:p>
    <w:p w:rsidR="008E1001" w:rsidRPr="00530A6E" w:rsidRDefault="008E1001" w:rsidP="008E1001">
      <w:pPr>
        <w:jc w:val="center"/>
        <w:rPr>
          <w:rFonts w:cs="Times New Roman"/>
          <w:b/>
          <w:bCs/>
          <w:iCs/>
          <w:sz w:val="28"/>
          <w:szCs w:val="28"/>
        </w:rPr>
      </w:pPr>
      <w:r w:rsidRPr="00530A6E">
        <w:rPr>
          <w:rFonts w:cs="Times New Roman"/>
          <w:b/>
          <w:bCs/>
          <w:iCs/>
          <w:sz w:val="28"/>
          <w:szCs w:val="28"/>
        </w:rPr>
        <w:t xml:space="preserve">«О бюджетном процессе в </w:t>
      </w:r>
      <w:r>
        <w:rPr>
          <w:rFonts w:cs="Times New Roman"/>
          <w:b/>
          <w:bCs/>
          <w:iCs/>
          <w:sz w:val="28"/>
          <w:szCs w:val="28"/>
        </w:rPr>
        <w:t>Хомутовском</w:t>
      </w:r>
      <w:r w:rsidRPr="00530A6E">
        <w:rPr>
          <w:rFonts w:cs="Times New Roman"/>
          <w:b/>
          <w:bCs/>
          <w:iCs/>
          <w:sz w:val="28"/>
          <w:szCs w:val="28"/>
        </w:rPr>
        <w:t xml:space="preserve"> сельском поселении» </w:t>
      </w:r>
    </w:p>
    <w:p w:rsidR="008E1001" w:rsidRPr="0081387C" w:rsidRDefault="008E1001" w:rsidP="008E1001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8E1001" w:rsidRPr="00530A6E" w:rsidRDefault="008E1001" w:rsidP="008E1001">
      <w:pPr>
        <w:pStyle w:val="1"/>
        <w:tabs>
          <w:tab w:val="left" w:pos="0"/>
        </w:tabs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11"/>
      <w:r w:rsidRPr="00530A6E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 Бюджетным кодексом Российской Федерации, Областным законом от 03.08.2007  № 743-ЗС «О бюджетном процессе в Ростовской области», Уставом муниципального образования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Хомутовское</w:t>
      </w:r>
      <w:r w:rsidRPr="00530A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530A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Собрание депутатов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Хомутовского</w:t>
      </w:r>
      <w:r w:rsidRPr="00530A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:rsidR="008E1001" w:rsidRPr="00530A6E" w:rsidRDefault="008E1001" w:rsidP="008E1001">
      <w:pPr>
        <w:tabs>
          <w:tab w:val="left" w:pos="0"/>
        </w:tabs>
        <w:rPr>
          <w:sz w:val="28"/>
          <w:szCs w:val="28"/>
        </w:rPr>
      </w:pPr>
    </w:p>
    <w:p w:rsidR="008E1001" w:rsidRPr="00530A6E" w:rsidRDefault="008E1001" w:rsidP="008E1001">
      <w:pPr>
        <w:tabs>
          <w:tab w:val="left" w:pos="0"/>
        </w:tabs>
        <w:ind w:firstLine="709"/>
        <w:jc w:val="center"/>
        <w:rPr>
          <w:rFonts w:cs="Times New Roman"/>
          <w:sz w:val="28"/>
          <w:szCs w:val="28"/>
        </w:rPr>
      </w:pPr>
      <w:r w:rsidRPr="00530A6E">
        <w:rPr>
          <w:rFonts w:cs="Times New Roman"/>
          <w:sz w:val="28"/>
          <w:szCs w:val="28"/>
        </w:rPr>
        <w:t>РЕШИЛО:</w:t>
      </w:r>
    </w:p>
    <w:p w:rsidR="008E1001" w:rsidRPr="00530A6E" w:rsidRDefault="008E1001" w:rsidP="008E1001">
      <w:pPr>
        <w:tabs>
          <w:tab w:val="left" w:pos="0"/>
        </w:tabs>
        <w:ind w:firstLine="709"/>
        <w:rPr>
          <w:rFonts w:cs="Times New Roman"/>
          <w:sz w:val="28"/>
          <w:szCs w:val="28"/>
        </w:rPr>
      </w:pPr>
    </w:p>
    <w:p w:rsidR="008E1001" w:rsidRPr="00530A6E" w:rsidRDefault="008E1001" w:rsidP="008E1001">
      <w:pPr>
        <w:pStyle w:val="affff2"/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530A6E">
        <w:rPr>
          <w:rFonts w:ascii="Times New Roman" w:hAnsi="Times New Roman" w:cs="Times New Roman"/>
          <w:sz w:val="28"/>
          <w:szCs w:val="28"/>
        </w:rPr>
        <w:t xml:space="preserve">Утвердить Положение «О бюджетном процессе в </w:t>
      </w:r>
      <w:r>
        <w:rPr>
          <w:rFonts w:ascii="Times New Roman" w:hAnsi="Times New Roman" w:cs="Times New Roman"/>
          <w:sz w:val="28"/>
          <w:szCs w:val="28"/>
        </w:rPr>
        <w:t>Хомутовском</w:t>
      </w:r>
      <w:r w:rsidRPr="00530A6E">
        <w:rPr>
          <w:rFonts w:ascii="Times New Roman" w:hAnsi="Times New Roman" w:cs="Times New Roman"/>
          <w:sz w:val="28"/>
          <w:szCs w:val="28"/>
        </w:rPr>
        <w:t xml:space="preserve"> сельском поселении» согласно приложению.</w:t>
      </w:r>
    </w:p>
    <w:p w:rsidR="008E1001" w:rsidRPr="00530A6E" w:rsidRDefault="008E1001" w:rsidP="008E1001">
      <w:pPr>
        <w:pStyle w:val="affff2"/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530A6E">
        <w:rPr>
          <w:rFonts w:ascii="Times New Roman" w:hAnsi="Times New Roman" w:cs="Times New Roman"/>
          <w:sz w:val="28"/>
          <w:szCs w:val="28"/>
        </w:rPr>
        <w:t xml:space="preserve">Настоящее решение  подлежит официальному опубликованию и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Хомутовского</w:t>
      </w:r>
      <w:r w:rsidRPr="00530A6E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 </w:t>
      </w:r>
    </w:p>
    <w:p w:rsidR="008E1001" w:rsidRPr="00530A6E" w:rsidRDefault="008E1001" w:rsidP="008E1001">
      <w:pPr>
        <w:pStyle w:val="affff2"/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530A6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E1001" w:rsidRPr="00530A6E" w:rsidRDefault="008E1001" w:rsidP="008E1001">
      <w:pPr>
        <w:pStyle w:val="affff2"/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вступления в силу настоящего Решения с</w:t>
      </w:r>
      <w:r w:rsidRPr="00530A6E">
        <w:rPr>
          <w:rFonts w:ascii="Times New Roman" w:hAnsi="Times New Roman" w:cs="Times New Roman"/>
          <w:sz w:val="28"/>
          <w:szCs w:val="28"/>
        </w:rPr>
        <w:t xml:space="preserve">читать утратившими силу </w:t>
      </w:r>
      <w:r>
        <w:rPr>
          <w:rFonts w:ascii="Times New Roman" w:hAnsi="Times New Roman" w:cs="Times New Roman"/>
          <w:sz w:val="28"/>
          <w:szCs w:val="28"/>
        </w:rPr>
        <w:t>следующие Р</w:t>
      </w:r>
      <w:r w:rsidRPr="00530A6E">
        <w:rPr>
          <w:rFonts w:ascii="Times New Roman" w:hAnsi="Times New Roman" w:cs="Times New Roman"/>
          <w:sz w:val="28"/>
          <w:szCs w:val="28"/>
        </w:rPr>
        <w:t xml:space="preserve">ешения: </w:t>
      </w:r>
    </w:p>
    <w:p w:rsidR="008E1001" w:rsidRPr="00530A6E" w:rsidRDefault="008E1001" w:rsidP="008E1001">
      <w:pPr>
        <w:tabs>
          <w:tab w:val="left" w:pos="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530A6E">
        <w:rPr>
          <w:rFonts w:cs="Times New Roman"/>
          <w:sz w:val="28"/>
          <w:szCs w:val="28"/>
        </w:rPr>
        <w:t xml:space="preserve">Решение Собрания депутатов </w:t>
      </w:r>
      <w:r>
        <w:rPr>
          <w:rFonts w:cs="Times New Roman"/>
          <w:sz w:val="28"/>
          <w:szCs w:val="28"/>
        </w:rPr>
        <w:t>Хомутовского</w:t>
      </w:r>
      <w:r w:rsidRPr="00530A6E">
        <w:rPr>
          <w:rFonts w:cs="Times New Roman"/>
          <w:sz w:val="28"/>
          <w:szCs w:val="28"/>
        </w:rPr>
        <w:t xml:space="preserve"> сельского поселения от 20.12.2011 г. № 1</w:t>
      </w:r>
      <w:r>
        <w:rPr>
          <w:rFonts w:cs="Times New Roman"/>
          <w:sz w:val="28"/>
          <w:szCs w:val="28"/>
        </w:rPr>
        <w:t>82</w:t>
      </w:r>
      <w:r w:rsidRPr="00530A6E">
        <w:rPr>
          <w:rFonts w:cs="Times New Roman"/>
          <w:sz w:val="28"/>
          <w:szCs w:val="28"/>
        </w:rPr>
        <w:t xml:space="preserve"> «О бюджетном процессе в </w:t>
      </w:r>
      <w:r>
        <w:rPr>
          <w:rFonts w:cs="Times New Roman"/>
          <w:sz w:val="28"/>
          <w:szCs w:val="28"/>
        </w:rPr>
        <w:t>Хомутовском</w:t>
      </w:r>
      <w:r w:rsidRPr="00530A6E">
        <w:rPr>
          <w:rFonts w:cs="Times New Roman"/>
          <w:sz w:val="28"/>
          <w:szCs w:val="28"/>
        </w:rPr>
        <w:t xml:space="preserve"> сельском поселении»; </w:t>
      </w:r>
    </w:p>
    <w:p w:rsidR="008E1001" w:rsidRPr="00530A6E" w:rsidRDefault="008E1001" w:rsidP="008E1001">
      <w:pPr>
        <w:tabs>
          <w:tab w:val="left" w:pos="0"/>
        </w:tabs>
        <w:rPr>
          <w:rFonts w:cs="Times New Roman"/>
          <w:sz w:val="28"/>
          <w:szCs w:val="28"/>
        </w:rPr>
      </w:pPr>
      <w:r w:rsidRPr="00530A6E">
        <w:rPr>
          <w:rFonts w:cs="Times New Roman"/>
          <w:sz w:val="28"/>
          <w:szCs w:val="28"/>
        </w:rPr>
        <w:t xml:space="preserve">Решение Собрания депутатов от </w:t>
      </w:r>
      <w:r>
        <w:rPr>
          <w:rFonts w:cs="Times New Roman"/>
          <w:sz w:val="28"/>
          <w:szCs w:val="28"/>
        </w:rPr>
        <w:t>30</w:t>
      </w:r>
      <w:r w:rsidRPr="00530A6E">
        <w:rPr>
          <w:rFonts w:cs="Times New Roman"/>
          <w:sz w:val="28"/>
          <w:szCs w:val="28"/>
        </w:rPr>
        <w:t xml:space="preserve">.08.2013г. № </w:t>
      </w:r>
      <w:r>
        <w:rPr>
          <w:rFonts w:cs="Times New Roman"/>
          <w:sz w:val="28"/>
          <w:szCs w:val="28"/>
        </w:rPr>
        <w:t>41</w:t>
      </w:r>
      <w:r w:rsidRPr="00530A6E">
        <w:rPr>
          <w:rFonts w:cs="Times New Roman"/>
          <w:sz w:val="28"/>
          <w:szCs w:val="28"/>
        </w:rPr>
        <w:t xml:space="preserve"> «О внесении изменений в Решение Собрания депутатов </w:t>
      </w:r>
      <w:r>
        <w:rPr>
          <w:rFonts w:cs="Times New Roman"/>
          <w:sz w:val="28"/>
          <w:szCs w:val="28"/>
        </w:rPr>
        <w:t>Хомутовского</w:t>
      </w:r>
      <w:r w:rsidRPr="00530A6E">
        <w:rPr>
          <w:rFonts w:cs="Times New Roman"/>
          <w:sz w:val="28"/>
          <w:szCs w:val="28"/>
        </w:rPr>
        <w:t xml:space="preserve"> сельского поселения </w:t>
      </w:r>
      <w:r w:rsidRPr="00530A6E">
        <w:rPr>
          <w:rFonts w:cs="Times New Roman"/>
          <w:bCs/>
          <w:iCs/>
          <w:sz w:val="28"/>
          <w:szCs w:val="28"/>
        </w:rPr>
        <w:t xml:space="preserve">от 20.12.2011  № </w:t>
      </w:r>
      <w:r>
        <w:rPr>
          <w:rFonts w:cs="Times New Roman"/>
          <w:bCs/>
          <w:iCs/>
          <w:sz w:val="28"/>
          <w:szCs w:val="28"/>
        </w:rPr>
        <w:t>182</w:t>
      </w:r>
      <w:r w:rsidRPr="00530A6E">
        <w:rPr>
          <w:rFonts w:cs="Times New Roman"/>
          <w:bCs/>
          <w:iCs/>
          <w:sz w:val="28"/>
          <w:szCs w:val="28"/>
        </w:rPr>
        <w:t xml:space="preserve"> «О бюджетном процессе в </w:t>
      </w:r>
      <w:r>
        <w:rPr>
          <w:rFonts w:cs="Times New Roman"/>
          <w:bCs/>
          <w:iCs/>
          <w:sz w:val="28"/>
          <w:szCs w:val="28"/>
        </w:rPr>
        <w:t>Хомутовском</w:t>
      </w:r>
      <w:r w:rsidRPr="00530A6E">
        <w:rPr>
          <w:rFonts w:cs="Times New Roman"/>
          <w:bCs/>
          <w:iCs/>
          <w:sz w:val="28"/>
          <w:szCs w:val="28"/>
        </w:rPr>
        <w:t xml:space="preserve"> сельском поселении»</w:t>
      </w:r>
      <w:r w:rsidRPr="00530A6E">
        <w:rPr>
          <w:rFonts w:cs="Times New Roman"/>
          <w:sz w:val="28"/>
          <w:szCs w:val="28"/>
        </w:rPr>
        <w:t>;</w:t>
      </w:r>
    </w:p>
    <w:p w:rsidR="008E1001" w:rsidRPr="00530A6E" w:rsidRDefault="008E1001" w:rsidP="008E1001">
      <w:pPr>
        <w:tabs>
          <w:tab w:val="left" w:pos="0"/>
        </w:tabs>
        <w:rPr>
          <w:rFonts w:cs="Times New Roman"/>
          <w:sz w:val="28"/>
          <w:szCs w:val="28"/>
        </w:rPr>
      </w:pPr>
      <w:r w:rsidRPr="00530A6E">
        <w:rPr>
          <w:rFonts w:cs="Times New Roman"/>
          <w:sz w:val="28"/>
          <w:szCs w:val="28"/>
        </w:rPr>
        <w:t>Решение Собрания депутатов от 2</w:t>
      </w:r>
      <w:r>
        <w:rPr>
          <w:rFonts w:cs="Times New Roman"/>
          <w:sz w:val="28"/>
          <w:szCs w:val="28"/>
        </w:rPr>
        <w:t>5</w:t>
      </w:r>
      <w:r w:rsidRPr="00530A6E">
        <w:rPr>
          <w:rFonts w:cs="Times New Roman"/>
          <w:sz w:val="28"/>
          <w:szCs w:val="28"/>
        </w:rPr>
        <w:t xml:space="preserve">.12.2013г. № </w:t>
      </w:r>
      <w:r>
        <w:rPr>
          <w:rFonts w:cs="Times New Roman"/>
          <w:sz w:val="28"/>
          <w:szCs w:val="28"/>
        </w:rPr>
        <w:t>53</w:t>
      </w:r>
      <w:r w:rsidRPr="00530A6E">
        <w:rPr>
          <w:rFonts w:cs="Times New Roman"/>
          <w:sz w:val="28"/>
          <w:szCs w:val="28"/>
        </w:rPr>
        <w:t xml:space="preserve"> «О внесении изменений в Решение Собрания депутатов </w:t>
      </w:r>
      <w:r>
        <w:rPr>
          <w:rFonts w:cs="Times New Roman"/>
          <w:sz w:val="28"/>
          <w:szCs w:val="28"/>
        </w:rPr>
        <w:t>Хомутовского</w:t>
      </w:r>
      <w:r w:rsidRPr="00530A6E">
        <w:rPr>
          <w:rFonts w:cs="Times New Roman"/>
          <w:sz w:val="28"/>
          <w:szCs w:val="28"/>
        </w:rPr>
        <w:t xml:space="preserve"> сельского поселения </w:t>
      </w:r>
      <w:r w:rsidRPr="00530A6E">
        <w:rPr>
          <w:rFonts w:cs="Times New Roman"/>
          <w:bCs/>
          <w:iCs/>
          <w:sz w:val="28"/>
          <w:szCs w:val="28"/>
        </w:rPr>
        <w:t xml:space="preserve">от </w:t>
      </w:r>
      <w:r w:rsidRPr="00530A6E">
        <w:rPr>
          <w:rFonts w:cs="Times New Roman"/>
          <w:bCs/>
          <w:iCs/>
          <w:sz w:val="28"/>
          <w:szCs w:val="28"/>
        </w:rPr>
        <w:lastRenderedPageBreak/>
        <w:t xml:space="preserve">20.12.2011  № </w:t>
      </w:r>
      <w:r>
        <w:rPr>
          <w:rFonts w:cs="Times New Roman"/>
          <w:bCs/>
          <w:iCs/>
          <w:sz w:val="28"/>
          <w:szCs w:val="28"/>
        </w:rPr>
        <w:t>182</w:t>
      </w:r>
      <w:r w:rsidRPr="00530A6E">
        <w:rPr>
          <w:rFonts w:cs="Times New Roman"/>
          <w:bCs/>
          <w:iCs/>
          <w:sz w:val="28"/>
          <w:szCs w:val="28"/>
        </w:rPr>
        <w:t xml:space="preserve"> «О бюджетном процессе в </w:t>
      </w:r>
      <w:r>
        <w:rPr>
          <w:rFonts w:cs="Times New Roman"/>
          <w:bCs/>
          <w:iCs/>
          <w:sz w:val="28"/>
          <w:szCs w:val="28"/>
        </w:rPr>
        <w:t>Хомутовском</w:t>
      </w:r>
      <w:r w:rsidRPr="00530A6E">
        <w:rPr>
          <w:rFonts w:cs="Times New Roman"/>
          <w:bCs/>
          <w:iCs/>
          <w:sz w:val="28"/>
          <w:szCs w:val="28"/>
        </w:rPr>
        <w:t xml:space="preserve"> сельском поселении»</w:t>
      </w:r>
      <w:r w:rsidRPr="00530A6E">
        <w:rPr>
          <w:rFonts w:cs="Times New Roman"/>
          <w:sz w:val="28"/>
          <w:szCs w:val="28"/>
        </w:rPr>
        <w:t>;</w:t>
      </w:r>
    </w:p>
    <w:p w:rsidR="008E1001" w:rsidRPr="00530A6E" w:rsidRDefault="008E1001" w:rsidP="008E1001">
      <w:pPr>
        <w:tabs>
          <w:tab w:val="left" w:pos="0"/>
        </w:tabs>
        <w:rPr>
          <w:rFonts w:cs="Times New Roman"/>
          <w:sz w:val="28"/>
          <w:szCs w:val="28"/>
        </w:rPr>
      </w:pPr>
      <w:r w:rsidRPr="00530A6E">
        <w:rPr>
          <w:rFonts w:cs="Times New Roman"/>
          <w:sz w:val="28"/>
          <w:szCs w:val="28"/>
        </w:rPr>
        <w:t xml:space="preserve">Решение Собрания депутатов от </w:t>
      </w:r>
      <w:r>
        <w:rPr>
          <w:rFonts w:cs="Times New Roman"/>
          <w:sz w:val="28"/>
          <w:szCs w:val="28"/>
        </w:rPr>
        <w:t>29.04</w:t>
      </w:r>
      <w:r w:rsidRPr="00530A6E">
        <w:rPr>
          <w:rFonts w:cs="Times New Roman"/>
          <w:sz w:val="28"/>
          <w:szCs w:val="28"/>
        </w:rPr>
        <w:t>.201</w:t>
      </w:r>
      <w:r>
        <w:rPr>
          <w:rFonts w:cs="Times New Roman"/>
          <w:sz w:val="28"/>
          <w:szCs w:val="28"/>
        </w:rPr>
        <w:t>4</w:t>
      </w:r>
      <w:r w:rsidRPr="00530A6E">
        <w:rPr>
          <w:rFonts w:cs="Times New Roman"/>
          <w:sz w:val="28"/>
          <w:szCs w:val="28"/>
        </w:rPr>
        <w:t xml:space="preserve">г. № </w:t>
      </w:r>
      <w:r>
        <w:rPr>
          <w:rFonts w:cs="Times New Roman"/>
          <w:sz w:val="28"/>
          <w:szCs w:val="28"/>
        </w:rPr>
        <w:t>69</w:t>
      </w:r>
      <w:r w:rsidRPr="00530A6E">
        <w:rPr>
          <w:rFonts w:cs="Times New Roman"/>
          <w:sz w:val="28"/>
          <w:szCs w:val="28"/>
        </w:rPr>
        <w:t xml:space="preserve"> «О внесении изменений в Решение Собрания депутатов </w:t>
      </w:r>
      <w:r>
        <w:rPr>
          <w:rFonts w:cs="Times New Roman"/>
          <w:sz w:val="28"/>
          <w:szCs w:val="28"/>
        </w:rPr>
        <w:t>Хомутовского</w:t>
      </w:r>
      <w:r w:rsidRPr="00530A6E">
        <w:rPr>
          <w:rFonts w:cs="Times New Roman"/>
          <w:sz w:val="28"/>
          <w:szCs w:val="28"/>
        </w:rPr>
        <w:t xml:space="preserve"> сельского поселения </w:t>
      </w:r>
      <w:r w:rsidRPr="00530A6E">
        <w:rPr>
          <w:rFonts w:cs="Times New Roman"/>
          <w:bCs/>
          <w:iCs/>
          <w:sz w:val="28"/>
          <w:szCs w:val="28"/>
        </w:rPr>
        <w:t xml:space="preserve">от 20.12.2011  № </w:t>
      </w:r>
      <w:r>
        <w:rPr>
          <w:rFonts w:cs="Times New Roman"/>
          <w:bCs/>
          <w:iCs/>
          <w:sz w:val="28"/>
          <w:szCs w:val="28"/>
        </w:rPr>
        <w:t>182</w:t>
      </w:r>
      <w:r w:rsidRPr="00530A6E">
        <w:rPr>
          <w:rFonts w:cs="Times New Roman"/>
          <w:bCs/>
          <w:iCs/>
          <w:sz w:val="28"/>
          <w:szCs w:val="28"/>
        </w:rPr>
        <w:t xml:space="preserve"> «О бюджетном процессе в </w:t>
      </w:r>
      <w:r>
        <w:rPr>
          <w:rFonts w:cs="Times New Roman"/>
          <w:bCs/>
          <w:iCs/>
          <w:sz w:val="28"/>
          <w:szCs w:val="28"/>
        </w:rPr>
        <w:t>Хомутовском</w:t>
      </w:r>
      <w:r w:rsidRPr="00530A6E">
        <w:rPr>
          <w:rFonts w:cs="Times New Roman"/>
          <w:bCs/>
          <w:iCs/>
          <w:sz w:val="28"/>
          <w:szCs w:val="28"/>
        </w:rPr>
        <w:t xml:space="preserve"> сельском поселении»</w:t>
      </w:r>
      <w:r w:rsidRPr="00530A6E">
        <w:rPr>
          <w:rFonts w:cs="Times New Roman"/>
          <w:sz w:val="28"/>
          <w:szCs w:val="28"/>
        </w:rPr>
        <w:t>;</w:t>
      </w:r>
    </w:p>
    <w:p w:rsidR="008E1001" w:rsidRPr="00530A6E" w:rsidRDefault="008E1001" w:rsidP="008E1001">
      <w:pPr>
        <w:tabs>
          <w:tab w:val="left" w:pos="0"/>
        </w:tabs>
        <w:rPr>
          <w:rFonts w:cs="Times New Roman"/>
          <w:sz w:val="28"/>
          <w:szCs w:val="28"/>
        </w:rPr>
      </w:pPr>
      <w:r w:rsidRPr="00530A6E">
        <w:rPr>
          <w:rFonts w:cs="Times New Roman"/>
          <w:sz w:val="28"/>
          <w:szCs w:val="28"/>
        </w:rPr>
        <w:t xml:space="preserve">Решение Собрания депутатов от </w:t>
      </w:r>
      <w:r>
        <w:rPr>
          <w:rFonts w:cs="Times New Roman"/>
          <w:sz w:val="28"/>
          <w:szCs w:val="28"/>
        </w:rPr>
        <w:t>25.12</w:t>
      </w:r>
      <w:r w:rsidRPr="00530A6E">
        <w:rPr>
          <w:rFonts w:cs="Times New Roman"/>
          <w:sz w:val="28"/>
          <w:szCs w:val="28"/>
        </w:rPr>
        <w:t>.201</w:t>
      </w:r>
      <w:r>
        <w:rPr>
          <w:rFonts w:cs="Times New Roman"/>
          <w:sz w:val="28"/>
          <w:szCs w:val="28"/>
        </w:rPr>
        <w:t>4</w:t>
      </w:r>
      <w:r w:rsidRPr="00530A6E">
        <w:rPr>
          <w:rFonts w:cs="Times New Roman"/>
          <w:sz w:val="28"/>
          <w:szCs w:val="28"/>
        </w:rPr>
        <w:t xml:space="preserve">г. № </w:t>
      </w:r>
      <w:r>
        <w:rPr>
          <w:rFonts w:cs="Times New Roman"/>
          <w:sz w:val="28"/>
          <w:szCs w:val="28"/>
        </w:rPr>
        <w:t>97</w:t>
      </w:r>
      <w:r w:rsidRPr="00530A6E">
        <w:rPr>
          <w:rFonts w:cs="Times New Roman"/>
          <w:sz w:val="28"/>
          <w:szCs w:val="28"/>
        </w:rPr>
        <w:t xml:space="preserve"> «О внесении изменений в Решение Собрания депутатов </w:t>
      </w:r>
      <w:r>
        <w:rPr>
          <w:rFonts w:cs="Times New Roman"/>
          <w:sz w:val="28"/>
          <w:szCs w:val="28"/>
        </w:rPr>
        <w:t>Хомутовского</w:t>
      </w:r>
      <w:r w:rsidRPr="00530A6E">
        <w:rPr>
          <w:rFonts w:cs="Times New Roman"/>
          <w:sz w:val="28"/>
          <w:szCs w:val="28"/>
        </w:rPr>
        <w:t xml:space="preserve"> сельского поселения </w:t>
      </w:r>
      <w:r w:rsidRPr="00530A6E">
        <w:rPr>
          <w:rFonts w:cs="Times New Roman"/>
          <w:bCs/>
          <w:iCs/>
          <w:sz w:val="28"/>
          <w:szCs w:val="28"/>
        </w:rPr>
        <w:t xml:space="preserve">от 20.12.2011  № </w:t>
      </w:r>
      <w:r>
        <w:rPr>
          <w:rFonts w:cs="Times New Roman"/>
          <w:bCs/>
          <w:iCs/>
          <w:sz w:val="28"/>
          <w:szCs w:val="28"/>
        </w:rPr>
        <w:t>182</w:t>
      </w:r>
      <w:r w:rsidRPr="00530A6E">
        <w:rPr>
          <w:rFonts w:cs="Times New Roman"/>
          <w:bCs/>
          <w:iCs/>
          <w:sz w:val="28"/>
          <w:szCs w:val="28"/>
        </w:rPr>
        <w:t xml:space="preserve"> «О бюджетном процессе в </w:t>
      </w:r>
      <w:r>
        <w:rPr>
          <w:rFonts w:cs="Times New Roman"/>
          <w:bCs/>
          <w:iCs/>
          <w:sz w:val="28"/>
          <w:szCs w:val="28"/>
        </w:rPr>
        <w:t>Хомутовском</w:t>
      </w:r>
      <w:r w:rsidRPr="00530A6E">
        <w:rPr>
          <w:rFonts w:cs="Times New Roman"/>
          <w:bCs/>
          <w:iCs/>
          <w:sz w:val="28"/>
          <w:szCs w:val="28"/>
        </w:rPr>
        <w:t xml:space="preserve"> сельском поселении»</w:t>
      </w:r>
      <w:r w:rsidRPr="00530A6E">
        <w:rPr>
          <w:rFonts w:cs="Times New Roman"/>
          <w:sz w:val="28"/>
          <w:szCs w:val="28"/>
        </w:rPr>
        <w:t>;</w:t>
      </w:r>
    </w:p>
    <w:p w:rsidR="008E1001" w:rsidRDefault="008E1001" w:rsidP="008E1001">
      <w:pPr>
        <w:tabs>
          <w:tab w:val="left" w:pos="0"/>
        </w:tabs>
        <w:rPr>
          <w:rFonts w:cs="Times New Roman"/>
          <w:sz w:val="28"/>
          <w:szCs w:val="28"/>
        </w:rPr>
      </w:pPr>
      <w:r w:rsidRPr="00530A6E">
        <w:rPr>
          <w:rFonts w:cs="Times New Roman"/>
          <w:sz w:val="28"/>
          <w:szCs w:val="28"/>
        </w:rPr>
        <w:t xml:space="preserve">Решение Собрания депутатов от </w:t>
      </w:r>
      <w:r>
        <w:rPr>
          <w:rFonts w:cs="Times New Roman"/>
          <w:sz w:val="28"/>
          <w:szCs w:val="28"/>
        </w:rPr>
        <w:t>28.04</w:t>
      </w:r>
      <w:r w:rsidRPr="00530A6E">
        <w:rPr>
          <w:rFonts w:cs="Times New Roman"/>
          <w:sz w:val="28"/>
          <w:szCs w:val="28"/>
        </w:rPr>
        <w:t>.201</w:t>
      </w:r>
      <w:r>
        <w:rPr>
          <w:rFonts w:cs="Times New Roman"/>
          <w:sz w:val="28"/>
          <w:szCs w:val="28"/>
        </w:rPr>
        <w:t>5</w:t>
      </w:r>
      <w:r w:rsidRPr="00530A6E">
        <w:rPr>
          <w:rFonts w:cs="Times New Roman"/>
          <w:sz w:val="28"/>
          <w:szCs w:val="28"/>
        </w:rPr>
        <w:t xml:space="preserve">г. № </w:t>
      </w:r>
      <w:r>
        <w:rPr>
          <w:rFonts w:cs="Times New Roman"/>
          <w:sz w:val="28"/>
          <w:szCs w:val="28"/>
        </w:rPr>
        <w:t>113</w:t>
      </w:r>
      <w:r w:rsidRPr="00530A6E">
        <w:rPr>
          <w:rFonts w:cs="Times New Roman"/>
          <w:sz w:val="28"/>
          <w:szCs w:val="28"/>
        </w:rPr>
        <w:t xml:space="preserve"> «О внесении изменений в Решение Собрания депутатов </w:t>
      </w:r>
      <w:r>
        <w:rPr>
          <w:rFonts w:cs="Times New Roman"/>
          <w:sz w:val="28"/>
          <w:szCs w:val="28"/>
        </w:rPr>
        <w:t>Хомутовского</w:t>
      </w:r>
      <w:r w:rsidRPr="00530A6E">
        <w:rPr>
          <w:rFonts w:cs="Times New Roman"/>
          <w:sz w:val="28"/>
          <w:szCs w:val="28"/>
        </w:rPr>
        <w:t xml:space="preserve"> сельского поселения </w:t>
      </w:r>
      <w:r w:rsidRPr="00530A6E">
        <w:rPr>
          <w:rFonts w:cs="Times New Roman"/>
          <w:bCs/>
          <w:iCs/>
          <w:sz w:val="28"/>
          <w:szCs w:val="28"/>
        </w:rPr>
        <w:t xml:space="preserve">от 20.12.2011  № </w:t>
      </w:r>
      <w:r>
        <w:rPr>
          <w:rFonts w:cs="Times New Roman"/>
          <w:bCs/>
          <w:iCs/>
          <w:sz w:val="28"/>
          <w:szCs w:val="28"/>
        </w:rPr>
        <w:t>182</w:t>
      </w:r>
      <w:r w:rsidRPr="00530A6E">
        <w:rPr>
          <w:rFonts w:cs="Times New Roman"/>
          <w:bCs/>
          <w:iCs/>
          <w:sz w:val="28"/>
          <w:szCs w:val="28"/>
        </w:rPr>
        <w:t xml:space="preserve"> «О бюджетном процессе в </w:t>
      </w:r>
      <w:r>
        <w:rPr>
          <w:rFonts w:cs="Times New Roman"/>
          <w:bCs/>
          <w:iCs/>
          <w:sz w:val="28"/>
          <w:szCs w:val="28"/>
        </w:rPr>
        <w:t>Хомутовском</w:t>
      </w:r>
      <w:r w:rsidRPr="00530A6E">
        <w:rPr>
          <w:rFonts w:cs="Times New Roman"/>
          <w:bCs/>
          <w:iCs/>
          <w:sz w:val="28"/>
          <w:szCs w:val="28"/>
        </w:rPr>
        <w:t xml:space="preserve"> сельском поселении»</w:t>
      </w:r>
      <w:r w:rsidRPr="00530A6E">
        <w:rPr>
          <w:rFonts w:cs="Times New Roman"/>
          <w:sz w:val="28"/>
          <w:szCs w:val="28"/>
        </w:rPr>
        <w:t>;</w:t>
      </w:r>
    </w:p>
    <w:p w:rsidR="00A117FC" w:rsidRDefault="00A117FC" w:rsidP="008E1001">
      <w:pPr>
        <w:tabs>
          <w:tab w:val="left" w:pos="0"/>
        </w:tabs>
        <w:rPr>
          <w:rFonts w:cs="Times New Roman"/>
          <w:sz w:val="28"/>
          <w:szCs w:val="28"/>
        </w:rPr>
      </w:pPr>
      <w:r w:rsidRPr="00530A6E">
        <w:rPr>
          <w:rFonts w:cs="Times New Roman"/>
          <w:sz w:val="28"/>
          <w:szCs w:val="28"/>
        </w:rPr>
        <w:t xml:space="preserve">Решение Собрания депутатов от </w:t>
      </w:r>
      <w:r>
        <w:rPr>
          <w:rFonts w:cs="Times New Roman"/>
          <w:sz w:val="28"/>
          <w:szCs w:val="28"/>
        </w:rPr>
        <w:t>20.07</w:t>
      </w:r>
      <w:r w:rsidRPr="00530A6E">
        <w:rPr>
          <w:rFonts w:cs="Times New Roman"/>
          <w:sz w:val="28"/>
          <w:szCs w:val="28"/>
        </w:rPr>
        <w:t>.201</w:t>
      </w:r>
      <w:r>
        <w:rPr>
          <w:rFonts w:cs="Times New Roman"/>
          <w:sz w:val="28"/>
          <w:szCs w:val="28"/>
        </w:rPr>
        <w:t>5</w:t>
      </w:r>
      <w:r w:rsidRPr="00530A6E">
        <w:rPr>
          <w:rFonts w:cs="Times New Roman"/>
          <w:sz w:val="28"/>
          <w:szCs w:val="28"/>
        </w:rPr>
        <w:t xml:space="preserve">г. № </w:t>
      </w:r>
      <w:r>
        <w:rPr>
          <w:rFonts w:cs="Times New Roman"/>
          <w:sz w:val="28"/>
          <w:szCs w:val="28"/>
        </w:rPr>
        <w:t>119</w:t>
      </w:r>
      <w:r w:rsidRPr="00530A6E">
        <w:rPr>
          <w:rFonts w:cs="Times New Roman"/>
          <w:sz w:val="28"/>
          <w:szCs w:val="28"/>
        </w:rPr>
        <w:t xml:space="preserve"> «О внесении изменений в Решение Собрания депутатов </w:t>
      </w:r>
      <w:r>
        <w:rPr>
          <w:rFonts w:cs="Times New Roman"/>
          <w:sz w:val="28"/>
          <w:szCs w:val="28"/>
        </w:rPr>
        <w:t>Хомутовского</w:t>
      </w:r>
      <w:r w:rsidRPr="00530A6E">
        <w:rPr>
          <w:rFonts w:cs="Times New Roman"/>
          <w:sz w:val="28"/>
          <w:szCs w:val="28"/>
        </w:rPr>
        <w:t xml:space="preserve"> сельского поселения </w:t>
      </w:r>
      <w:r w:rsidRPr="00530A6E">
        <w:rPr>
          <w:rFonts w:cs="Times New Roman"/>
          <w:bCs/>
          <w:iCs/>
          <w:sz w:val="28"/>
          <w:szCs w:val="28"/>
        </w:rPr>
        <w:t xml:space="preserve">от 20.12.2011  № </w:t>
      </w:r>
      <w:r>
        <w:rPr>
          <w:rFonts w:cs="Times New Roman"/>
          <w:bCs/>
          <w:iCs/>
          <w:sz w:val="28"/>
          <w:szCs w:val="28"/>
        </w:rPr>
        <w:t>182</w:t>
      </w:r>
      <w:r w:rsidRPr="00530A6E">
        <w:rPr>
          <w:rFonts w:cs="Times New Roman"/>
          <w:bCs/>
          <w:iCs/>
          <w:sz w:val="28"/>
          <w:szCs w:val="28"/>
        </w:rPr>
        <w:t xml:space="preserve"> «О бюджетном процессе в </w:t>
      </w:r>
      <w:r>
        <w:rPr>
          <w:rFonts w:cs="Times New Roman"/>
          <w:bCs/>
          <w:iCs/>
          <w:sz w:val="28"/>
          <w:szCs w:val="28"/>
        </w:rPr>
        <w:t>Хомутовском</w:t>
      </w:r>
      <w:r w:rsidRPr="00530A6E">
        <w:rPr>
          <w:rFonts w:cs="Times New Roman"/>
          <w:bCs/>
          <w:iCs/>
          <w:sz w:val="28"/>
          <w:szCs w:val="28"/>
        </w:rPr>
        <w:t xml:space="preserve"> сельском поселении»</w:t>
      </w:r>
      <w:r w:rsidRPr="00530A6E">
        <w:rPr>
          <w:rFonts w:cs="Times New Roman"/>
          <w:sz w:val="28"/>
          <w:szCs w:val="28"/>
        </w:rPr>
        <w:t>;</w:t>
      </w:r>
    </w:p>
    <w:p w:rsidR="008E1001" w:rsidRDefault="008E1001" w:rsidP="008E1001">
      <w:pPr>
        <w:tabs>
          <w:tab w:val="left" w:pos="0"/>
        </w:tabs>
        <w:rPr>
          <w:rFonts w:cs="Times New Roman"/>
          <w:sz w:val="28"/>
          <w:szCs w:val="28"/>
        </w:rPr>
      </w:pPr>
      <w:r w:rsidRPr="00530A6E">
        <w:rPr>
          <w:rFonts w:cs="Times New Roman"/>
          <w:sz w:val="28"/>
          <w:szCs w:val="28"/>
        </w:rPr>
        <w:t xml:space="preserve">Решение Собрания депутатов от </w:t>
      </w:r>
      <w:r w:rsidR="00A117FC">
        <w:rPr>
          <w:rFonts w:cs="Times New Roman"/>
          <w:sz w:val="28"/>
          <w:szCs w:val="28"/>
        </w:rPr>
        <w:t>29</w:t>
      </w:r>
      <w:r w:rsidRPr="00530A6E">
        <w:rPr>
          <w:rFonts w:cs="Times New Roman"/>
          <w:sz w:val="28"/>
          <w:szCs w:val="28"/>
        </w:rPr>
        <w:t>.0</w:t>
      </w:r>
      <w:r w:rsidR="00A117FC">
        <w:rPr>
          <w:rFonts w:cs="Times New Roman"/>
          <w:sz w:val="28"/>
          <w:szCs w:val="28"/>
        </w:rPr>
        <w:t>4</w:t>
      </w:r>
      <w:r w:rsidRPr="00530A6E">
        <w:rPr>
          <w:rFonts w:cs="Times New Roman"/>
          <w:sz w:val="28"/>
          <w:szCs w:val="28"/>
        </w:rPr>
        <w:t xml:space="preserve">.2016г. № </w:t>
      </w:r>
      <w:r w:rsidR="00A117FC">
        <w:rPr>
          <w:rFonts w:cs="Times New Roman"/>
          <w:sz w:val="28"/>
          <w:szCs w:val="28"/>
        </w:rPr>
        <w:t>163</w:t>
      </w:r>
      <w:r w:rsidRPr="00530A6E">
        <w:rPr>
          <w:rFonts w:cs="Times New Roman"/>
          <w:sz w:val="28"/>
          <w:szCs w:val="28"/>
        </w:rPr>
        <w:t xml:space="preserve"> «О внесении изменений в Решение Собрания депутатов </w:t>
      </w:r>
      <w:r>
        <w:rPr>
          <w:rFonts w:cs="Times New Roman"/>
          <w:sz w:val="28"/>
          <w:szCs w:val="28"/>
        </w:rPr>
        <w:t>Хомутовского</w:t>
      </w:r>
      <w:r w:rsidRPr="00530A6E">
        <w:rPr>
          <w:rFonts w:cs="Times New Roman"/>
          <w:sz w:val="28"/>
          <w:szCs w:val="28"/>
        </w:rPr>
        <w:t xml:space="preserve"> сельского поселения </w:t>
      </w:r>
      <w:r w:rsidRPr="00530A6E">
        <w:rPr>
          <w:rFonts w:cs="Times New Roman"/>
          <w:bCs/>
          <w:iCs/>
          <w:sz w:val="28"/>
          <w:szCs w:val="28"/>
        </w:rPr>
        <w:t>от 20.12.2011  № 1</w:t>
      </w:r>
      <w:r w:rsidR="00A117FC">
        <w:rPr>
          <w:rFonts w:cs="Times New Roman"/>
          <w:bCs/>
          <w:iCs/>
          <w:sz w:val="28"/>
          <w:szCs w:val="28"/>
        </w:rPr>
        <w:t>82</w:t>
      </w:r>
      <w:r w:rsidRPr="00530A6E">
        <w:rPr>
          <w:rFonts w:cs="Times New Roman"/>
          <w:bCs/>
          <w:iCs/>
          <w:sz w:val="28"/>
          <w:szCs w:val="28"/>
        </w:rPr>
        <w:t xml:space="preserve"> «О бюджетном процессе в </w:t>
      </w:r>
      <w:r>
        <w:rPr>
          <w:rFonts w:cs="Times New Roman"/>
          <w:bCs/>
          <w:iCs/>
          <w:sz w:val="28"/>
          <w:szCs w:val="28"/>
        </w:rPr>
        <w:t>Хомутовском</w:t>
      </w:r>
      <w:r w:rsidRPr="00530A6E">
        <w:rPr>
          <w:rFonts w:cs="Times New Roman"/>
          <w:bCs/>
          <w:iCs/>
          <w:sz w:val="28"/>
          <w:szCs w:val="28"/>
        </w:rPr>
        <w:t xml:space="preserve"> сельском поселении»</w:t>
      </w:r>
      <w:r w:rsidRPr="00530A6E">
        <w:rPr>
          <w:rFonts w:cs="Times New Roman"/>
          <w:sz w:val="28"/>
          <w:szCs w:val="28"/>
        </w:rPr>
        <w:t xml:space="preserve">. </w:t>
      </w:r>
    </w:p>
    <w:p w:rsidR="00A117FC" w:rsidRDefault="00A117FC" w:rsidP="008E1001">
      <w:pPr>
        <w:tabs>
          <w:tab w:val="left" w:pos="0"/>
        </w:tabs>
        <w:rPr>
          <w:rFonts w:cs="Times New Roman"/>
          <w:sz w:val="28"/>
          <w:szCs w:val="28"/>
        </w:rPr>
      </w:pPr>
      <w:r w:rsidRPr="00530A6E">
        <w:rPr>
          <w:rFonts w:cs="Times New Roman"/>
          <w:sz w:val="28"/>
          <w:szCs w:val="28"/>
        </w:rPr>
        <w:t xml:space="preserve">Решение Собрания депутатов от </w:t>
      </w:r>
      <w:r>
        <w:rPr>
          <w:rFonts w:cs="Times New Roman"/>
          <w:sz w:val="28"/>
          <w:szCs w:val="28"/>
        </w:rPr>
        <w:t>23.11</w:t>
      </w:r>
      <w:r w:rsidRPr="00530A6E">
        <w:rPr>
          <w:rFonts w:cs="Times New Roman"/>
          <w:sz w:val="28"/>
          <w:szCs w:val="28"/>
        </w:rPr>
        <w:t>.201</w:t>
      </w:r>
      <w:r>
        <w:rPr>
          <w:rFonts w:cs="Times New Roman"/>
          <w:sz w:val="28"/>
          <w:szCs w:val="28"/>
        </w:rPr>
        <w:t>7</w:t>
      </w:r>
      <w:r w:rsidRPr="00530A6E">
        <w:rPr>
          <w:rFonts w:cs="Times New Roman"/>
          <w:sz w:val="28"/>
          <w:szCs w:val="28"/>
        </w:rPr>
        <w:t xml:space="preserve">г. № </w:t>
      </w:r>
      <w:r>
        <w:rPr>
          <w:rFonts w:cs="Times New Roman"/>
          <w:sz w:val="28"/>
          <w:szCs w:val="28"/>
        </w:rPr>
        <w:t>61</w:t>
      </w:r>
      <w:r w:rsidRPr="00530A6E">
        <w:rPr>
          <w:rFonts w:cs="Times New Roman"/>
          <w:sz w:val="28"/>
          <w:szCs w:val="28"/>
        </w:rPr>
        <w:t xml:space="preserve"> «О внесении изменений в Решение Собрания депутатов </w:t>
      </w:r>
      <w:r>
        <w:rPr>
          <w:rFonts w:cs="Times New Roman"/>
          <w:sz w:val="28"/>
          <w:szCs w:val="28"/>
        </w:rPr>
        <w:t>Хомутовского</w:t>
      </w:r>
      <w:r w:rsidRPr="00530A6E">
        <w:rPr>
          <w:rFonts w:cs="Times New Roman"/>
          <w:sz w:val="28"/>
          <w:szCs w:val="28"/>
        </w:rPr>
        <w:t xml:space="preserve"> сельского поселения </w:t>
      </w:r>
      <w:r w:rsidRPr="00530A6E">
        <w:rPr>
          <w:rFonts w:cs="Times New Roman"/>
          <w:bCs/>
          <w:iCs/>
          <w:sz w:val="28"/>
          <w:szCs w:val="28"/>
        </w:rPr>
        <w:t xml:space="preserve">от 20.12.2011  № </w:t>
      </w:r>
      <w:r>
        <w:rPr>
          <w:rFonts w:cs="Times New Roman"/>
          <w:bCs/>
          <w:iCs/>
          <w:sz w:val="28"/>
          <w:szCs w:val="28"/>
        </w:rPr>
        <w:t>182</w:t>
      </w:r>
      <w:r w:rsidRPr="00530A6E">
        <w:rPr>
          <w:rFonts w:cs="Times New Roman"/>
          <w:bCs/>
          <w:iCs/>
          <w:sz w:val="28"/>
          <w:szCs w:val="28"/>
        </w:rPr>
        <w:t xml:space="preserve"> «О бюджетном процессе в </w:t>
      </w:r>
      <w:r>
        <w:rPr>
          <w:rFonts w:cs="Times New Roman"/>
          <w:bCs/>
          <w:iCs/>
          <w:sz w:val="28"/>
          <w:szCs w:val="28"/>
        </w:rPr>
        <w:t>Хомутовском</w:t>
      </w:r>
      <w:r w:rsidRPr="00530A6E">
        <w:rPr>
          <w:rFonts w:cs="Times New Roman"/>
          <w:bCs/>
          <w:iCs/>
          <w:sz w:val="28"/>
          <w:szCs w:val="28"/>
        </w:rPr>
        <w:t xml:space="preserve"> сельском поселении»</w:t>
      </w:r>
      <w:r w:rsidRPr="00530A6E">
        <w:rPr>
          <w:rFonts w:cs="Times New Roman"/>
          <w:sz w:val="28"/>
          <w:szCs w:val="28"/>
        </w:rPr>
        <w:t>;</w:t>
      </w:r>
    </w:p>
    <w:p w:rsidR="006F7A87" w:rsidRDefault="006F7A87" w:rsidP="008E1001">
      <w:pPr>
        <w:tabs>
          <w:tab w:val="left" w:pos="0"/>
        </w:tabs>
        <w:rPr>
          <w:rFonts w:cs="Times New Roman"/>
          <w:sz w:val="28"/>
          <w:szCs w:val="28"/>
        </w:rPr>
      </w:pPr>
      <w:r w:rsidRPr="00530A6E">
        <w:rPr>
          <w:rFonts w:cs="Times New Roman"/>
          <w:sz w:val="28"/>
          <w:szCs w:val="28"/>
        </w:rPr>
        <w:t xml:space="preserve">Решение Собрания депутатов от </w:t>
      </w:r>
      <w:r>
        <w:rPr>
          <w:rFonts w:cs="Times New Roman"/>
          <w:sz w:val="28"/>
          <w:szCs w:val="28"/>
        </w:rPr>
        <w:t>30.10</w:t>
      </w:r>
      <w:r w:rsidRPr="00530A6E">
        <w:rPr>
          <w:rFonts w:cs="Times New Roman"/>
          <w:sz w:val="28"/>
          <w:szCs w:val="28"/>
        </w:rPr>
        <w:t>.201</w:t>
      </w:r>
      <w:r>
        <w:rPr>
          <w:rFonts w:cs="Times New Roman"/>
          <w:sz w:val="28"/>
          <w:szCs w:val="28"/>
        </w:rPr>
        <w:t>8</w:t>
      </w:r>
      <w:r w:rsidRPr="00530A6E">
        <w:rPr>
          <w:rFonts w:cs="Times New Roman"/>
          <w:sz w:val="28"/>
          <w:szCs w:val="28"/>
        </w:rPr>
        <w:t xml:space="preserve">г. № </w:t>
      </w:r>
      <w:r>
        <w:rPr>
          <w:rFonts w:cs="Times New Roman"/>
          <w:sz w:val="28"/>
          <w:szCs w:val="28"/>
        </w:rPr>
        <w:t>89</w:t>
      </w:r>
      <w:r w:rsidRPr="00530A6E">
        <w:rPr>
          <w:rFonts w:cs="Times New Roman"/>
          <w:sz w:val="28"/>
          <w:szCs w:val="28"/>
        </w:rPr>
        <w:t xml:space="preserve"> «О внесении изменений в Решение Собрания депутатов </w:t>
      </w:r>
      <w:r>
        <w:rPr>
          <w:rFonts w:cs="Times New Roman"/>
          <w:sz w:val="28"/>
          <w:szCs w:val="28"/>
        </w:rPr>
        <w:t>Хомутовского</w:t>
      </w:r>
      <w:r w:rsidRPr="00530A6E">
        <w:rPr>
          <w:rFonts w:cs="Times New Roman"/>
          <w:sz w:val="28"/>
          <w:szCs w:val="28"/>
        </w:rPr>
        <w:t xml:space="preserve"> сельского поселения </w:t>
      </w:r>
      <w:r w:rsidRPr="00530A6E">
        <w:rPr>
          <w:rFonts w:cs="Times New Roman"/>
          <w:bCs/>
          <w:iCs/>
          <w:sz w:val="28"/>
          <w:szCs w:val="28"/>
        </w:rPr>
        <w:t xml:space="preserve">от 20.12.2011  № </w:t>
      </w:r>
      <w:r>
        <w:rPr>
          <w:rFonts w:cs="Times New Roman"/>
          <w:bCs/>
          <w:iCs/>
          <w:sz w:val="28"/>
          <w:szCs w:val="28"/>
        </w:rPr>
        <w:t>182</w:t>
      </w:r>
      <w:r w:rsidRPr="00530A6E">
        <w:rPr>
          <w:rFonts w:cs="Times New Roman"/>
          <w:bCs/>
          <w:iCs/>
          <w:sz w:val="28"/>
          <w:szCs w:val="28"/>
        </w:rPr>
        <w:t xml:space="preserve"> «О бюджетном процессе в </w:t>
      </w:r>
      <w:r>
        <w:rPr>
          <w:rFonts w:cs="Times New Roman"/>
          <w:bCs/>
          <w:iCs/>
          <w:sz w:val="28"/>
          <w:szCs w:val="28"/>
        </w:rPr>
        <w:t>Хомутовском</w:t>
      </w:r>
      <w:r w:rsidRPr="00530A6E">
        <w:rPr>
          <w:rFonts w:cs="Times New Roman"/>
          <w:bCs/>
          <w:iCs/>
          <w:sz w:val="28"/>
          <w:szCs w:val="28"/>
        </w:rPr>
        <w:t xml:space="preserve"> сельском поселении»</w:t>
      </w:r>
      <w:r w:rsidRPr="00530A6E">
        <w:rPr>
          <w:rFonts w:cs="Times New Roman"/>
          <w:sz w:val="28"/>
          <w:szCs w:val="28"/>
        </w:rPr>
        <w:t>;</w:t>
      </w:r>
    </w:p>
    <w:p w:rsidR="008E1001" w:rsidRPr="00530A6E" w:rsidRDefault="008E1001" w:rsidP="008E1001">
      <w:pPr>
        <w:tabs>
          <w:tab w:val="left" w:pos="0"/>
        </w:tabs>
        <w:rPr>
          <w:rFonts w:cs="Times New Roman"/>
          <w:sz w:val="28"/>
          <w:szCs w:val="28"/>
        </w:rPr>
      </w:pPr>
      <w:r w:rsidRPr="00530A6E">
        <w:rPr>
          <w:rFonts w:cs="Times New Roman"/>
          <w:sz w:val="28"/>
          <w:szCs w:val="28"/>
        </w:rPr>
        <w:t xml:space="preserve">5. </w:t>
      </w:r>
      <w:r>
        <w:rPr>
          <w:rFonts w:cs="Times New Roman"/>
          <w:sz w:val="28"/>
          <w:szCs w:val="28"/>
        </w:rPr>
        <w:t xml:space="preserve"> </w:t>
      </w:r>
      <w:proofErr w:type="gramStart"/>
      <w:r w:rsidRPr="00530A6E">
        <w:rPr>
          <w:rFonts w:cs="Times New Roman"/>
          <w:sz w:val="28"/>
          <w:szCs w:val="28"/>
        </w:rPr>
        <w:t>Контроль за</w:t>
      </w:r>
      <w:proofErr w:type="gramEnd"/>
      <w:r w:rsidRPr="00530A6E">
        <w:rPr>
          <w:rFonts w:cs="Times New Roman"/>
          <w:sz w:val="28"/>
          <w:szCs w:val="28"/>
        </w:rPr>
        <w:t xml:space="preserve"> выполнением настоящего </w:t>
      </w:r>
      <w:r>
        <w:rPr>
          <w:rFonts w:cs="Times New Roman"/>
          <w:sz w:val="28"/>
          <w:szCs w:val="28"/>
        </w:rPr>
        <w:t>Р</w:t>
      </w:r>
      <w:r w:rsidRPr="00530A6E">
        <w:rPr>
          <w:rFonts w:cs="Times New Roman"/>
          <w:sz w:val="28"/>
          <w:szCs w:val="28"/>
        </w:rPr>
        <w:t>ешения возложить на постоянную комиссию Собрания депутатов по бюджету, налогам, муниципальной собственности  и земельным отношениям.</w:t>
      </w:r>
    </w:p>
    <w:p w:rsidR="008E1001" w:rsidRPr="00530A6E" w:rsidRDefault="008E1001" w:rsidP="008E1001">
      <w:pPr>
        <w:tabs>
          <w:tab w:val="left" w:pos="0"/>
        </w:tabs>
        <w:rPr>
          <w:sz w:val="28"/>
          <w:szCs w:val="28"/>
        </w:rPr>
      </w:pPr>
    </w:p>
    <w:p w:rsidR="008E1001" w:rsidRPr="00530A6E" w:rsidRDefault="008E1001" w:rsidP="008E1001">
      <w:pPr>
        <w:tabs>
          <w:tab w:val="left" w:pos="0"/>
        </w:tabs>
        <w:rPr>
          <w:sz w:val="28"/>
          <w:szCs w:val="28"/>
        </w:rPr>
      </w:pPr>
    </w:p>
    <w:p w:rsidR="008E1001" w:rsidRPr="00530A6E" w:rsidRDefault="008E1001" w:rsidP="008E1001">
      <w:pPr>
        <w:tabs>
          <w:tab w:val="left" w:pos="0"/>
        </w:tabs>
        <w:rPr>
          <w:sz w:val="28"/>
          <w:szCs w:val="28"/>
        </w:rPr>
      </w:pPr>
    </w:p>
    <w:p w:rsidR="00A117FC" w:rsidRPr="004B7290" w:rsidRDefault="00A117FC" w:rsidP="00A117FC">
      <w:pPr>
        <w:pStyle w:val="ConsPlusTitle"/>
        <w:rPr>
          <w:rFonts w:ascii="Times New Roman" w:hAnsi="Times New Roman"/>
          <w:sz w:val="28"/>
          <w:szCs w:val="28"/>
        </w:rPr>
      </w:pPr>
      <w:r w:rsidRPr="004B7290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A117FC" w:rsidRPr="004B7290" w:rsidRDefault="00A117FC" w:rsidP="00A117FC">
      <w:pPr>
        <w:pStyle w:val="ConsPlusTitle"/>
        <w:rPr>
          <w:rFonts w:ascii="Times New Roman" w:hAnsi="Times New Roman"/>
          <w:sz w:val="28"/>
          <w:szCs w:val="28"/>
        </w:rPr>
      </w:pPr>
      <w:r w:rsidRPr="004B7290">
        <w:rPr>
          <w:rFonts w:ascii="Times New Roman" w:hAnsi="Times New Roman"/>
          <w:sz w:val="28"/>
          <w:szCs w:val="28"/>
        </w:rPr>
        <w:t xml:space="preserve"> Глава Хомутовского сельского поселения                                </w:t>
      </w:r>
      <w:proofErr w:type="spellStart"/>
      <w:r w:rsidRPr="004B7290">
        <w:rPr>
          <w:rFonts w:ascii="Times New Roman" w:hAnsi="Times New Roman"/>
          <w:sz w:val="28"/>
          <w:szCs w:val="28"/>
        </w:rPr>
        <w:t>А.Е.Чигаков</w:t>
      </w:r>
      <w:proofErr w:type="spellEnd"/>
    </w:p>
    <w:p w:rsidR="008E1001" w:rsidRPr="00530A6E" w:rsidRDefault="008E1001" w:rsidP="008E1001">
      <w:pPr>
        <w:tabs>
          <w:tab w:val="left" w:pos="0"/>
        </w:tabs>
        <w:rPr>
          <w:sz w:val="28"/>
          <w:szCs w:val="28"/>
        </w:rPr>
      </w:pPr>
    </w:p>
    <w:p w:rsidR="008E1001" w:rsidRPr="00530A6E" w:rsidRDefault="008E1001" w:rsidP="008E1001">
      <w:pPr>
        <w:pStyle w:val="1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8E1001" w:rsidRDefault="008E1001" w:rsidP="008E1001"/>
    <w:p w:rsidR="008E1001" w:rsidRDefault="008E1001" w:rsidP="008E1001"/>
    <w:p w:rsidR="008E1001" w:rsidRDefault="008E1001" w:rsidP="008E1001"/>
    <w:p w:rsidR="008E1001" w:rsidRDefault="008E1001" w:rsidP="008E1001"/>
    <w:p w:rsidR="008E1001" w:rsidRDefault="008E1001" w:rsidP="008E1001"/>
    <w:p w:rsidR="006F7A87" w:rsidRDefault="006F7A87" w:rsidP="008E1001">
      <w:pPr>
        <w:ind w:firstLine="709"/>
        <w:jc w:val="right"/>
        <w:rPr>
          <w:rFonts w:cs="Times New Roman"/>
          <w:sz w:val="20"/>
          <w:szCs w:val="20"/>
        </w:rPr>
      </w:pPr>
      <w:bookmarkStart w:id="1" w:name="_GoBack"/>
      <w:bookmarkEnd w:id="1"/>
    </w:p>
    <w:p w:rsidR="006F7A87" w:rsidRDefault="006F7A87" w:rsidP="008E1001">
      <w:pPr>
        <w:ind w:firstLine="709"/>
        <w:jc w:val="right"/>
        <w:rPr>
          <w:rFonts w:cs="Times New Roman"/>
          <w:sz w:val="20"/>
          <w:szCs w:val="20"/>
        </w:rPr>
      </w:pPr>
    </w:p>
    <w:p w:rsidR="006F7A87" w:rsidRDefault="006F7A87" w:rsidP="008E1001">
      <w:pPr>
        <w:ind w:firstLine="709"/>
        <w:jc w:val="right"/>
        <w:rPr>
          <w:rFonts w:cs="Times New Roman"/>
          <w:sz w:val="20"/>
          <w:szCs w:val="20"/>
        </w:rPr>
      </w:pPr>
    </w:p>
    <w:p w:rsidR="006F7A87" w:rsidRDefault="006F7A87" w:rsidP="008E1001">
      <w:pPr>
        <w:ind w:firstLine="709"/>
        <w:jc w:val="right"/>
        <w:rPr>
          <w:rFonts w:cs="Times New Roman"/>
          <w:sz w:val="20"/>
          <w:szCs w:val="20"/>
        </w:rPr>
      </w:pPr>
    </w:p>
    <w:p w:rsidR="006F7A87" w:rsidRDefault="006F7A87" w:rsidP="008E1001">
      <w:pPr>
        <w:ind w:firstLine="709"/>
        <w:jc w:val="right"/>
        <w:rPr>
          <w:rFonts w:cs="Times New Roman"/>
          <w:sz w:val="20"/>
          <w:szCs w:val="20"/>
        </w:rPr>
      </w:pPr>
    </w:p>
    <w:p w:rsidR="006F7A87" w:rsidRDefault="006F7A87" w:rsidP="008E1001">
      <w:pPr>
        <w:ind w:firstLine="709"/>
        <w:jc w:val="right"/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ind w:firstLine="709"/>
        <w:jc w:val="right"/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Приложение </w:t>
      </w:r>
    </w:p>
    <w:p w:rsidR="008E1001" w:rsidRPr="004002D4" w:rsidRDefault="008E1001" w:rsidP="008E1001">
      <w:pPr>
        <w:ind w:firstLine="709"/>
        <w:jc w:val="right"/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к решению Собрания депутатов</w:t>
      </w:r>
    </w:p>
    <w:p w:rsidR="008E1001" w:rsidRPr="004002D4" w:rsidRDefault="008E1001" w:rsidP="008E1001">
      <w:pPr>
        <w:ind w:firstLine="709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</w:t>
      </w:r>
    </w:p>
    <w:p w:rsidR="008E1001" w:rsidRPr="004002D4" w:rsidRDefault="008E1001" w:rsidP="008E1001">
      <w:pPr>
        <w:ind w:firstLine="709"/>
        <w:jc w:val="right"/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ind w:firstLine="709"/>
        <w:jc w:val="center"/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ind w:firstLine="709"/>
        <w:jc w:val="center"/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ind w:firstLine="709"/>
        <w:jc w:val="center"/>
        <w:rPr>
          <w:rFonts w:cs="Times New Roman"/>
          <w:b/>
          <w:bCs/>
          <w:sz w:val="20"/>
          <w:szCs w:val="20"/>
        </w:rPr>
      </w:pPr>
      <w:r w:rsidRPr="004002D4">
        <w:rPr>
          <w:rFonts w:cs="Times New Roman"/>
          <w:b/>
          <w:bCs/>
          <w:sz w:val="20"/>
          <w:szCs w:val="20"/>
        </w:rPr>
        <w:t xml:space="preserve">ПОЛОЖЕНИЕ </w:t>
      </w:r>
    </w:p>
    <w:p w:rsidR="008E1001" w:rsidRPr="004002D4" w:rsidRDefault="008E1001" w:rsidP="008E1001">
      <w:pPr>
        <w:ind w:firstLine="709"/>
        <w:jc w:val="center"/>
        <w:rPr>
          <w:rFonts w:cs="Times New Roman"/>
          <w:b/>
          <w:bCs/>
          <w:sz w:val="20"/>
          <w:szCs w:val="20"/>
        </w:rPr>
      </w:pPr>
      <w:r w:rsidRPr="004002D4">
        <w:rPr>
          <w:rFonts w:cs="Times New Roman"/>
          <w:b/>
          <w:bCs/>
          <w:sz w:val="20"/>
          <w:szCs w:val="20"/>
        </w:rPr>
        <w:t xml:space="preserve">«О БЮДЖЕТНОМ ПРОЦЕССЕ В </w:t>
      </w:r>
      <w:r>
        <w:rPr>
          <w:rFonts w:cs="Times New Roman"/>
          <w:b/>
          <w:bCs/>
          <w:sz w:val="20"/>
          <w:szCs w:val="20"/>
        </w:rPr>
        <w:t>ХОМУТОВСКОМ</w:t>
      </w:r>
      <w:r w:rsidRPr="004002D4">
        <w:rPr>
          <w:rFonts w:cs="Times New Roman"/>
          <w:b/>
          <w:bCs/>
          <w:sz w:val="20"/>
          <w:szCs w:val="20"/>
        </w:rPr>
        <w:t xml:space="preserve"> СЕЛЬСКОМ ПОСЕЛЕНИИ»</w:t>
      </w:r>
    </w:p>
    <w:p w:rsidR="008E1001" w:rsidRPr="004002D4" w:rsidRDefault="008E1001" w:rsidP="008E1001">
      <w:pPr>
        <w:rPr>
          <w:sz w:val="20"/>
          <w:szCs w:val="20"/>
        </w:rPr>
      </w:pPr>
    </w:p>
    <w:p w:rsidR="008E1001" w:rsidRPr="004002D4" w:rsidRDefault="008E1001" w:rsidP="008E1001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4002D4">
        <w:rPr>
          <w:rFonts w:ascii="Times New Roman" w:hAnsi="Times New Roman" w:cs="Times New Roman"/>
          <w:color w:val="auto"/>
          <w:sz w:val="20"/>
          <w:szCs w:val="20"/>
        </w:rPr>
        <w:t>Раздел I</w:t>
      </w:r>
      <w:r w:rsidRPr="004002D4">
        <w:rPr>
          <w:rFonts w:ascii="Times New Roman" w:hAnsi="Times New Roman" w:cs="Times New Roman"/>
          <w:color w:val="auto"/>
          <w:sz w:val="20"/>
          <w:szCs w:val="20"/>
        </w:rPr>
        <w:br/>
        <w:t>Общие положения</w:t>
      </w:r>
    </w:p>
    <w:bookmarkEnd w:id="0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2" w:name="sub_100"/>
      <w:r w:rsidRPr="004002D4">
        <w:rPr>
          <w:rFonts w:ascii="Times New Roman" w:hAnsi="Times New Roman" w:cs="Times New Roman"/>
          <w:color w:val="auto"/>
          <w:sz w:val="20"/>
          <w:szCs w:val="20"/>
        </w:rPr>
        <w:t>Глава 1. Общие положения</w:t>
      </w:r>
    </w:p>
    <w:bookmarkEnd w:id="2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3" w:name="sub_1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1.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Бюджетные правоотношения, регулируемые настоящим Решением</w:t>
      </w:r>
    </w:p>
    <w:bookmarkEnd w:id="3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К бюджетным правоотношениям, регулируемым настоящим Решением, относятся: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4" w:name="sub_1111"/>
      <w:r w:rsidRPr="004002D4">
        <w:rPr>
          <w:rFonts w:cs="Times New Roman"/>
          <w:sz w:val="20"/>
          <w:szCs w:val="20"/>
        </w:rPr>
        <w:t xml:space="preserve">1) отношения, возникающие между субъектами бюджетных правоотношений в процессе формирования доходов и осуществления расходов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района, осуществления муниципальных заимствований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поселения, регулирования муниципального долга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5" w:name="sub_1112"/>
      <w:bookmarkEnd w:id="4"/>
      <w:r w:rsidRPr="004002D4">
        <w:rPr>
          <w:rFonts w:cs="Times New Roman"/>
          <w:sz w:val="20"/>
          <w:szCs w:val="20"/>
        </w:rPr>
        <w:t xml:space="preserve">2) отношения, возникающие между субъектами бюджетных правоотношений в процессе составления и рассмотрения проектов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района, составления, рассмотрения и утверждения бюджетной отчетности, утверждения и исполнения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района, их исполнением.</w:t>
      </w:r>
    </w:p>
    <w:bookmarkEnd w:id="5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6" w:name="sub_2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2.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Нормативные правовые акты, регулирующие бюджетные правоотношения в </w:t>
      </w:r>
      <w:r>
        <w:rPr>
          <w:rFonts w:ascii="Times New Roman" w:hAnsi="Times New Roman" w:cs="Times New Roman"/>
          <w:sz w:val="20"/>
          <w:szCs w:val="20"/>
        </w:rPr>
        <w:t>Хомутовском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сельском поселении</w:t>
      </w:r>
    </w:p>
    <w:bookmarkEnd w:id="6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7" w:name="sub_211"/>
      <w:r w:rsidRPr="004002D4">
        <w:rPr>
          <w:rFonts w:cs="Times New Roman"/>
          <w:sz w:val="20"/>
          <w:szCs w:val="20"/>
        </w:rPr>
        <w:t xml:space="preserve">1. В соответствии с </w:t>
      </w:r>
      <w:hyperlink r:id="rId5" w:history="1">
        <w:r w:rsidRPr="004002D4">
          <w:rPr>
            <w:rStyle w:val="a6"/>
            <w:sz w:val="20"/>
            <w:szCs w:val="20"/>
          </w:rPr>
          <w:t>Бюджетным кодексом</w:t>
        </w:r>
      </w:hyperlink>
      <w:r w:rsidRPr="004002D4">
        <w:rPr>
          <w:rFonts w:cs="Times New Roman"/>
          <w:sz w:val="20"/>
          <w:szCs w:val="20"/>
        </w:rP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областными законами и нормативно-правовыми актами Ростовской области Собрание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и Администрация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принимают в пределах своей компетенции нормативные правовые акты, регулирующие бюджетные правоотношения в </w:t>
      </w:r>
      <w:r>
        <w:rPr>
          <w:rFonts w:cs="Times New Roman"/>
          <w:sz w:val="20"/>
          <w:szCs w:val="20"/>
        </w:rPr>
        <w:t>Хомутовском</w:t>
      </w:r>
      <w:r w:rsidRPr="004002D4">
        <w:rPr>
          <w:rFonts w:cs="Times New Roman"/>
          <w:sz w:val="20"/>
          <w:szCs w:val="20"/>
        </w:rPr>
        <w:t xml:space="preserve"> сельском поселении.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8" w:name="sub_212"/>
      <w:bookmarkEnd w:id="7"/>
      <w:r w:rsidRPr="004002D4">
        <w:rPr>
          <w:rFonts w:cs="Times New Roman"/>
          <w:sz w:val="20"/>
          <w:szCs w:val="20"/>
        </w:rPr>
        <w:t xml:space="preserve">2. Нормативные правовые акты, принимаемые Собранием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и Администрацией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поселения, не могут противоречить </w:t>
      </w:r>
      <w:hyperlink r:id="rId6" w:history="1">
        <w:r w:rsidRPr="004002D4">
          <w:rPr>
            <w:rStyle w:val="a6"/>
            <w:sz w:val="20"/>
            <w:szCs w:val="20"/>
          </w:rPr>
          <w:t>Бюджетному кодексу</w:t>
        </w:r>
      </w:hyperlink>
      <w:r w:rsidRPr="004002D4">
        <w:rPr>
          <w:rFonts w:cs="Times New Roman"/>
          <w:sz w:val="20"/>
          <w:szCs w:val="20"/>
        </w:rPr>
        <w:t xml:space="preserve"> Российской Федерации и настоящему Решению.</w:t>
      </w:r>
    </w:p>
    <w:bookmarkEnd w:id="8"/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3. </w:t>
      </w:r>
      <w:proofErr w:type="gramStart"/>
      <w:r w:rsidRPr="004002D4">
        <w:rPr>
          <w:rFonts w:cs="Times New Roman"/>
          <w:sz w:val="20"/>
          <w:szCs w:val="20"/>
        </w:rPr>
        <w:t xml:space="preserve">Решения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о внесении изменений в решения о налогах и сборах, Решения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поселения, регулирующие бюджетные правоотношения, приводящие к изменению доходов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района, вступающие в силу в очередном финансовом году, должны быть приняты до внесения проекта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</w:t>
      </w:r>
      <w:proofErr w:type="gramEnd"/>
      <w:r w:rsidRPr="004002D4">
        <w:rPr>
          <w:rFonts w:cs="Times New Roman"/>
          <w:sz w:val="20"/>
          <w:szCs w:val="20"/>
        </w:rPr>
        <w:t xml:space="preserve"> год и плановый период в Собрание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9" w:name="sub_2032"/>
      <w:proofErr w:type="gramStart"/>
      <w:r w:rsidRPr="004002D4">
        <w:rPr>
          <w:rFonts w:cs="Times New Roman"/>
          <w:sz w:val="20"/>
          <w:szCs w:val="20"/>
        </w:rPr>
        <w:t xml:space="preserve">Решения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о внесении изменений в решения о налогах и сборах, предполагающие их вступление в силу в течение текущего финансового года, могут быть приняты только в случае внесения соответствующих изменений в Решение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текущий финансовый год и плановый период.</w:t>
      </w:r>
      <w:proofErr w:type="gramEnd"/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0" w:name="sub_20303"/>
      <w:bookmarkEnd w:id="9"/>
      <w:proofErr w:type="gramStart"/>
      <w:r w:rsidRPr="004002D4">
        <w:rPr>
          <w:rFonts w:cs="Times New Roman"/>
          <w:sz w:val="20"/>
          <w:szCs w:val="20"/>
        </w:rPr>
        <w:t xml:space="preserve">Решения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о внесении изменений в решения о налогах и сборах, принятые после дня внесения в Собрание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проекта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период, приводящие к изменению доходов (расходов) областного и местных бюджетов, должны содержать положения о вступлении их в силу</w:t>
      </w:r>
      <w:proofErr w:type="gramEnd"/>
      <w:r w:rsidRPr="004002D4">
        <w:rPr>
          <w:rFonts w:cs="Times New Roman"/>
          <w:sz w:val="20"/>
          <w:szCs w:val="20"/>
        </w:rPr>
        <w:t xml:space="preserve"> не ранее 1 января года, следующего за очередным финансовым годом.</w:t>
      </w:r>
    </w:p>
    <w:bookmarkEnd w:id="10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11" w:name="sub_3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3.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Понятия и термины, применяемые в настоящем Решении</w:t>
      </w:r>
    </w:p>
    <w:bookmarkEnd w:id="11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В настоящем Решении применяются понятия и термины, установленные Бюджетным кодексом Российской Федерации.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12" w:name="sub_200"/>
      <w:r w:rsidRPr="004002D4">
        <w:rPr>
          <w:rFonts w:ascii="Times New Roman" w:hAnsi="Times New Roman" w:cs="Times New Roman"/>
          <w:color w:val="auto"/>
          <w:sz w:val="20"/>
          <w:szCs w:val="20"/>
        </w:rPr>
        <w:t xml:space="preserve">Глава 2. Бюджетная классификация. </w:t>
      </w:r>
    </w:p>
    <w:p w:rsidR="008E1001" w:rsidRPr="004002D4" w:rsidRDefault="008E1001" w:rsidP="008E1001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4002D4">
        <w:rPr>
          <w:rFonts w:ascii="Times New Roman" w:hAnsi="Times New Roman" w:cs="Times New Roman"/>
          <w:color w:val="auto"/>
          <w:sz w:val="20"/>
          <w:szCs w:val="20"/>
        </w:rPr>
        <w:t xml:space="preserve">Общие положения о доходах и расходах бюджета </w:t>
      </w:r>
      <w:r>
        <w:rPr>
          <w:rFonts w:ascii="Times New Roman" w:hAnsi="Times New Roman" w:cs="Times New Roman"/>
          <w:color w:val="auto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color w:val="auto"/>
          <w:sz w:val="20"/>
          <w:szCs w:val="20"/>
        </w:rPr>
        <w:t xml:space="preserve"> сельского поселения Кагальницкого района</w:t>
      </w:r>
    </w:p>
    <w:bookmarkEnd w:id="12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4.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Бюджетная классификация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1. </w:t>
      </w:r>
      <w:hyperlink r:id="rId7" w:history="1">
        <w:proofErr w:type="gramStart"/>
        <w:r w:rsidRPr="004002D4">
          <w:rPr>
            <w:rStyle w:val="a6"/>
            <w:sz w:val="20"/>
            <w:szCs w:val="20"/>
          </w:rPr>
          <w:t>Бюджетная классификация</w:t>
        </w:r>
      </w:hyperlink>
      <w:r w:rsidRPr="004002D4">
        <w:rPr>
          <w:rFonts w:cs="Times New Roman"/>
          <w:sz w:val="20"/>
          <w:szCs w:val="20"/>
        </w:rPr>
        <w:t xml:space="preserve">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а также группировкой доходов, расходов и источников финансирования дефицитов бюджетов и (или) операций сектора государственного управления, используемой для ведения бюджетного (бухгалтерского) учета, составления бюджетной (бухгалтерской) и иной финансовой отчетности, обеспечивающей сопоставимость показателей бюджетов бюджетной системы Российской Федерации</w:t>
      </w:r>
      <w:proofErr w:type="gramEnd"/>
      <w:r w:rsidRPr="004002D4">
        <w:rPr>
          <w:rFonts w:cs="Times New Roman"/>
          <w:sz w:val="20"/>
          <w:szCs w:val="20"/>
        </w:rPr>
        <w:t>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Определение принципов назначения, структуры, порядка формирования и 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</w:t>
      </w:r>
      <w:hyperlink r:id="rId8" w:history="1">
        <w:r w:rsidRPr="004002D4">
          <w:rPr>
            <w:rStyle w:val="a6"/>
            <w:sz w:val="20"/>
            <w:szCs w:val="20"/>
          </w:rPr>
          <w:t>Бюджетным кодексом</w:t>
        </w:r>
      </w:hyperlink>
      <w:r w:rsidRPr="004002D4">
        <w:rPr>
          <w:rFonts w:cs="Times New Roman"/>
          <w:sz w:val="20"/>
          <w:szCs w:val="20"/>
        </w:rPr>
        <w:t xml:space="preserve">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3" w:name="sub_402"/>
      <w:r w:rsidRPr="004002D4">
        <w:rPr>
          <w:rFonts w:cs="Times New Roman"/>
          <w:sz w:val="20"/>
          <w:szCs w:val="20"/>
        </w:rPr>
        <w:t xml:space="preserve">2. Перечень главных администраторов доходов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района, закрепляемые за ними виды (подвиды) доходов бюджета, утверждаются Решениями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период.</w:t>
      </w:r>
    </w:p>
    <w:bookmarkEnd w:id="13"/>
    <w:p w:rsidR="008E1001" w:rsidRPr="004002D4" w:rsidRDefault="008E1001" w:rsidP="008E1001">
      <w:pPr>
        <w:rPr>
          <w:rFonts w:cs="Times New Roman"/>
          <w:sz w:val="20"/>
          <w:szCs w:val="20"/>
        </w:rPr>
      </w:pPr>
      <w:proofErr w:type="gramStart"/>
      <w:r w:rsidRPr="004002D4">
        <w:rPr>
          <w:rFonts w:cs="Times New Roman"/>
          <w:sz w:val="20"/>
          <w:szCs w:val="20"/>
        </w:rPr>
        <w:t xml:space="preserve">В случаях изменения состава и (или) функций главных администраторов доходов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района, а также изменения принципов назначения и присвоения структуры кодов </w:t>
      </w:r>
      <w:hyperlink r:id="rId9" w:history="1">
        <w:r w:rsidRPr="004002D4">
          <w:rPr>
            <w:rStyle w:val="a6"/>
            <w:sz w:val="20"/>
            <w:szCs w:val="20"/>
          </w:rPr>
          <w:t>классификации доходов бюджета</w:t>
        </w:r>
      </w:hyperlink>
      <w:r w:rsidRPr="004002D4">
        <w:rPr>
          <w:rFonts w:cs="Times New Roman"/>
          <w:sz w:val="20"/>
          <w:szCs w:val="20"/>
        </w:rPr>
        <w:t xml:space="preserve"> изменения в перечень главных администраторов доходов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района, а также в состав закрепленных за ними кодов классификации доходов бюджета вносятся на основании постановления Администрации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без</w:t>
      </w:r>
      <w:proofErr w:type="gramEnd"/>
      <w:r w:rsidRPr="004002D4">
        <w:rPr>
          <w:rFonts w:cs="Times New Roman"/>
          <w:sz w:val="20"/>
          <w:szCs w:val="20"/>
        </w:rPr>
        <w:t xml:space="preserve"> внесения изменений в Решение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3. </w:t>
      </w:r>
      <w:proofErr w:type="gramStart"/>
      <w:r w:rsidRPr="004002D4">
        <w:rPr>
          <w:rFonts w:cs="Times New Roman"/>
          <w:sz w:val="20"/>
          <w:szCs w:val="20"/>
        </w:rPr>
        <w:t xml:space="preserve">Перечень разделов, подразделов, целевых статей (муниципальных программ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 и </w:t>
      </w:r>
      <w:proofErr w:type="spellStart"/>
      <w:r w:rsidRPr="004002D4">
        <w:rPr>
          <w:rFonts w:cs="Times New Roman"/>
          <w:sz w:val="20"/>
          <w:szCs w:val="20"/>
        </w:rPr>
        <w:t>непрограммных</w:t>
      </w:r>
      <w:proofErr w:type="spellEnd"/>
      <w:r w:rsidRPr="004002D4">
        <w:rPr>
          <w:rFonts w:cs="Times New Roman"/>
          <w:sz w:val="20"/>
          <w:szCs w:val="20"/>
        </w:rPr>
        <w:t xml:space="preserve"> направлений деятельности), групп и подгрупп видов расходов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утверждается в составе ведомственной структуры расходов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Решением о бюджете на очередной финансовый год и плановый период либо в установленных </w:t>
      </w:r>
      <w:hyperlink r:id="rId10" w:history="1">
        <w:r w:rsidRPr="004002D4">
          <w:rPr>
            <w:rStyle w:val="a6"/>
            <w:sz w:val="20"/>
            <w:szCs w:val="20"/>
          </w:rPr>
          <w:t>Бюджетным кодексом</w:t>
        </w:r>
      </w:hyperlink>
      <w:r w:rsidRPr="004002D4">
        <w:rPr>
          <w:rFonts w:cs="Times New Roman"/>
          <w:sz w:val="20"/>
          <w:szCs w:val="20"/>
        </w:rPr>
        <w:t xml:space="preserve"> Российской Федерации случаях сводной бюджетной росписью бюджета </w:t>
      </w:r>
      <w:r>
        <w:rPr>
          <w:rFonts w:cs="Times New Roman"/>
          <w:sz w:val="20"/>
          <w:szCs w:val="20"/>
        </w:rPr>
        <w:t>Хомутовского</w:t>
      </w:r>
      <w:proofErr w:type="gramEnd"/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proofErr w:type="gramStart"/>
      <w:r w:rsidRPr="004002D4">
        <w:rPr>
          <w:rFonts w:cs="Times New Roman"/>
          <w:sz w:val="20"/>
          <w:szCs w:val="20"/>
        </w:rPr>
        <w:t xml:space="preserve">Целевые статьи расходов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формируются в соответствии с муниципальными программами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поселения, не включенными в муниципальные программы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 направлениями деятельности органов местного самоуправления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(в целях настоящего Решения - </w:t>
      </w:r>
      <w:proofErr w:type="spellStart"/>
      <w:r w:rsidRPr="004002D4">
        <w:rPr>
          <w:rFonts w:cs="Times New Roman"/>
          <w:sz w:val="20"/>
          <w:szCs w:val="20"/>
        </w:rPr>
        <w:t>непрограммные</w:t>
      </w:r>
      <w:proofErr w:type="spellEnd"/>
      <w:r w:rsidRPr="004002D4">
        <w:rPr>
          <w:rFonts w:cs="Times New Roman"/>
          <w:sz w:val="20"/>
          <w:szCs w:val="20"/>
        </w:rPr>
        <w:t xml:space="preserve"> направления деятельности), и (или) расходными обязательствами, подлежащими исполнению за счет средств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района.</w:t>
      </w:r>
      <w:proofErr w:type="gramEnd"/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Каждому публичному нормативному обязательству, межбюджетному трансферту, обособленной функции (сфере, направлению) деятельности органов местного самоуправления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поселения, присваиваются уникальные коды целевых статей расходов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Перечень и коды целевых статей расходов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устанавливаются Администрацией </w:t>
      </w:r>
      <w:r>
        <w:rPr>
          <w:rFonts w:cs="Times New Roman"/>
          <w:sz w:val="20"/>
          <w:szCs w:val="20"/>
        </w:rPr>
        <w:t>Хомутовском</w:t>
      </w:r>
      <w:r w:rsidRPr="004002D4">
        <w:rPr>
          <w:rFonts w:cs="Times New Roman"/>
          <w:sz w:val="20"/>
          <w:szCs w:val="20"/>
        </w:rPr>
        <w:t xml:space="preserve"> сельском </w:t>
      </w:r>
      <w:proofErr w:type="gramStart"/>
      <w:r w:rsidRPr="004002D4">
        <w:rPr>
          <w:rFonts w:cs="Times New Roman"/>
          <w:sz w:val="20"/>
          <w:szCs w:val="20"/>
        </w:rPr>
        <w:t>поселении</w:t>
      </w:r>
      <w:proofErr w:type="gramEnd"/>
      <w:r w:rsidRPr="004002D4">
        <w:rPr>
          <w:rFonts w:cs="Times New Roman"/>
          <w:sz w:val="20"/>
          <w:szCs w:val="20"/>
        </w:rPr>
        <w:t xml:space="preserve">, если иное не установлено </w:t>
      </w:r>
      <w:hyperlink r:id="rId11" w:history="1">
        <w:r w:rsidRPr="004002D4">
          <w:rPr>
            <w:rStyle w:val="a6"/>
            <w:sz w:val="20"/>
            <w:szCs w:val="20"/>
          </w:rPr>
          <w:t>Бюджетным кодексом</w:t>
        </w:r>
      </w:hyperlink>
      <w:r w:rsidRPr="004002D4">
        <w:rPr>
          <w:rFonts w:cs="Times New Roman"/>
          <w:sz w:val="20"/>
          <w:szCs w:val="20"/>
        </w:rPr>
        <w:t xml:space="preserve"> Российской Федерации.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Перечень и коды целевых статей расходов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областного бюджета, определяются в порядке, установленном Министерством финансов Ростовской области.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lastRenderedPageBreak/>
        <w:t xml:space="preserve">4. Перечень главных </w:t>
      </w:r>
      <w:proofErr w:type="gramStart"/>
      <w:r w:rsidRPr="004002D4">
        <w:rPr>
          <w:rFonts w:cs="Times New Roman"/>
          <w:sz w:val="20"/>
          <w:szCs w:val="20"/>
        </w:rPr>
        <w:t>администраторов источников финансирования дефицита бюджета</w:t>
      </w:r>
      <w:proofErr w:type="gramEnd"/>
      <w:r w:rsidRPr="004002D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утверждается Решением о бюджете на очередной финансовый год и плановый период.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proofErr w:type="gramStart"/>
      <w:r w:rsidRPr="004002D4">
        <w:rPr>
          <w:rFonts w:cs="Times New Roman"/>
          <w:sz w:val="20"/>
          <w:szCs w:val="20"/>
        </w:rPr>
        <w:t xml:space="preserve">В случаях изменения состава и (или) функций главных администраторов источников финансирования дефицита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района, а также изменения принципов назначения и присвоения структуры кодов классификации источников финансирования дефицита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изменения в перечень главных администраторов источников финансирования дефицита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района, а также в состав закрепленных за ними кодов классификации</w:t>
      </w:r>
      <w:proofErr w:type="gramEnd"/>
      <w:r w:rsidRPr="004002D4">
        <w:rPr>
          <w:rFonts w:cs="Times New Roman"/>
          <w:sz w:val="20"/>
          <w:szCs w:val="20"/>
        </w:rPr>
        <w:t xml:space="preserve"> источников финансирования дефицита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вносятся на основании постановления Администрации </w:t>
      </w:r>
      <w:r>
        <w:rPr>
          <w:rFonts w:cs="Times New Roman"/>
          <w:sz w:val="20"/>
          <w:szCs w:val="20"/>
        </w:rPr>
        <w:t>Хомутовском</w:t>
      </w:r>
      <w:r w:rsidRPr="004002D4">
        <w:rPr>
          <w:rFonts w:cs="Times New Roman"/>
          <w:sz w:val="20"/>
          <w:szCs w:val="20"/>
        </w:rPr>
        <w:t xml:space="preserve"> сельском поселении без внесения изменений в Решение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4" w:name="sub_4043"/>
      <w:r w:rsidRPr="004002D4">
        <w:rPr>
          <w:rFonts w:cs="Times New Roman"/>
          <w:sz w:val="20"/>
          <w:szCs w:val="20"/>
        </w:rPr>
        <w:t xml:space="preserve">Перечень </w:t>
      </w:r>
      <w:proofErr w:type="gramStart"/>
      <w:r w:rsidRPr="004002D4">
        <w:rPr>
          <w:rFonts w:cs="Times New Roman"/>
          <w:sz w:val="20"/>
          <w:szCs w:val="20"/>
        </w:rPr>
        <w:t>статей источников финансирования дефицита бюджета</w:t>
      </w:r>
      <w:proofErr w:type="gramEnd"/>
      <w:r w:rsidRPr="004002D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утверждается Решением о бюджете на очередной финансовый год и плановый период при утверждении источников финансирования дефицита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района.</w:t>
      </w:r>
    </w:p>
    <w:bookmarkEnd w:id="14"/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Перечень </w:t>
      </w:r>
      <w:proofErr w:type="gramStart"/>
      <w:r w:rsidRPr="004002D4">
        <w:rPr>
          <w:rFonts w:cs="Times New Roman"/>
          <w:sz w:val="20"/>
          <w:szCs w:val="20"/>
        </w:rPr>
        <w:t>кодов видов источников финансирования дефицитов</w:t>
      </w:r>
      <w:proofErr w:type="gramEnd"/>
      <w:r w:rsidRPr="004002D4">
        <w:rPr>
          <w:rFonts w:cs="Times New Roman"/>
          <w:sz w:val="20"/>
          <w:szCs w:val="20"/>
        </w:rPr>
        <w:t xml:space="preserve"> бюджетов, главными администраторами которых являются органы местного самоуправления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поселения, утверждается Администрацией </w:t>
      </w:r>
      <w:r>
        <w:rPr>
          <w:rFonts w:cs="Times New Roman"/>
          <w:sz w:val="20"/>
          <w:szCs w:val="20"/>
        </w:rPr>
        <w:t>Хомутовском</w:t>
      </w:r>
      <w:r w:rsidRPr="004002D4">
        <w:rPr>
          <w:rFonts w:cs="Times New Roman"/>
          <w:sz w:val="20"/>
          <w:szCs w:val="20"/>
        </w:rPr>
        <w:t xml:space="preserve"> сельском поселении.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5" w:name="sub_405"/>
      <w:r w:rsidRPr="004002D4">
        <w:rPr>
          <w:rFonts w:cs="Times New Roman"/>
          <w:sz w:val="20"/>
          <w:szCs w:val="20"/>
        </w:rPr>
        <w:t xml:space="preserve">5. </w:t>
      </w:r>
      <w:proofErr w:type="gramStart"/>
      <w:r w:rsidRPr="004002D4">
        <w:rPr>
          <w:rFonts w:cs="Times New Roman"/>
          <w:sz w:val="20"/>
          <w:szCs w:val="20"/>
        </w:rPr>
        <w:t xml:space="preserve">В бюджете в соответствии с </w:t>
      </w:r>
      <w:hyperlink r:id="rId12" w:history="1">
        <w:r w:rsidRPr="004002D4">
          <w:rPr>
            <w:rStyle w:val="a6"/>
            <w:sz w:val="20"/>
            <w:szCs w:val="20"/>
          </w:rPr>
          <w:t>бюджетной классификацией</w:t>
        </w:r>
      </w:hyperlink>
      <w:r w:rsidRPr="004002D4">
        <w:rPr>
          <w:rFonts w:cs="Times New Roman"/>
          <w:sz w:val="20"/>
          <w:szCs w:val="20"/>
        </w:rPr>
        <w:t xml:space="preserve"> Российской Федерации раздельно предусматриваются средства, направляемые на исполнение расходных обязательств </w:t>
      </w:r>
      <w:r>
        <w:rPr>
          <w:rFonts w:cs="Times New Roman"/>
          <w:sz w:val="20"/>
          <w:szCs w:val="20"/>
        </w:rPr>
        <w:t>Хомутовском</w:t>
      </w:r>
      <w:r w:rsidRPr="004002D4">
        <w:rPr>
          <w:rFonts w:cs="Times New Roman"/>
          <w:sz w:val="20"/>
          <w:szCs w:val="20"/>
        </w:rPr>
        <w:t xml:space="preserve"> сельском поселении в связи с осуществлением органами местного самоуправления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 полномочий по предметам ведения субъектов Российской Федерации и полномочий по предметам совместного ведения, указанных в </w:t>
      </w:r>
      <w:hyperlink r:id="rId13" w:history="1">
        <w:r w:rsidRPr="004002D4">
          <w:rPr>
            <w:rStyle w:val="a6"/>
            <w:sz w:val="20"/>
            <w:szCs w:val="20"/>
          </w:rPr>
          <w:t>пунктах 2</w:t>
        </w:r>
      </w:hyperlink>
      <w:r w:rsidRPr="004002D4">
        <w:rPr>
          <w:rFonts w:cs="Times New Roman"/>
          <w:sz w:val="20"/>
          <w:szCs w:val="20"/>
        </w:rPr>
        <w:t xml:space="preserve"> и </w:t>
      </w:r>
      <w:hyperlink r:id="rId14" w:history="1">
        <w:r w:rsidRPr="004002D4">
          <w:rPr>
            <w:rStyle w:val="a6"/>
            <w:sz w:val="20"/>
            <w:szCs w:val="20"/>
          </w:rPr>
          <w:t>5 статьи 26.3</w:t>
        </w:r>
      </w:hyperlink>
      <w:r w:rsidRPr="004002D4">
        <w:rPr>
          <w:rFonts w:cs="Times New Roman"/>
          <w:sz w:val="20"/>
          <w:szCs w:val="20"/>
        </w:rPr>
        <w:t xml:space="preserve"> Федерального закона от 6 октября 1999 года N 184-ФЗ</w:t>
      </w:r>
      <w:proofErr w:type="gramEnd"/>
      <w:r w:rsidRPr="004002D4">
        <w:rPr>
          <w:rFonts w:cs="Times New Roman"/>
          <w:sz w:val="20"/>
          <w:szCs w:val="20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и расходных обязательств </w:t>
      </w:r>
      <w:r>
        <w:rPr>
          <w:rFonts w:cs="Times New Roman"/>
          <w:sz w:val="20"/>
          <w:szCs w:val="20"/>
        </w:rPr>
        <w:t>Хомутовском</w:t>
      </w:r>
      <w:r w:rsidRPr="004002D4">
        <w:rPr>
          <w:rFonts w:cs="Times New Roman"/>
          <w:sz w:val="20"/>
          <w:szCs w:val="20"/>
        </w:rPr>
        <w:t xml:space="preserve"> сельском поселении, осуществляемых за счет субвенций из областного бюджета.</w:t>
      </w:r>
    </w:p>
    <w:bookmarkEnd w:id="15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5.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Доходы бюджета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6" w:name="sub_470914"/>
      <w:r w:rsidRPr="004002D4">
        <w:rPr>
          <w:rFonts w:cs="Times New Roman"/>
          <w:sz w:val="20"/>
          <w:szCs w:val="20"/>
        </w:rPr>
        <w:t xml:space="preserve">1. Доходы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формируются в соответствии с </w:t>
      </w:r>
      <w:hyperlink r:id="rId15" w:history="1">
        <w:r w:rsidRPr="004002D4">
          <w:rPr>
            <w:rStyle w:val="a6"/>
            <w:sz w:val="20"/>
            <w:szCs w:val="20"/>
          </w:rPr>
          <w:t>бюджетным законодательством</w:t>
        </w:r>
      </w:hyperlink>
      <w:r w:rsidRPr="004002D4">
        <w:rPr>
          <w:rFonts w:cs="Times New Roman"/>
          <w:sz w:val="20"/>
          <w:szCs w:val="20"/>
        </w:rPr>
        <w:t xml:space="preserve"> Российской Федерации, </w:t>
      </w:r>
      <w:hyperlink r:id="rId16" w:history="1">
        <w:r w:rsidRPr="004002D4">
          <w:rPr>
            <w:rStyle w:val="a6"/>
            <w:sz w:val="20"/>
            <w:szCs w:val="20"/>
          </w:rPr>
          <w:t>законодательством</w:t>
        </w:r>
      </w:hyperlink>
      <w:r w:rsidRPr="004002D4">
        <w:rPr>
          <w:rFonts w:cs="Times New Roman"/>
          <w:sz w:val="20"/>
          <w:szCs w:val="20"/>
        </w:rPr>
        <w:t xml:space="preserve"> о налогах и сборах и законодательством об иных обязательных платежах.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7" w:name="sub_470915"/>
      <w:bookmarkEnd w:id="16"/>
      <w:r w:rsidRPr="004002D4">
        <w:rPr>
          <w:rFonts w:cs="Times New Roman"/>
          <w:sz w:val="20"/>
          <w:szCs w:val="20"/>
        </w:rPr>
        <w:t xml:space="preserve">2. Администрация </w:t>
      </w:r>
      <w:r>
        <w:rPr>
          <w:rFonts w:cs="Times New Roman"/>
          <w:sz w:val="20"/>
          <w:szCs w:val="20"/>
        </w:rPr>
        <w:t>Хомутовском</w:t>
      </w:r>
      <w:r w:rsidRPr="004002D4">
        <w:rPr>
          <w:rFonts w:cs="Times New Roman"/>
          <w:sz w:val="20"/>
          <w:szCs w:val="20"/>
        </w:rPr>
        <w:t xml:space="preserve"> сельском </w:t>
      </w:r>
      <w:proofErr w:type="gramStart"/>
      <w:r w:rsidRPr="004002D4">
        <w:rPr>
          <w:rFonts w:cs="Times New Roman"/>
          <w:sz w:val="20"/>
          <w:szCs w:val="20"/>
        </w:rPr>
        <w:t>поселении</w:t>
      </w:r>
      <w:proofErr w:type="gramEnd"/>
      <w:r w:rsidRPr="004002D4">
        <w:rPr>
          <w:rFonts w:cs="Times New Roman"/>
          <w:sz w:val="20"/>
          <w:szCs w:val="20"/>
        </w:rPr>
        <w:t xml:space="preserve"> в соответствии с требованиями </w:t>
      </w:r>
      <w:hyperlink r:id="rId17" w:history="1">
        <w:r w:rsidRPr="004002D4">
          <w:rPr>
            <w:rStyle w:val="a6"/>
            <w:sz w:val="20"/>
            <w:szCs w:val="20"/>
          </w:rPr>
          <w:t>статьи 47.1</w:t>
        </w:r>
      </w:hyperlink>
      <w:r w:rsidRPr="004002D4">
        <w:rPr>
          <w:rFonts w:cs="Times New Roman"/>
          <w:sz w:val="20"/>
          <w:szCs w:val="20"/>
        </w:rPr>
        <w:t xml:space="preserve"> Бюджетного кодекса Российской Федерации обязано вести реестр источников доходов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8" w:name="sub_470916"/>
      <w:bookmarkEnd w:id="17"/>
      <w:r w:rsidRPr="004002D4">
        <w:rPr>
          <w:rFonts w:cs="Times New Roman"/>
          <w:sz w:val="20"/>
          <w:szCs w:val="20"/>
        </w:rPr>
        <w:t xml:space="preserve">3. Реестр источников доходов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формируется и ведется в порядке, установленном Администрацией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bookmarkEnd w:id="18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19" w:name="sub_6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6.</w:t>
      </w:r>
      <w:r w:rsidRPr="004002D4">
        <w:rPr>
          <w:rFonts w:ascii="Times New Roman" w:hAnsi="Times New Roman" w:cs="Times New Roman"/>
          <w:sz w:val="20"/>
          <w:szCs w:val="20"/>
        </w:rPr>
        <w:t xml:space="preserve"> Расходы бюджета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</w:t>
      </w:r>
    </w:p>
    <w:bookmarkEnd w:id="19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20" w:name="sub_601"/>
      <w:r w:rsidRPr="004002D4">
        <w:rPr>
          <w:rFonts w:cs="Times New Roman"/>
          <w:sz w:val="20"/>
          <w:szCs w:val="20"/>
        </w:rPr>
        <w:t xml:space="preserve">1. </w:t>
      </w:r>
      <w:proofErr w:type="gramStart"/>
      <w:r w:rsidRPr="004002D4">
        <w:rPr>
          <w:rFonts w:cs="Times New Roman"/>
          <w:sz w:val="20"/>
          <w:szCs w:val="20"/>
        </w:rPr>
        <w:t xml:space="preserve">Формирование расходов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Ростовской области и органов местного самоуправления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поселения, исполнение которых согласно законодательству Российской Федерации, Ростовской области, нормативных правовых актов органов местного самоуправления 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поселения, договорам и соглашениям должно осуществляться в</w:t>
      </w:r>
      <w:proofErr w:type="gramEnd"/>
      <w:r w:rsidRPr="004002D4">
        <w:rPr>
          <w:rFonts w:cs="Times New Roman"/>
          <w:sz w:val="20"/>
          <w:szCs w:val="20"/>
        </w:rPr>
        <w:t xml:space="preserve"> очередном финансовом году и плановом периоде за счет средств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района.</w:t>
      </w:r>
    </w:p>
    <w:bookmarkEnd w:id="20"/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2. Бюджетные ассигнования из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устанавливаются в соответствии с </w:t>
      </w:r>
      <w:hyperlink r:id="rId18" w:history="1">
        <w:r w:rsidRPr="004002D4">
          <w:rPr>
            <w:rStyle w:val="a6"/>
            <w:sz w:val="20"/>
            <w:szCs w:val="20"/>
          </w:rPr>
          <w:t>Бюджетным кодексом</w:t>
        </w:r>
      </w:hyperlink>
      <w:r w:rsidRPr="004002D4">
        <w:rPr>
          <w:rFonts w:cs="Times New Roman"/>
          <w:sz w:val="20"/>
          <w:szCs w:val="20"/>
        </w:rPr>
        <w:t xml:space="preserve"> Российской Федерации.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3. Закупки товаров, работ, услуг для обеспечения муниципальных нужд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осуществляются в соответствии с </w:t>
      </w:r>
      <w:hyperlink r:id="rId19" w:history="1">
        <w:r w:rsidRPr="004002D4">
          <w:rPr>
            <w:rStyle w:val="a6"/>
            <w:sz w:val="20"/>
            <w:szCs w:val="20"/>
          </w:rPr>
          <w:t>законодательством</w:t>
        </w:r>
      </w:hyperlink>
      <w:r w:rsidRPr="004002D4">
        <w:rPr>
          <w:rFonts w:cs="Times New Roman"/>
          <w:sz w:val="20"/>
          <w:szCs w:val="20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</w:t>
      </w:r>
      <w:hyperlink r:id="rId20" w:history="1">
        <w:r w:rsidRPr="004002D4">
          <w:rPr>
            <w:rStyle w:val="a6"/>
            <w:sz w:val="20"/>
            <w:szCs w:val="20"/>
          </w:rPr>
          <w:t>Бюджетного кодекса</w:t>
        </w:r>
      </w:hyperlink>
      <w:r w:rsidRPr="004002D4">
        <w:rPr>
          <w:rFonts w:cs="Times New Roman"/>
          <w:sz w:val="20"/>
          <w:szCs w:val="20"/>
        </w:rPr>
        <w:t xml:space="preserve"> Российской Федерации.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4. </w:t>
      </w:r>
      <w:proofErr w:type="gramStart"/>
      <w:r w:rsidRPr="004002D4">
        <w:rPr>
          <w:rFonts w:cs="Times New Roman"/>
          <w:sz w:val="20"/>
          <w:szCs w:val="20"/>
        </w:rPr>
        <w:t xml:space="preserve">Муниципальные контракты заключаются в соответствии с планом-графиком закупок товаров, работ, услуг для обеспечения муниципальных нужд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поселения, сформированным и утвержденным в установленном </w:t>
      </w:r>
      <w:hyperlink r:id="rId21" w:history="1">
        <w:r w:rsidRPr="004002D4">
          <w:rPr>
            <w:rStyle w:val="a6"/>
            <w:sz w:val="20"/>
            <w:szCs w:val="20"/>
          </w:rPr>
          <w:t>законодательством</w:t>
        </w:r>
      </w:hyperlink>
      <w:r w:rsidRPr="004002D4">
        <w:rPr>
          <w:rFonts w:cs="Times New Roman"/>
          <w:sz w:val="20"/>
          <w:szCs w:val="20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</w:t>
      </w:r>
      <w:hyperlink r:id="rId22" w:history="1">
        <w:r w:rsidRPr="004002D4">
          <w:rPr>
            <w:rStyle w:val="a6"/>
            <w:sz w:val="20"/>
            <w:szCs w:val="20"/>
          </w:rPr>
          <w:t>Бюджетным кодексом</w:t>
        </w:r>
      </w:hyperlink>
      <w:r w:rsidRPr="004002D4">
        <w:rPr>
          <w:rFonts w:cs="Times New Roman"/>
          <w:sz w:val="20"/>
          <w:szCs w:val="20"/>
        </w:rPr>
        <w:t xml:space="preserve"> Российской Федерации.</w:t>
      </w:r>
      <w:proofErr w:type="gramEnd"/>
    </w:p>
    <w:p w:rsidR="008E1001" w:rsidRPr="004002D4" w:rsidRDefault="008E1001" w:rsidP="008E1001">
      <w:pPr>
        <w:pStyle w:val="af7"/>
        <w:rPr>
          <w:rStyle w:val="a5"/>
          <w:rFonts w:ascii="Times New Roman" w:hAnsi="Times New Roman" w:cs="Times New Roman"/>
          <w:sz w:val="20"/>
          <w:szCs w:val="20"/>
        </w:rPr>
      </w:pPr>
      <w:bookmarkStart w:id="21" w:name="sub_7"/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7.</w:t>
      </w:r>
      <w:r w:rsidRPr="004002D4">
        <w:rPr>
          <w:rFonts w:ascii="Times New Roman" w:hAnsi="Times New Roman" w:cs="Times New Roman"/>
          <w:sz w:val="20"/>
          <w:szCs w:val="20"/>
        </w:rPr>
        <w:t xml:space="preserve"> Резервный фонд Администрации Ростовской области</w:t>
      </w:r>
    </w:p>
    <w:bookmarkEnd w:id="21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22" w:name="sub_71"/>
      <w:r w:rsidRPr="004002D4">
        <w:rPr>
          <w:rFonts w:cs="Times New Roman"/>
          <w:sz w:val="20"/>
          <w:szCs w:val="20"/>
        </w:rPr>
        <w:t xml:space="preserve">1. В расходной части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предусматривается создание резервного фонда Администрации Ростовской области.</w:t>
      </w:r>
    </w:p>
    <w:bookmarkEnd w:id="22"/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2. Размер резервного фонда Администрации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устанавливается Решением о бюджете на очередной финансовый год и плановый период и не может превышать 3 процента утвержденного указанным Решением общего объема расходов.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23" w:name="sub_73"/>
      <w:r w:rsidRPr="004002D4">
        <w:rPr>
          <w:rFonts w:cs="Times New Roman"/>
          <w:sz w:val="20"/>
          <w:szCs w:val="20"/>
        </w:rPr>
        <w:t xml:space="preserve">3. Средства резервного фонда Администрации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направляются на финансовое обеспечение непредвиденных расходов.</w:t>
      </w:r>
    </w:p>
    <w:bookmarkEnd w:id="23"/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4. Средства резервного фонда Администрации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расходуются на финансирование: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проведения ремонтных и восстановительных работ;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муниципальной поддержки общественных организаций;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проведения встреч, симпозиумов, выставок и семинаров по проблемам местного значения;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выплаты разовых премий и оказания разовой материальной помощи гражданам;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проведения юбилейных мероприятий местного значения;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издания сборников нормативных актов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24" w:name="sub_749"/>
      <w:r w:rsidRPr="004002D4">
        <w:rPr>
          <w:rFonts w:cs="Times New Roman"/>
          <w:sz w:val="20"/>
          <w:szCs w:val="20"/>
        </w:rPr>
        <w:t>а также иных расходов, не предусмотренных Решением о бюджете на текущий финансовый год и плановый период.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25" w:name="sub_75"/>
      <w:bookmarkEnd w:id="24"/>
      <w:r w:rsidRPr="004002D4">
        <w:rPr>
          <w:rFonts w:cs="Times New Roman"/>
          <w:sz w:val="20"/>
          <w:szCs w:val="20"/>
        </w:rPr>
        <w:t xml:space="preserve">5. Порядок использования бюджетных ассигнований резервного фонда Администрации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устанавливается Администрацией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bookmarkEnd w:id="25"/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6. Отчет об использовании бюджетных ассигнований резервного фонда Администрации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прилагается к годовому отчету об исполнении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26" w:name="sub_7171"/>
      <w:r w:rsidRPr="004002D4">
        <w:rPr>
          <w:rStyle w:val="a5"/>
          <w:rFonts w:cs="Times New Roman"/>
          <w:sz w:val="20"/>
          <w:szCs w:val="20"/>
        </w:rPr>
        <w:t>Статья 8.</w:t>
      </w:r>
      <w:r w:rsidRPr="004002D4">
        <w:rPr>
          <w:rFonts w:cs="Times New Roman"/>
          <w:sz w:val="20"/>
          <w:szCs w:val="20"/>
        </w:rPr>
        <w:t xml:space="preserve"> Резервный фонд </w:t>
      </w:r>
      <w:bookmarkEnd w:id="26"/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1. В соответствии со </w:t>
      </w:r>
      <w:hyperlink r:id="rId23" w:history="1">
        <w:r w:rsidRPr="004002D4">
          <w:rPr>
            <w:rStyle w:val="a6"/>
            <w:sz w:val="20"/>
            <w:szCs w:val="20"/>
          </w:rPr>
          <w:t>статьей 81(1)</w:t>
        </w:r>
      </w:hyperlink>
      <w:r w:rsidRPr="004002D4">
        <w:rPr>
          <w:rFonts w:cs="Times New Roman"/>
          <w:sz w:val="20"/>
          <w:szCs w:val="20"/>
        </w:rPr>
        <w:t xml:space="preserve"> Бюджетного кодекса Российской Федерации может быть предусмотрено создание Резервного фонда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2. Резервный фонд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представляет собой часть средств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района, предназначенную для исполнения расходных обязательств </w:t>
      </w:r>
      <w:r>
        <w:rPr>
          <w:rFonts w:cs="Times New Roman"/>
          <w:sz w:val="20"/>
          <w:szCs w:val="20"/>
        </w:rPr>
        <w:t>Хомутовском</w:t>
      </w:r>
      <w:r w:rsidRPr="004002D4">
        <w:rPr>
          <w:rFonts w:cs="Times New Roman"/>
          <w:sz w:val="20"/>
          <w:szCs w:val="20"/>
        </w:rPr>
        <w:t xml:space="preserve"> сельском </w:t>
      </w:r>
      <w:proofErr w:type="gramStart"/>
      <w:r w:rsidRPr="004002D4">
        <w:rPr>
          <w:rFonts w:cs="Times New Roman"/>
          <w:sz w:val="20"/>
          <w:szCs w:val="20"/>
        </w:rPr>
        <w:t>поселении</w:t>
      </w:r>
      <w:proofErr w:type="gramEnd"/>
      <w:r w:rsidRPr="004002D4">
        <w:rPr>
          <w:rFonts w:cs="Times New Roman"/>
          <w:sz w:val="20"/>
          <w:szCs w:val="20"/>
        </w:rPr>
        <w:t xml:space="preserve"> в случае недостаточности доходов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для финансового обеспечения расходных обязательств.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27" w:name="sub_300"/>
      <w:r w:rsidRPr="004002D4">
        <w:rPr>
          <w:rFonts w:ascii="Times New Roman" w:hAnsi="Times New Roman" w:cs="Times New Roman"/>
          <w:color w:val="auto"/>
          <w:sz w:val="20"/>
          <w:szCs w:val="20"/>
        </w:rPr>
        <w:t>Глава 3. Межбюджетные отношения</w:t>
      </w:r>
    </w:p>
    <w:bookmarkEnd w:id="27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9.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Основы межбюджетных отношений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Межбюджетные отношения в </w:t>
      </w:r>
      <w:r>
        <w:rPr>
          <w:rFonts w:cs="Times New Roman"/>
          <w:sz w:val="20"/>
          <w:szCs w:val="20"/>
        </w:rPr>
        <w:t>Хомутовском</w:t>
      </w:r>
      <w:r w:rsidRPr="004002D4">
        <w:rPr>
          <w:rFonts w:cs="Times New Roman"/>
          <w:sz w:val="20"/>
          <w:szCs w:val="20"/>
        </w:rPr>
        <w:t xml:space="preserve"> сельском поселении регулируются </w:t>
      </w:r>
      <w:hyperlink r:id="rId24" w:history="1">
        <w:r w:rsidRPr="004002D4">
          <w:rPr>
            <w:rStyle w:val="a6"/>
            <w:sz w:val="20"/>
            <w:szCs w:val="20"/>
          </w:rPr>
          <w:t>Решением</w:t>
        </w:r>
      </w:hyperlink>
      <w:r w:rsidRPr="004002D4">
        <w:rPr>
          <w:rFonts w:cs="Times New Roman"/>
          <w:sz w:val="20"/>
          <w:szCs w:val="20"/>
        </w:rPr>
        <w:t xml:space="preserve"> от 26 декабря 2016 года N 834-ЗС "О межбюджетных отношениях органов государственной власти и органов местного самоуправления в </w:t>
      </w:r>
      <w:r>
        <w:rPr>
          <w:rFonts w:cs="Times New Roman"/>
          <w:sz w:val="20"/>
          <w:szCs w:val="20"/>
        </w:rPr>
        <w:t>Хомутовском</w:t>
      </w:r>
      <w:r w:rsidRPr="004002D4">
        <w:rPr>
          <w:rFonts w:cs="Times New Roman"/>
          <w:sz w:val="20"/>
          <w:szCs w:val="20"/>
        </w:rPr>
        <w:t xml:space="preserve"> сельском поселении".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28" w:name="sub_222"/>
      <w:r w:rsidRPr="004002D4">
        <w:rPr>
          <w:rFonts w:ascii="Times New Roman" w:hAnsi="Times New Roman" w:cs="Times New Roman"/>
          <w:color w:val="auto"/>
          <w:sz w:val="20"/>
          <w:szCs w:val="20"/>
        </w:rPr>
        <w:t>Раздел II</w:t>
      </w:r>
      <w:r w:rsidRPr="004002D4">
        <w:rPr>
          <w:rFonts w:ascii="Times New Roman" w:hAnsi="Times New Roman" w:cs="Times New Roman"/>
          <w:color w:val="auto"/>
          <w:sz w:val="20"/>
          <w:szCs w:val="20"/>
        </w:rPr>
        <w:br/>
        <w:t xml:space="preserve">Бюджетный процесс в </w:t>
      </w:r>
      <w:r>
        <w:rPr>
          <w:rFonts w:ascii="Times New Roman" w:hAnsi="Times New Roman" w:cs="Times New Roman"/>
          <w:color w:val="auto"/>
          <w:sz w:val="20"/>
          <w:szCs w:val="20"/>
        </w:rPr>
        <w:t>Хомутовском</w:t>
      </w:r>
      <w:r w:rsidRPr="004002D4">
        <w:rPr>
          <w:rFonts w:ascii="Times New Roman" w:hAnsi="Times New Roman" w:cs="Times New Roman"/>
          <w:color w:val="auto"/>
          <w:sz w:val="20"/>
          <w:szCs w:val="20"/>
        </w:rPr>
        <w:t xml:space="preserve"> сельском поселении</w:t>
      </w:r>
    </w:p>
    <w:bookmarkEnd w:id="28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29" w:name="sub_500"/>
      <w:r w:rsidRPr="004002D4">
        <w:rPr>
          <w:rFonts w:ascii="Times New Roman" w:hAnsi="Times New Roman" w:cs="Times New Roman"/>
          <w:color w:val="auto"/>
          <w:sz w:val="20"/>
          <w:szCs w:val="20"/>
        </w:rPr>
        <w:t>Глава 4. Бюджетные полномочия участников бюджетного процесса</w:t>
      </w:r>
      <w:r w:rsidRPr="004002D4">
        <w:rPr>
          <w:rFonts w:ascii="Times New Roman" w:hAnsi="Times New Roman" w:cs="Times New Roman"/>
          <w:color w:val="auto"/>
          <w:sz w:val="20"/>
          <w:szCs w:val="20"/>
        </w:rPr>
        <w:br/>
        <w:t xml:space="preserve">в </w:t>
      </w:r>
      <w:r>
        <w:rPr>
          <w:rFonts w:ascii="Times New Roman" w:hAnsi="Times New Roman" w:cs="Times New Roman"/>
          <w:color w:val="auto"/>
          <w:sz w:val="20"/>
          <w:szCs w:val="20"/>
        </w:rPr>
        <w:t>Хомутовском</w:t>
      </w:r>
      <w:r w:rsidRPr="004002D4">
        <w:rPr>
          <w:rFonts w:ascii="Times New Roman" w:hAnsi="Times New Roman" w:cs="Times New Roman"/>
          <w:color w:val="auto"/>
          <w:sz w:val="20"/>
          <w:szCs w:val="20"/>
        </w:rPr>
        <w:t xml:space="preserve"> сельском поселении</w:t>
      </w:r>
    </w:p>
    <w:bookmarkEnd w:id="29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30" w:name="sub_13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10.</w:t>
      </w:r>
      <w:r w:rsidRPr="004002D4">
        <w:rPr>
          <w:rFonts w:ascii="Times New Roman" w:hAnsi="Times New Roman" w:cs="Times New Roman"/>
          <w:sz w:val="20"/>
          <w:szCs w:val="20"/>
        </w:rPr>
        <w:t xml:space="preserve"> Участники бюджетного процесса в </w:t>
      </w:r>
      <w:r>
        <w:rPr>
          <w:rFonts w:ascii="Times New Roman" w:hAnsi="Times New Roman" w:cs="Times New Roman"/>
          <w:sz w:val="20"/>
          <w:szCs w:val="20"/>
        </w:rPr>
        <w:t>Хомутовском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сельском поселении</w:t>
      </w:r>
    </w:p>
    <w:bookmarkEnd w:id="30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Участниками бюджетного процесса в </w:t>
      </w:r>
      <w:r>
        <w:rPr>
          <w:rFonts w:cs="Times New Roman"/>
          <w:sz w:val="20"/>
          <w:szCs w:val="20"/>
        </w:rPr>
        <w:t>Хомутовском</w:t>
      </w:r>
      <w:r w:rsidRPr="004002D4">
        <w:rPr>
          <w:rFonts w:cs="Times New Roman"/>
          <w:sz w:val="20"/>
          <w:szCs w:val="20"/>
        </w:rPr>
        <w:t xml:space="preserve"> сельском поселении являются:</w:t>
      </w:r>
    </w:p>
    <w:p w:rsidR="008E1001" w:rsidRPr="004002D4" w:rsidRDefault="008E1001" w:rsidP="008E1001">
      <w:pPr>
        <w:pStyle w:val="affff2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bookmarkStart w:id="31" w:name="sub_131"/>
      <w:r w:rsidRPr="004002D4">
        <w:rPr>
          <w:rFonts w:ascii="Times New Roman" w:hAnsi="Times New Roman" w:cs="Times New Roman"/>
          <w:sz w:val="20"/>
          <w:szCs w:val="20"/>
        </w:rPr>
        <w:t xml:space="preserve">Глава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поселения;</w:t>
      </w:r>
    </w:p>
    <w:p w:rsidR="008E1001" w:rsidRPr="004002D4" w:rsidRDefault="008E1001" w:rsidP="008E1001">
      <w:pPr>
        <w:pStyle w:val="affff2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2D4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поселения;</w:t>
      </w:r>
      <w:bookmarkEnd w:id="31"/>
    </w:p>
    <w:p w:rsidR="008E1001" w:rsidRPr="004002D4" w:rsidRDefault="008E1001" w:rsidP="008E1001">
      <w:pPr>
        <w:pStyle w:val="affff2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2D4">
        <w:rPr>
          <w:rFonts w:ascii="Times New Roman" w:hAnsi="Times New Roman" w:cs="Times New Roman"/>
          <w:sz w:val="20"/>
          <w:szCs w:val="20"/>
        </w:rPr>
        <w:t xml:space="preserve">Собрание депутатов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bookmarkStart w:id="32" w:name="sub_135"/>
      <w:r w:rsidRPr="004002D4">
        <w:rPr>
          <w:rFonts w:ascii="Times New Roman" w:hAnsi="Times New Roman" w:cs="Times New Roman"/>
          <w:sz w:val="20"/>
          <w:szCs w:val="20"/>
        </w:rPr>
        <w:t>;</w:t>
      </w:r>
    </w:p>
    <w:p w:rsidR="008E1001" w:rsidRPr="004002D4" w:rsidRDefault="008E1001" w:rsidP="008E1001">
      <w:pPr>
        <w:pStyle w:val="affff2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2D4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поселения;</w:t>
      </w:r>
      <w:bookmarkEnd w:id="32"/>
    </w:p>
    <w:p w:rsidR="008E1001" w:rsidRPr="004002D4" w:rsidRDefault="008E1001" w:rsidP="008E1001">
      <w:pPr>
        <w:pStyle w:val="affff2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2D4">
        <w:rPr>
          <w:rFonts w:ascii="Times New Roman" w:hAnsi="Times New Roman" w:cs="Times New Roman"/>
          <w:sz w:val="20"/>
          <w:szCs w:val="20"/>
        </w:rPr>
        <w:lastRenderedPageBreak/>
        <w:t>орган внутреннего муниципального финансового контроля;</w:t>
      </w:r>
    </w:p>
    <w:p w:rsidR="008E1001" w:rsidRPr="004002D4" w:rsidRDefault="008E1001" w:rsidP="008E1001">
      <w:pPr>
        <w:pStyle w:val="affff2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2D4">
        <w:rPr>
          <w:rFonts w:ascii="Times New Roman" w:hAnsi="Times New Roman" w:cs="Times New Roman"/>
          <w:sz w:val="20"/>
          <w:szCs w:val="20"/>
        </w:rPr>
        <w:t>органы (должностные лица) муниципального финансового контроля;</w:t>
      </w:r>
    </w:p>
    <w:p w:rsidR="008E1001" w:rsidRPr="004002D4" w:rsidRDefault="008E1001" w:rsidP="008E1001">
      <w:pPr>
        <w:pStyle w:val="affff2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2D4">
        <w:rPr>
          <w:rFonts w:ascii="Times New Roman" w:hAnsi="Times New Roman" w:cs="Times New Roman"/>
          <w:sz w:val="20"/>
          <w:szCs w:val="20"/>
        </w:rPr>
        <w:t>главные распорядители (распорядители) бюджетных средств;</w:t>
      </w:r>
    </w:p>
    <w:p w:rsidR="008E1001" w:rsidRPr="004002D4" w:rsidRDefault="008E1001" w:rsidP="008E1001">
      <w:pPr>
        <w:pStyle w:val="affff2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2D4">
        <w:rPr>
          <w:rFonts w:ascii="Times New Roman" w:hAnsi="Times New Roman" w:cs="Times New Roman"/>
          <w:sz w:val="20"/>
          <w:szCs w:val="20"/>
        </w:rPr>
        <w:t>главные администраторы (администраторы) доходов бюджета;</w:t>
      </w:r>
    </w:p>
    <w:p w:rsidR="008E1001" w:rsidRPr="004002D4" w:rsidRDefault="008E1001" w:rsidP="008E1001">
      <w:pPr>
        <w:pStyle w:val="affff2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2D4">
        <w:rPr>
          <w:rFonts w:ascii="Times New Roman" w:hAnsi="Times New Roman" w:cs="Times New Roman"/>
          <w:sz w:val="20"/>
          <w:szCs w:val="20"/>
        </w:rPr>
        <w:t>главные администраторы (администраторы) источников финансирования дефицита бюджета;</w:t>
      </w:r>
    </w:p>
    <w:p w:rsidR="008E1001" w:rsidRPr="004002D4" w:rsidRDefault="008E1001" w:rsidP="008E1001">
      <w:pPr>
        <w:pStyle w:val="affff2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2D4">
        <w:rPr>
          <w:rFonts w:ascii="Times New Roman" w:hAnsi="Times New Roman" w:cs="Times New Roman"/>
          <w:sz w:val="20"/>
          <w:szCs w:val="20"/>
        </w:rPr>
        <w:t>получатели бюджетных средств.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33" w:name="sub_14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11.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Бюджетные полномочия Собрания депутатов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bookmarkEnd w:id="33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34" w:name="sub_1141"/>
      <w:r w:rsidRPr="004002D4">
        <w:rPr>
          <w:rFonts w:cs="Times New Roman"/>
          <w:sz w:val="20"/>
          <w:szCs w:val="20"/>
        </w:rPr>
        <w:t xml:space="preserve">1. Собрание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осуществляет следующие бюджетные полномочия: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35" w:name="sub_141"/>
      <w:bookmarkEnd w:id="34"/>
      <w:r w:rsidRPr="004002D4">
        <w:rPr>
          <w:rFonts w:cs="Times New Roman"/>
          <w:sz w:val="20"/>
          <w:szCs w:val="20"/>
        </w:rPr>
        <w:t xml:space="preserve">1) устанавливает порядок рассмотрения проектов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и исполнения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района, осуществления </w:t>
      </w:r>
      <w:proofErr w:type="gramStart"/>
      <w:r w:rsidRPr="004002D4">
        <w:rPr>
          <w:rFonts w:cs="Times New Roman"/>
          <w:sz w:val="20"/>
          <w:szCs w:val="20"/>
        </w:rPr>
        <w:t>контроля за</w:t>
      </w:r>
      <w:proofErr w:type="gramEnd"/>
      <w:r w:rsidRPr="004002D4">
        <w:rPr>
          <w:rFonts w:cs="Times New Roman"/>
          <w:sz w:val="20"/>
          <w:szCs w:val="20"/>
        </w:rPr>
        <w:t xml:space="preserve"> их исполнением и утверждения отчетов об исполнении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района;</w:t>
      </w:r>
    </w:p>
    <w:bookmarkEnd w:id="35"/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2) вводит местные налоги и сборы, устанавливает налоговые ставки по ним и предоставляет налоговые льготы в соответствии с законодательством Российской Федерации о налогах и сборах;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3) рассматривает проекты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района, утверждает бюджет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района, осуществляет контроль в ходе рассмотрения отдельных вопросов их исполнения и утверждает отчеты об их исполнении;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4) определяет порядок направления в бюджет доходов от использования имущества, находящегося в муниципальной собственности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поселения, доходов от налогов и сборов, иных доходов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5) устанавливает расходные обязательства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6) устанавливает порядок и условия предоставления межбюджетных трансфертов из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proofErr w:type="gramStart"/>
      <w:r w:rsidRPr="004002D4">
        <w:rPr>
          <w:rFonts w:cs="Times New Roman"/>
          <w:sz w:val="20"/>
          <w:szCs w:val="20"/>
        </w:rPr>
        <w:t xml:space="preserve">7) осуществляет другие бюджетные полномочия в соответствии с </w:t>
      </w:r>
      <w:hyperlink r:id="rId25" w:history="1">
        <w:r w:rsidRPr="004002D4">
          <w:rPr>
            <w:rStyle w:val="a6"/>
            <w:sz w:val="20"/>
            <w:szCs w:val="20"/>
          </w:rPr>
          <w:t>Бюджетным кодексом</w:t>
        </w:r>
      </w:hyperlink>
      <w:r w:rsidRPr="004002D4">
        <w:rPr>
          <w:rFonts w:cs="Times New Roman"/>
          <w:sz w:val="20"/>
          <w:szCs w:val="20"/>
        </w:rPr>
        <w:t xml:space="preserve"> Российской Федерации, </w:t>
      </w:r>
      <w:hyperlink r:id="rId26" w:history="1">
        <w:r w:rsidRPr="004002D4">
          <w:rPr>
            <w:rStyle w:val="a6"/>
            <w:sz w:val="20"/>
            <w:szCs w:val="20"/>
          </w:rPr>
          <w:t>Федеральным законом</w:t>
        </w:r>
      </w:hyperlink>
      <w:r w:rsidRPr="004002D4">
        <w:rPr>
          <w:rFonts w:cs="Times New Roman"/>
          <w:sz w:val="20"/>
          <w:szCs w:val="20"/>
        </w:rPr>
        <w:t xml:space="preserve"> от 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27" w:history="1">
        <w:r w:rsidRPr="004002D4">
          <w:rPr>
            <w:rStyle w:val="a6"/>
            <w:sz w:val="20"/>
            <w:szCs w:val="20"/>
          </w:rPr>
          <w:t>Федеральным законом</w:t>
        </w:r>
      </w:hyperlink>
      <w:r w:rsidRPr="004002D4">
        <w:rPr>
          <w:rFonts w:cs="Times New Roman"/>
          <w:sz w:val="20"/>
          <w:szCs w:val="20"/>
        </w:rPr>
        <w:t xml:space="preserve"> от 7 февраля 2011 года N 6-ФЗ "Об общих принципах организации и деятельности контрольно-счетных органов субъектов Российской Федерации и муниципальных образований", иными нормативными</w:t>
      </w:r>
      <w:proofErr w:type="gramEnd"/>
      <w:r w:rsidRPr="004002D4">
        <w:rPr>
          <w:rFonts w:cs="Times New Roman"/>
          <w:sz w:val="20"/>
          <w:szCs w:val="20"/>
        </w:rPr>
        <w:t xml:space="preserve"> правовыми актами Российской Федерации, а также </w:t>
      </w:r>
      <w:hyperlink r:id="rId28" w:history="1">
        <w:r w:rsidRPr="004002D4">
          <w:rPr>
            <w:rStyle w:val="a6"/>
            <w:sz w:val="20"/>
            <w:szCs w:val="20"/>
          </w:rPr>
          <w:t>Уставом</w:t>
        </w:r>
      </w:hyperlink>
      <w:r w:rsidRPr="004002D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2. В расходной части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запрещается создание резервных фондов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36" w:name="sub_15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12.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Бюджетные полномочия Администрации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bookmarkEnd w:id="36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Администрация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осуществляют следующие бюджетные полномочия: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37" w:name="sub_1501"/>
      <w:r w:rsidRPr="004002D4">
        <w:rPr>
          <w:rFonts w:cs="Times New Roman"/>
          <w:sz w:val="20"/>
          <w:szCs w:val="20"/>
        </w:rPr>
        <w:t xml:space="preserve">1) составляют проекты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района, отчеты об исполнении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района, отчеты об исполнении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района;</w:t>
      </w:r>
    </w:p>
    <w:bookmarkEnd w:id="37"/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2) утверждают планы организационных мероприятий по составлению проекта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и порядок организации исполнения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3) исполняют бюджет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4) осуществляют муниципальные заимствования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поселения, управление муниципальным долгом и муниципальными активами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5) предоставляют муниципальные гарантии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6) устанавливают порядок представления отчетов об исполнении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и иной бюджетной отчетности, установленной федеральными и областными органами государственной власти;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7) исполняют расходные обязательства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8) ведут реестр расходных обязательств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9) ведут реестр источников доходов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по закрепленным за ними источникам доходов на основании </w:t>
      </w:r>
      <w:proofErr w:type="gramStart"/>
      <w:r w:rsidRPr="004002D4">
        <w:rPr>
          <w:rFonts w:cs="Times New Roman"/>
          <w:sz w:val="20"/>
          <w:szCs w:val="20"/>
        </w:rPr>
        <w:t>перечня источников доходов бюджетов бюджетной системы Российской Федерации</w:t>
      </w:r>
      <w:proofErr w:type="gramEnd"/>
      <w:r w:rsidRPr="004002D4">
        <w:rPr>
          <w:rFonts w:cs="Times New Roman"/>
          <w:sz w:val="20"/>
          <w:szCs w:val="20"/>
        </w:rPr>
        <w:t>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10) предоставляют межбюджетные трансферты из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11) временно осуществляют отдельные бюджетные полномочия органов местного самоуправления;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38" w:name="sub_1512"/>
      <w:r w:rsidRPr="004002D4">
        <w:rPr>
          <w:rFonts w:cs="Times New Roman"/>
          <w:sz w:val="20"/>
          <w:szCs w:val="20"/>
        </w:rPr>
        <w:t>12) предоставляют бюджетные кредиты юридическим лицам в случае реструктуризации обязательств (задолженности) юридических лиц по ранее полученным бюджетным кредитам;</w:t>
      </w:r>
    </w:p>
    <w:bookmarkEnd w:id="38"/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lastRenderedPageBreak/>
        <w:t>13) осуществляют другие бюджетные полномочия в соответствии с Бюджетным кодексом Российской Федерации, иными актами бюджетного законодательства Российской Федерации.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39" w:name="sub_16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13.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Кредитные организации, осуществляющие отдельные операции со средствами бюджета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 </w:t>
      </w:r>
    </w:p>
    <w:bookmarkEnd w:id="39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1. Кредитные организации могут привлекаться на основании агентского соглашения для осуществления операций по представлению и возврату бюджетных кредитов.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2. В случае отсутствия учреждений Центрального банка Российской Федерации на соответствующей территории или невозможности выполнения функции по обслуживанию счетов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этой территории функции Центрального банка Российской Федерации выполняют иные кредитные организации без взимания платы.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40" w:name="sub_163"/>
      <w:r w:rsidRPr="004002D4">
        <w:rPr>
          <w:rFonts w:cs="Times New Roman"/>
          <w:sz w:val="20"/>
          <w:szCs w:val="20"/>
        </w:rPr>
        <w:t xml:space="preserve">3. Администрация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вправе открывать счета в кредитных организациях, обслуживающих расчеты по сделкам, совершаемым с государственными ценными бумагами Ростовской области, осуществляющих расчеты (в случае отсутствия учреждений Центрального банка Российской Федерации на соответствующей территории или невозможности выполнения ими этих функций).</w:t>
      </w:r>
    </w:p>
    <w:bookmarkEnd w:id="40"/>
    <w:p w:rsidR="008E1001" w:rsidRPr="004002D4" w:rsidRDefault="008E1001" w:rsidP="008E1001">
      <w:pPr>
        <w:rPr>
          <w:sz w:val="20"/>
          <w:szCs w:val="20"/>
        </w:rPr>
      </w:pPr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14.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Бюджетные полномочия участников бюджетного процесса по осуществлению государственного финансового контроля, внутреннего финансового контроля и внутреннего финансового аудита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Бюджетные полномочия участников бюджетного процесса по осуществлению государственного финансового контроля, внутреннего финансового контроля и внутреннего финансового аудита установлены </w:t>
      </w:r>
      <w:hyperlink r:id="rId29" w:history="1">
        <w:r w:rsidRPr="004002D4">
          <w:rPr>
            <w:rStyle w:val="a6"/>
            <w:sz w:val="20"/>
            <w:szCs w:val="20"/>
          </w:rPr>
          <w:t>Бюджетным кодексом</w:t>
        </w:r>
      </w:hyperlink>
      <w:r w:rsidRPr="004002D4">
        <w:rPr>
          <w:rFonts w:cs="Times New Roman"/>
          <w:sz w:val="20"/>
          <w:szCs w:val="20"/>
        </w:rPr>
        <w:t xml:space="preserve"> Российской Федерации.</w:t>
      </w:r>
    </w:p>
    <w:p w:rsidR="008E1001" w:rsidRPr="004002D4" w:rsidRDefault="008E1001" w:rsidP="008E1001">
      <w:pPr>
        <w:rPr>
          <w:sz w:val="20"/>
          <w:szCs w:val="20"/>
        </w:rPr>
      </w:pPr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41" w:name="sub_18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15.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Кассовое обслуживание исполнения бюджета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</w:t>
      </w:r>
    </w:p>
    <w:bookmarkEnd w:id="41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Кассовое обслуживание исполнения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осуществляется Федеральным казначейством.</w:t>
      </w:r>
    </w:p>
    <w:p w:rsidR="008E1001" w:rsidRPr="004002D4" w:rsidRDefault="008E1001" w:rsidP="008E1001">
      <w:pPr>
        <w:rPr>
          <w:sz w:val="20"/>
          <w:szCs w:val="20"/>
        </w:rPr>
      </w:pPr>
    </w:p>
    <w:p w:rsidR="008E1001" w:rsidRPr="004002D4" w:rsidRDefault="008E1001" w:rsidP="008E1001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42" w:name="sub_600"/>
      <w:r w:rsidRPr="004002D4">
        <w:rPr>
          <w:rFonts w:ascii="Times New Roman" w:hAnsi="Times New Roman" w:cs="Times New Roman"/>
          <w:color w:val="auto"/>
          <w:sz w:val="20"/>
          <w:szCs w:val="20"/>
        </w:rPr>
        <w:t xml:space="preserve">Глава 5. Порядок составления проекта бюджета </w:t>
      </w:r>
      <w:r>
        <w:rPr>
          <w:rFonts w:ascii="Times New Roman" w:hAnsi="Times New Roman" w:cs="Times New Roman"/>
          <w:color w:val="auto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color w:val="auto"/>
          <w:sz w:val="20"/>
          <w:szCs w:val="20"/>
        </w:rPr>
        <w:t xml:space="preserve"> сельского поселения Кагальницкого района</w:t>
      </w:r>
    </w:p>
    <w:bookmarkEnd w:id="42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43" w:name="sub_19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16.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Общие положения</w:t>
      </w:r>
    </w:p>
    <w:bookmarkEnd w:id="43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1. Проект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составляется на основе прогноза социально-экономического развития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в целях финансового обеспечения расходных обязательств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44" w:name="sub_1902"/>
      <w:r w:rsidRPr="004002D4">
        <w:rPr>
          <w:rFonts w:cs="Times New Roman"/>
          <w:sz w:val="20"/>
          <w:szCs w:val="20"/>
        </w:rPr>
        <w:t xml:space="preserve">2. Проект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составляется и утверждается сроком на три года (очередной финансовый год и плановый период).</w:t>
      </w:r>
    </w:p>
    <w:p w:rsidR="008E1001" w:rsidRPr="004002D4" w:rsidRDefault="008E1001" w:rsidP="008E1001">
      <w:pPr>
        <w:pStyle w:val="afd"/>
        <w:rPr>
          <w:color w:val="auto"/>
          <w:sz w:val="20"/>
          <w:szCs w:val="20"/>
        </w:rPr>
      </w:pPr>
      <w:bookmarkStart w:id="45" w:name="sub_191"/>
      <w:bookmarkEnd w:id="44"/>
    </w:p>
    <w:bookmarkEnd w:id="45"/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17.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Долгосрочное бюджетное планирование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46" w:name="sub_1911"/>
      <w:r w:rsidRPr="004002D4">
        <w:rPr>
          <w:rFonts w:cs="Times New Roman"/>
          <w:sz w:val="20"/>
          <w:szCs w:val="20"/>
        </w:rPr>
        <w:t xml:space="preserve">1. Долгосрочное бюджетное планирование осуществляется путем формирования бюджетного прогноза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на долгосрочный период в соответствии со </w:t>
      </w:r>
      <w:hyperlink r:id="rId30" w:history="1">
        <w:r w:rsidRPr="004002D4">
          <w:rPr>
            <w:rStyle w:val="a6"/>
            <w:sz w:val="20"/>
            <w:szCs w:val="20"/>
          </w:rPr>
          <w:t>статьей 170.1</w:t>
        </w:r>
      </w:hyperlink>
      <w:r w:rsidRPr="004002D4">
        <w:rPr>
          <w:rFonts w:cs="Times New Roman"/>
          <w:sz w:val="20"/>
          <w:szCs w:val="20"/>
        </w:rPr>
        <w:t xml:space="preserve"> Бюджетного кодекса Российской Федерации.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47" w:name="sub_1912"/>
      <w:bookmarkEnd w:id="46"/>
      <w:r w:rsidRPr="004002D4">
        <w:rPr>
          <w:rFonts w:cs="Times New Roman"/>
          <w:sz w:val="20"/>
          <w:szCs w:val="20"/>
        </w:rPr>
        <w:t xml:space="preserve">2. Порядок разработки и утверждения, период действия, а также требования к составу и содержанию бюджетного прогноза Ростовской области на долгосрочный период устанавливаются Администрацией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с соблюдением требований </w:t>
      </w:r>
      <w:hyperlink r:id="rId31" w:history="1">
        <w:r w:rsidRPr="004002D4">
          <w:rPr>
            <w:rStyle w:val="a6"/>
            <w:sz w:val="20"/>
            <w:szCs w:val="20"/>
          </w:rPr>
          <w:t>Бюджетного кодекса</w:t>
        </w:r>
      </w:hyperlink>
      <w:r w:rsidRPr="004002D4">
        <w:rPr>
          <w:rFonts w:cs="Times New Roman"/>
          <w:sz w:val="20"/>
          <w:szCs w:val="20"/>
        </w:rPr>
        <w:t xml:space="preserve"> Российской Федерации.</w:t>
      </w:r>
    </w:p>
    <w:bookmarkEnd w:id="47"/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3. Проект бюджетного прогноза (проект изменений бюджетного прогноза) Ростовской области на долгосрочный период (за исключением показателей финансового обеспечения муниципальных программ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поселения) представляется в Собрание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одновременно с проектом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4. Бюджетный прогноз (изменения бюджетного прогноза)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на долгосрочный период утверждается Администрацией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в срок, не превышающий двух месяцев со дня официального опубликования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период.</w:t>
      </w:r>
    </w:p>
    <w:p w:rsidR="008E1001" w:rsidRPr="004002D4" w:rsidRDefault="008E1001" w:rsidP="008E1001">
      <w:pPr>
        <w:rPr>
          <w:sz w:val="20"/>
          <w:szCs w:val="20"/>
        </w:rPr>
      </w:pPr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48" w:name="sub_20"/>
      <w:r w:rsidRPr="004002D4">
        <w:rPr>
          <w:rStyle w:val="a5"/>
          <w:rFonts w:ascii="Times New Roman" w:hAnsi="Times New Roman" w:cs="Times New Roman"/>
          <w:sz w:val="20"/>
          <w:szCs w:val="20"/>
        </w:rPr>
        <w:lastRenderedPageBreak/>
        <w:t>Статья 18.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Органы, осуществляющие составление проекта бюджета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</w:t>
      </w:r>
    </w:p>
    <w:bookmarkEnd w:id="48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Составление проекта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- исключительная прерогатива Администрации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49" w:name="sub_21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19.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Сведения, необходимые для составления проекта бюджета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</w:t>
      </w:r>
    </w:p>
    <w:bookmarkEnd w:id="49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1. В целях своевременного и качественного составления проекта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Администрация </w:t>
      </w:r>
      <w:r>
        <w:rPr>
          <w:rFonts w:cs="Times New Roman"/>
          <w:sz w:val="20"/>
          <w:szCs w:val="20"/>
        </w:rPr>
        <w:t>Хомутовском</w:t>
      </w:r>
      <w:r w:rsidRPr="004002D4">
        <w:rPr>
          <w:rFonts w:cs="Times New Roman"/>
          <w:sz w:val="20"/>
          <w:szCs w:val="20"/>
        </w:rPr>
        <w:t xml:space="preserve"> сельском поселении имеет право получать необходимые сведения от иных финансовых органов.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2. Составление проекта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основывается </w:t>
      </w:r>
      <w:proofErr w:type="gramStart"/>
      <w:r w:rsidRPr="004002D4">
        <w:rPr>
          <w:rFonts w:cs="Times New Roman"/>
          <w:sz w:val="20"/>
          <w:szCs w:val="20"/>
        </w:rPr>
        <w:t>на</w:t>
      </w:r>
      <w:proofErr w:type="gramEnd"/>
      <w:r w:rsidRPr="004002D4">
        <w:rPr>
          <w:rFonts w:cs="Times New Roman"/>
          <w:sz w:val="20"/>
          <w:szCs w:val="20"/>
        </w:rPr>
        <w:t>: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50" w:name="sub_21021"/>
      <w:r w:rsidRPr="004002D4">
        <w:rPr>
          <w:rFonts w:cs="Times New Roman"/>
          <w:sz w:val="20"/>
          <w:szCs w:val="20"/>
        </w:rPr>
        <w:t xml:space="preserve">1) положениях Послания Президента Российской Федерации Федеральному Собранию Российской Федерации, определяющих бюджетную политику (требования </w:t>
      </w:r>
      <w:proofErr w:type="gramStart"/>
      <w:r w:rsidRPr="004002D4">
        <w:rPr>
          <w:rFonts w:cs="Times New Roman"/>
          <w:sz w:val="20"/>
          <w:szCs w:val="20"/>
        </w:rPr>
        <w:t>к</w:t>
      </w:r>
      <w:proofErr w:type="gramEnd"/>
      <w:r w:rsidRPr="004002D4">
        <w:rPr>
          <w:rFonts w:cs="Times New Roman"/>
          <w:sz w:val="20"/>
          <w:szCs w:val="20"/>
        </w:rPr>
        <w:t xml:space="preserve"> бюджетной политике) в Российской Федерации;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51" w:name="sub_21022"/>
      <w:bookmarkEnd w:id="50"/>
      <w:r w:rsidRPr="004002D4">
        <w:rPr>
          <w:rFonts w:cs="Times New Roman"/>
          <w:sz w:val="20"/>
          <w:szCs w:val="20"/>
        </w:rPr>
        <w:t xml:space="preserve">2) основных </w:t>
      </w:r>
      <w:proofErr w:type="gramStart"/>
      <w:r w:rsidRPr="004002D4">
        <w:rPr>
          <w:rFonts w:cs="Times New Roman"/>
          <w:sz w:val="20"/>
          <w:szCs w:val="20"/>
        </w:rPr>
        <w:t>направлениях</w:t>
      </w:r>
      <w:proofErr w:type="gramEnd"/>
      <w:r w:rsidRPr="004002D4">
        <w:rPr>
          <w:rFonts w:cs="Times New Roman"/>
          <w:sz w:val="20"/>
          <w:szCs w:val="20"/>
        </w:rPr>
        <w:t xml:space="preserve"> бюджетной, налоговой и </w:t>
      </w:r>
      <w:proofErr w:type="spellStart"/>
      <w:r w:rsidRPr="004002D4">
        <w:rPr>
          <w:rFonts w:cs="Times New Roman"/>
          <w:sz w:val="20"/>
          <w:szCs w:val="20"/>
        </w:rPr>
        <w:t>таможенно-тарифной</w:t>
      </w:r>
      <w:proofErr w:type="spellEnd"/>
      <w:r w:rsidRPr="004002D4">
        <w:rPr>
          <w:rFonts w:cs="Times New Roman"/>
          <w:sz w:val="20"/>
          <w:szCs w:val="20"/>
        </w:rPr>
        <w:t xml:space="preserve"> политики Российской Федерации;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52" w:name="sub_21023"/>
      <w:bookmarkEnd w:id="51"/>
      <w:r w:rsidRPr="004002D4">
        <w:rPr>
          <w:rFonts w:cs="Times New Roman"/>
          <w:sz w:val="20"/>
          <w:szCs w:val="20"/>
        </w:rPr>
        <w:t xml:space="preserve">3) основных </w:t>
      </w:r>
      <w:proofErr w:type="gramStart"/>
      <w:r w:rsidRPr="004002D4">
        <w:rPr>
          <w:rFonts w:cs="Times New Roman"/>
          <w:sz w:val="20"/>
          <w:szCs w:val="20"/>
        </w:rPr>
        <w:t>направлениях</w:t>
      </w:r>
      <w:proofErr w:type="gramEnd"/>
      <w:r w:rsidRPr="004002D4">
        <w:rPr>
          <w:rFonts w:cs="Times New Roman"/>
          <w:sz w:val="20"/>
          <w:szCs w:val="20"/>
        </w:rPr>
        <w:t xml:space="preserve"> бюджетной и налоговой политики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53" w:name="sub_21024"/>
      <w:bookmarkEnd w:id="52"/>
      <w:r w:rsidRPr="004002D4">
        <w:rPr>
          <w:rFonts w:cs="Times New Roman"/>
          <w:sz w:val="20"/>
          <w:szCs w:val="20"/>
        </w:rPr>
        <w:t xml:space="preserve">4) </w:t>
      </w:r>
      <w:proofErr w:type="gramStart"/>
      <w:r w:rsidRPr="004002D4">
        <w:rPr>
          <w:rFonts w:cs="Times New Roman"/>
          <w:sz w:val="20"/>
          <w:szCs w:val="20"/>
        </w:rPr>
        <w:t>прогнозе</w:t>
      </w:r>
      <w:proofErr w:type="gramEnd"/>
      <w:r w:rsidRPr="004002D4">
        <w:rPr>
          <w:rFonts w:cs="Times New Roman"/>
          <w:sz w:val="20"/>
          <w:szCs w:val="20"/>
        </w:rPr>
        <w:t xml:space="preserve"> социально-экономического развития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поселения;</w:t>
      </w:r>
    </w:p>
    <w:bookmarkEnd w:id="53"/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5) бюджетном </w:t>
      </w:r>
      <w:proofErr w:type="gramStart"/>
      <w:r w:rsidRPr="004002D4">
        <w:rPr>
          <w:rFonts w:cs="Times New Roman"/>
          <w:sz w:val="20"/>
          <w:szCs w:val="20"/>
        </w:rPr>
        <w:t>прогнозе</w:t>
      </w:r>
      <w:proofErr w:type="gramEnd"/>
      <w:r w:rsidRPr="004002D4">
        <w:rPr>
          <w:rFonts w:cs="Times New Roman"/>
          <w:sz w:val="20"/>
          <w:szCs w:val="20"/>
        </w:rPr>
        <w:t xml:space="preserve"> (проекте бюджетного прогноза, проекте изменений бюджетного прогноза)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на долгосрочный период;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54" w:name="sub_21026"/>
      <w:r w:rsidRPr="004002D4">
        <w:rPr>
          <w:rFonts w:cs="Times New Roman"/>
          <w:sz w:val="20"/>
          <w:szCs w:val="20"/>
        </w:rPr>
        <w:t xml:space="preserve">6) муниципальных </w:t>
      </w:r>
      <w:proofErr w:type="gramStart"/>
      <w:r w:rsidRPr="004002D4">
        <w:rPr>
          <w:rFonts w:cs="Times New Roman"/>
          <w:sz w:val="20"/>
          <w:szCs w:val="20"/>
        </w:rPr>
        <w:t>программах</w:t>
      </w:r>
      <w:proofErr w:type="gramEnd"/>
      <w:r w:rsidRPr="004002D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(проектах муниципальных программ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поселения, проектах изменений указанных программ).</w:t>
      </w:r>
    </w:p>
    <w:bookmarkEnd w:id="54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55" w:name="sub_22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20.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Прогноз социально-экономического развития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bookmarkEnd w:id="55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56" w:name="sub_2201"/>
      <w:r w:rsidRPr="004002D4">
        <w:rPr>
          <w:rFonts w:cs="Times New Roman"/>
          <w:sz w:val="20"/>
          <w:szCs w:val="20"/>
        </w:rPr>
        <w:t xml:space="preserve">1. Прогноз социально-экономического развития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разрабатывается на период не менее трех лет.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57" w:name="sub_2202"/>
      <w:bookmarkEnd w:id="56"/>
      <w:r w:rsidRPr="004002D4">
        <w:rPr>
          <w:rFonts w:cs="Times New Roman"/>
          <w:sz w:val="20"/>
          <w:szCs w:val="20"/>
        </w:rPr>
        <w:t xml:space="preserve">2. Прогноз социально-экономического развития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ежегодно разрабатывается в порядке, установленном Администрацией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поселения, в соответствии с требованиями настоящего Решения.</w:t>
      </w:r>
    </w:p>
    <w:bookmarkEnd w:id="57"/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Согласование показателей прогноза социально-экономического развития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осуществляется в порядке, установленном Администрацией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58" w:name="sub_2203"/>
      <w:r w:rsidRPr="004002D4">
        <w:rPr>
          <w:rFonts w:cs="Times New Roman"/>
          <w:sz w:val="20"/>
          <w:szCs w:val="20"/>
        </w:rPr>
        <w:t xml:space="preserve">3. Прогноз социально-экономического развития Ростовской области одобряется Администрацией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одновременно с принятием решения о внесении проекта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в Собрание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59" w:name="sub_2204"/>
      <w:bookmarkEnd w:id="58"/>
      <w:r w:rsidRPr="004002D4">
        <w:rPr>
          <w:rFonts w:cs="Times New Roman"/>
          <w:sz w:val="20"/>
          <w:szCs w:val="20"/>
        </w:rPr>
        <w:t xml:space="preserve">4. Прогноз социально-экономического развития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разрабатывается путем уточнения параметров планового периода и добавления параметров второго года планового периода.</w:t>
      </w:r>
    </w:p>
    <w:bookmarkEnd w:id="59"/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5. Изменение прогноза социально-экономического развития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в ходе составления или рассмотрения проекта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влечет за собой изменение основных характеристик проекта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6. В целях формирования бюджетного прогноза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на долгосрочный период разрабатывается прогноз социально-экономического развития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на долгосрочный период в порядке, установленном Администрацией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pStyle w:val="afd"/>
        <w:rPr>
          <w:rFonts w:ascii="Times New Roman" w:hAnsi="Times New Roman" w:cs="Times New Roman"/>
          <w:color w:val="auto"/>
          <w:sz w:val="20"/>
          <w:szCs w:val="20"/>
        </w:rPr>
      </w:pPr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21.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Основные направления бюджетной и налоговой политики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Бюджетная и налоговая политика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определяется в соответствии с положениями послания Президента Российской Федерации Федеральному Собранию Российской Федерации, определяющими бюджетную политику (требования </w:t>
      </w:r>
      <w:proofErr w:type="gramStart"/>
      <w:r w:rsidRPr="004002D4">
        <w:rPr>
          <w:rFonts w:cs="Times New Roman"/>
          <w:sz w:val="20"/>
          <w:szCs w:val="20"/>
        </w:rPr>
        <w:t>к</w:t>
      </w:r>
      <w:proofErr w:type="gramEnd"/>
      <w:r w:rsidRPr="004002D4">
        <w:rPr>
          <w:rFonts w:cs="Times New Roman"/>
          <w:sz w:val="20"/>
          <w:szCs w:val="20"/>
        </w:rPr>
        <w:t xml:space="preserve"> бюджетной политике) в Российской Федерации.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22.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Муниципальные программы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1. Муниципальные программы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 утверждаются Администрацией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60" w:name="sub_2412"/>
      <w:r w:rsidRPr="004002D4">
        <w:rPr>
          <w:rStyle w:val="a5"/>
          <w:rFonts w:cs="Times New Roman"/>
          <w:sz w:val="20"/>
          <w:szCs w:val="20"/>
        </w:rPr>
        <w:t xml:space="preserve">Муниципальная программа </w:t>
      </w:r>
      <w:r>
        <w:rPr>
          <w:rFonts w:cs="Times New Roman"/>
          <w:b/>
          <w:bCs/>
          <w:sz w:val="20"/>
          <w:szCs w:val="20"/>
        </w:rPr>
        <w:t>Хомутовского</w:t>
      </w:r>
      <w:r w:rsidRPr="004002D4">
        <w:rPr>
          <w:rFonts w:cs="Times New Roman"/>
          <w:b/>
          <w:bCs/>
          <w:sz w:val="20"/>
          <w:szCs w:val="20"/>
        </w:rPr>
        <w:t xml:space="preserve"> сельского поселения</w:t>
      </w:r>
      <w:r w:rsidRPr="004002D4">
        <w:rPr>
          <w:rFonts w:cs="Times New Roman"/>
          <w:sz w:val="20"/>
          <w:szCs w:val="20"/>
        </w:rPr>
        <w:t xml:space="preserve"> - документ стратегического планирования, содержащий комплекс планируемых мероприятий, взаимоувязанных по задачам, срокам </w:t>
      </w:r>
      <w:r w:rsidRPr="004002D4">
        <w:rPr>
          <w:rFonts w:cs="Times New Roman"/>
          <w:sz w:val="20"/>
          <w:szCs w:val="20"/>
        </w:rPr>
        <w:lastRenderedPageBreak/>
        <w:t xml:space="preserve">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bookmarkEnd w:id="60"/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Сроки реализации муниципальных программ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 определяются Администрацией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в устанавливаемом им порядке.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Порядок принятия решений о разработке муниципальных программ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поселения, их формирования и реализации устанавливается нормативным правовым актом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2. </w:t>
      </w:r>
      <w:proofErr w:type="gramStart"/>
      <w:r w:rsidRPr="004002D4">
        <w:rPr>
          <w:rFonts w:cs="Times New Roman"/>
          <w:sz w:val="20"/>
          <w:szCs w:val="20"/>
        </w:rPr>
        <w:t xml:space="preserve">Объем бюджетных ассигнований на финансовое обеспечение реализации муниципальных программ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утверждается Решением о бюджете на очередной финансовый год и плановый период по соответствующей каждой программе целевой статье расходов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в соответствии с утвердившим программу нормативным правовым актом Администрации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  <w:proofErr w:type="gramEnd"/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Муниципальные программы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поселения, предлагаемые к реализации начиная с очередного финансового года, а также изменения в ранее утвержденные муниципальные программы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 подлежат утверждению в сроки, установленные Администрацией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Муниципальные программы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 подлежат приведению в соответствие с Решением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не позднее трех месяцев со дня вступления его в силу.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61" w:name="sub_243"/>
      <w:r w:rsidRPr="004002D4">
        <w:rPr>
          <w:rFonts w:cs="Times New Roman"/>
          <w:sz w:val="20"/>
          <w:szCs w:val="20"/>
        </w:rPr>
        <w:t xml:space="preserve">3. По каждой муниципальной программе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ежегодно проводится оценка эффективности ее реализации. Порядок проведения указанной оценки и ее критерии устанавливаются Администрацией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bookmarkEnd w:id="61"/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По результатам указанной оценки Администрацией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</w:t>
      </w:r>
      <w:proofErr w:type="gramStart"/>
      <w:r w:rsidRPr="004002D4">
        <w:rPr>
          <w:rFonts w:cs="Times New Roman"/>
          <w:sz w:val="20"/>
          <w:szCs w:val="20"/>
        </w:rPr>
        <w:t>может быть принято решение о необходимости прекращения или об изменении начиная</w:t>
      </w:r>
      <w:proofErr w:type="gramEnd"/>
      <w:r w:rsidRPr="004002D4">
        <w:rPr>
          <w:rFonts w:cs="Times New Roman"/>
          <w:sz w:val="20"/>
          <w:szCs w:val="20"/>
        </w:rPr>
        <w:t xml:space="preserve"> с очередного финансового года ранее утвержденной муниципальной программы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поселения, в том числе необходимости изменения объема бюджетных ассигнований на финансовое обеспечение реализации муниципальной программы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62" w:name="sub_244"/>
      <w:r w:rsidRPr="004002D4">
        <w:rPr>
          <w:rFonts w:cs="Times New Roman"/>
          <w:sz w:val="20"/>
          <w:szCs w:val="20"/>
        </w:rPr>
        <w:t xml:space="preserve">4. Муниципальными программами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 может быть предусмотрено предоставление межбюджетных трансфертов на реализацию муниципальных программ, направленных на достижение целей, соответствующих муниципальным программам. Условия предоставления и методика расчета указанных межбюджетных трансфертов устанавливаются соответствующей программой.</w:t>
      </w:r>
    </w:p>
    <w:bookmarkEnd w:id="62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23.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Ведомственные целевые программы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63" w:name="sub_281"/>
      <w:r w:rsidRPr="004002D4">
        <w:rPr>
          <w:rFonts w:cs="Times New Roman"/>
          <w:sz w:val="20"/>
          <w:szCs w:val="20"/>
        </w:rPr>
        <w:t xml:space="preserve">1. В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64" w:name="sub_282"/>
      <w:bookmarkEnd w:id="63"/>
      <w:r w:rsidRPr="004002D4">
        <w:rPr>
          <w:rFonts w:cs="Times New Roman"/>
          <w:sz w:val="20"/>
          <w:szCs w:val="20"/>
        </w:rPr>
        <w:t xml:space="preserve">2. Ведомственными целевыми программами являются увязанные по ресурсам и срокам осуществления комплексы мероприятий, направленные на решение отдельных задач в рамках полномочий органа местного самоуправления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bookmarkEnd w:id="64"/>
    <w:p w:rsidR="008E1001" w:rsidRPr="004002D4" w:rsidRDefault="008E1001" w:rsidP="008E1001">
      <w:pPr>
        <w:rPr>
          <w:sz w:val="20"/>
          <w:szCs w:val="20"/>
        </w:rPr>
      </w:pPr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65" w:name="sub_30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24.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Состав показателей, предусматриваемых в Решении о бюджете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</w:t>
      </w:r>
    </w:p>
    <w:bookmarkEnd w:id="65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66" w:name="sub_3001"/>
      <w:r w:rsidRPr="004002D4">
        <w:rPr>
          <w:rFonts w:cs="Times New Roman"/>
          <w:sz w:val="20"/>
          <w:szCs w:val="20"/>
        </w:rPr>
        <w:t xml:space="preserve">1. В Решении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должны содержаться основные характеристики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района, к которым относятся общий объем доходов бюджета, общий объем расходов, дефицит (</w:t>
      </w:r>
      <w:proofErr w:type="spellStart"/>
      <w:r w:rsidRPr="004002D4">
        <w:rPr>
          <w:rFonts w:cs="Times New Roman"/>
          <w:sz w:val="20"/>
          <w:szCs w:val="20"/>
        </w:rPr>
        <w:t>профицит</w:t>
      </w:r>
      <w:proofErr w:type="spellEnd"/>
      <w:r w:rsidRPr="004002D4">
        <w:rPr>
          <w:rFonts w:cs="Times New Roman"/>
          <w:sz w:val="20"/>
          <w:szCs w:val="20"/>
        </w:rPr>
        <w:t>) бюджета.</w:t>
      </w:r>
    </w:p>
    <w:bookmarkEnd w:id="66"/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2. </w:t>
      </w:r>
      <w:proofErr w:type="gramStart"/>
      <w:r w:rsidRPr="004002D4">
        <w:rPr>
          <w:rFonts w:cs="Times New Roman"/>
          <w:sz w:val="20"/>
          <w:szCs w:val="20"/>
        </w:rPr>
        <w:t xml:space="preserve">В решении </w:t>
      </w:r>
      <w:r w:rsidRPr="004002D4">
        <w:rPr>
          <w:rFonts w:cs="Times New Roman"/>
          <w:bCs/>
          <w:sz w:val="20"/>
          <w:szCs w:val="20"/>
        </w:rPr>
        <w:t xml:space="preserve">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Кагальницкого района на очередной финансовый год и плановый период  должны содержаться нормативы распреде</w:t>
      </w:r>
      <w:r w:rsidRPr="004002D4">
        <w:rPr>
          <w:rFonts w:cs="Times New Roman"/>
          <w:bCs/>
          <w:sz w:val="20"/>
          <w:szCs w:val="20"/>
        </w:rPr>
        <w:softHyphen/>
        <w:t xml:space="preserve">ления доходов в бюджет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Кагальницкого района, </w:t>
      </w:r>
      <w:r w:rsidRPr="004002D4">
        <w:rPr>
          <w:rFonts w:cs="Times New Roman"/>
          <w:sz w:val="20"/>
          <w:szCs w:val="20"/>
        </w:rPr>
        <w:t xml:space="preserve"> если они не установлены Бюджетным кодексом Российской Федерации, федеральным законом о федеральном бюджете, областными законами, принятыми в соот</w:t>
      </w:r>
      <w:r w:rsidRPr="004002D4">
        <w:rPr>
          <w:rFonts w:cs="Times New Roman"/>
          <w:sz w:val="20"/>
          <w:szCs w:val="20"/>
        </w:rPr>
        <w:softHyphen/>
        <w:t>ветствии с положениями Бюджетного кодекса Российской Федерации.</w:t>
      </w:r>
      <w:proofErr w:type="gramEnd"/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3. Решением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Кагальницкого района </w:t>
      </w:r>
      <w:r w:rsidRPr="004002D4">
        <w:rPr>
          <w:rFonts w:cs="Times New Roman"/>
          <w:sz w:val="20"/>
          <w:szCs w:val="20"/>
        </w:rPr>
        <w:t>на очередной финансовый год и плановый период утверждаются: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67" w:name="sub_30031"/>
      <w:r w:rsidRPr="004002D4">
        <w:rPr>
          <w:rFonts w:cs="Times New Roman"/>
          <w:sz w:val="20"/>
          <w:szCs w:val="20"/>
        </w:rPr>
        <w:t xml:space="preserve">1) перечень главных администраторов доходов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района, закрепляемые за ними виды (подвиды) доходов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68" w:name="sub_30032"/>
      <w:bookmarkEnd w:id="67"/>
      <w:r w:rsidRPr="004002D4">
        <w:rPr>
          <w:rFonts w:cs="Times New Roman"/>
          <w:sz w:val="20"/>
          <w:szCs w:val="20"/>
        </w:rPr>
        <w:t xml:space="preserve">2) перечень главных </w:t>
      </w:r>
      <w:proofErr w:type="gramStart"/>
      <w:r w:rsidRPr="004002D4">
        <w:rPr>
          <w:rFonts w:cs="Times New Roman"/>
          <w:sz w:val="20"/>
          <w:szCs w:val="20"/>
        </w:rPr>
        <w:t>администраторов источников финансирования дефицита бюджета</w:t>
      </w:r>
      <w:proofErr w:type="gramEnd"/>
      <w:r w:rsidRPr="004002D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69" w:name="sub_3033"/>
      <w:bookmarkEnd w:id="68"/>
      <w:proofErr w:type="gramStart"/>
      <w:r w:rsidRPr="004002D4">
        <w:rPr>
          <w:rFonts w:cs="Times New Roman"/>
          <w:sz w:val="20"/>
          <w:szCs w:val="20"/>
        </w:rPr>
        <w:t xml:space="preserve">3) распределение бюджетных ассигнований по разделам, подразделам, целевым статьям (муниципальным программам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</w:t>
      </w:r>
      <w:r w:rsidRPr="004002D4">
        <w:rPr>
          <w:rFonts w:cs="Times New Roman"/>
          <w:sz w:val="20"/>
          <w:szCs w:val="20"/>
        </w:rPr>
        <w:t xml:space="preserve">и </w:t>
      </w:r>
      <w:proofErr w:type="spellStart"/>
      <w:r w:rsidRPr="004002D4">
        <w:rPr>
          <w:rFonts w:cs="Times New Roman"/>
          <w:sz w:val="20"/>
          <w:szCs w:val="20"/>
        </w:rPr>
        <w:t>непрограммным</w:t>
      </w:r>
      <w:proofErr w:type="spellEnd"/>
      <w:r w:rsidRPr="004002D4">
        <w:rPr>
          <w:rFonts w:cs="Times New Roman"/>
          <w:sz w:val="20"/>
          <w:szCs w:val="20"/>
        </w:rPr>
        <w:t xml:space="preserve"> направлениям деятельности), группам и </w:t>
      </w:r>
      <w:r w:rsidRPr="004002D4">
        <w:rPr>
          <w:rFonts w:cs="Times New Roman"/>
          <w:sz w:val="20"/>
          <w:szCs w:val="20"/>
        </w:rPr>
        <w:lastRenderedPageBreak/>
        <w:t xml:space="preserve">подгруппам видов расходов и (или) по целевым статьям (муниципальным программам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</w:t>
      </w:r>
      <w:r w:rsidRPr="004002D4">
        <w:rPr>
          <w:rFonts w:cs="Times New Roman"/>
          <w:sz w:val="20"/>
          <w:szCs w:val="20"/>
        </w:rPr>
        <w:t xml:space="preserve">и </w:t>
      </w:r>
      <w:proofErr w:type="spellStart"/>
      <w:r w:rsidRPr="004002D4">
        <w:rPr>
          <w:rFonts w:cs="Times New Roman"/>
          <w:sz w:val="20"/>
          <w:szCs w:val="20"/>
        </w:rPr>
        <w:t>непрограммным</w:t>
      </w:r>
      <w:proofErr w:type="spellEnd"/>
      <w:r w:rsidRPr="004002D4">
        <w:rPr>
          <w:rFonts w:cs="Times New Roman"/>
          <w:sz w:val="20"/>
          <w:szCs w:val="20"/>
        </w:rPr>
        <w:t xml:space="preserve"> направлениям деятельности), группам и подгруппам видов расходов классификации расходов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период, а также по</w:t>
      </w:r>
      <w:proofErr w:type="gramEnd"/>
      <w:r w:rsidRPr="004002D4">
        <w:rPr>
          <w:rFonts w:cs="Times New Roman"/>
          <w:sz w:val="20"/>
          <w:szCs w:val="20"/>
        </w:rPr>
        <w:t xml:space="preserve"> разделам и подразделам классификации расходов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период;</w:t>
      </w:r>
    </w:p>
    <w:bookmarkEnd w:id="69"/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4) ведомственная структура расходов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</w:t>
      </w:r>
      <w:r w:rsidRPr="004002D4">
        <w:rPr>
          <w:rFonts w:cs="Times New Roman"/>
          <w:sz w:val="20"/>
          <w:szCs w:val="20"/>
        </w:rPr>
        <w:t xml:space="preserve">и </w:t>
      </w:r>
      <w:proofErr w:type="spellStart"/>
      <w:r w:rsidRPr="004002D4">
        <w:rPr>
          <w:rFonts w:cs="Times New Roman"/>
          <w:sz w:val="20"/>
          <w:szCs w:val="20"/>
        </w:rPr>
        <w:t>непрограммным</w:t>
      </w:r>
      <w:proofErr w:type="spellEnd"/>
      <w:r w:rsidRPr="004002D4">
        <w:rPr>
          <w:rFonts w:cs="Times New Roman"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4002D4">
        <w:rPr>
          <w:rFonts w:cs="Times New Roman"/>
          <w:sz w:val="20"/>
          <w:szCs w:val="20"/>
        </w:rPr>
        <w:t>видов расходов классификации расходов бюджетов</w:t>
      </w:r>
      <w:proofErr w:type="gramEnd"/>
      <w:r w:rsidRPr="004002D4">
        <w:rPr>
          <w:rFonts w:cs="Times New Roman"/>
          <w:sz w:val="20"/>
          <w:szCs w:val="20"/>
        </w:rPr>
        <w:t>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5) общий объем бюджетных ассигнований, направляемых на исполнение публичных нормативных обязательств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70" w:name="sub_3035"/>
      <w:r w:rsidRPr="004002D4">
        <w:rPr>
          <w:rFonts w:cs="Times New Roman"/>
          <w:sz w:val="20"/>
          <w:szCs w:val="20"/>
        </w:rPr>
        <w:t>6) объем межбюджетных трансфертов, получаемых из других бюджетов и (или) предоставляемых другим бюджетам в очередном финансовом году и плановом периоде;</w:t>
      </w:r>
    </w:p>
    <w:bookmarkEnd w:id="70"/>
    <w:p w:rsidR="008E1001" w:rsidRPr="004002D4" w:rsidRDefault="008E1001" w:rsidP="008E1001">
      <w:pPr>
        <w:rPr>
          <w:rFonts w:cs="Times New Roman"/>
          <w:sz w:val="20"/>
          <w:szCs w:val="20"/>
        </w:rPr>
      </w:pPr>
      <w:proofErr w:type="gramStart"/>
      <w:r w:rsidRPr="004002D4">
        <w:rPr>
          <w:rFonts w:cs="Times New Roman"/>
          <w:sz w:val="20"/>
          <w:szCs w:val="20"/>
        </w:rPr>
        <w:t xml:space="preserve">7) общий объем условно утверждаемых (утвержденных) расходов на первый год планового периода в объеме не менее 2,5 процента общего объема расходов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(без учета расходов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</w:t>
      </w:r>
      <w:proofErr w:type="gramEnd"/>
      <w:r w:rsidRPr="004002D4">
        <w:rPr>
          <w:rFonts w:cs="Times New Roman"/>
          <w:sz w:val="20"/>
          <w:szCs w:val="20"/>
        </w:rPr>
        <w:t xml:space="preserve"> 5 процентов общего объема расходов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Под условно утверждаемыми (утвержденными) расходами понимаются не распределенные в плановом периоде в соответствии с классификацией расходов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бюджетные ассигнования;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71" w:name="sub_3037"/>
      <w:r w:rsidRPr="004002D4">
        <w:rPr>
          <w:rFonts w:cs="Times New Roman"/>
          <w:sz w:val="20"/>
          <w:szCs w:val="20"/>
        </w:rPr>
        <w:t xml:space="preserve">8) источники финансирования дефицита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(по статьям и видам источников финансирования дефицита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района);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72" w:name="sub_3038"/>
      <w:bookmarkEnd w:id="71"/>
      <w:r w:rsidRPr="004002D4">
        <w:rPr>
          <w:rFonts w:cs="Times New Roman"/>
          <w:sz w:val="20"/>
          <w:szCs w:val="20"/>
        </w:rPr>
        <w:t xml:space="preserve">9) верхний предел муниципального внутреннего долга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</w:t>
      </w:r>
      <w:r w:rsidRPr="004002D4">
        <w:rPr>
          <w:rFonts w:cs="Times New Roman"/>
          <w:sz w:val="20"/>
          <w:szCs w:val="20"/>
        </w:rPr>
        <w:t xml:space="preserve">по состоянию на 1 января года, следующего за очередным финансовым годом и каждым годом планового периода, с </w:t>
      </w:r>
      <w:proofErr w:type="gramStart"/>
      <w:r w:rsidRPr="004002D4">
        <w:rPr>
          <w:rFonts w:cs="Times New Roman"/>
          <w:sz w:val="20"/>
          <w:szCs w:val="20"/>
        </w:rPr>
        <w:t>указанием</w:t>
      </w:r>
      <w:proofErr w:type="gramEnd"/>
      <w:r w:rsidRPr="004002D4">
        <w:rPr>
          <w:rFonts w:cs="Times New Roman"/>
          <w:sz w:val="20"/>
          <w:szCs w:val="20"/>
        </w:rPr>
        <w:t xml:space="preserve"> в том числе верхнего предела долга по муниципальным гарантиям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поселения;</w:t>
      </w:r>
    </w:p>
    <w:bookmarkEnd w:id="72"/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10) случаи и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11) цели, на которые могут быть предоставлены бюджетные кредиты, условия и порядок предоставления бюджетных кредитов, бюджетные ассигнования для их предоставления на срок в пределах соответствующего финансового года и на срок, выходящий за пределы соответствующего финансового года, а также ограничения по получателям (заемщикам) бюджетных кредитов;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12) цели предоставления бюджетных кредитов и размеры платы за пользование данными бюджетными кредитами;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73" w:name="sub_30313"/>
      <w:r w:rsidRPr="004002D4">
        <w:rPr>
          <w:rFonts w:cs="Times New Roman"/>
          <w:sz w:val="20"/>
          <w:szCs w:val="20"/>
        </w:rPr>
        <w:t xml:space="preserve">13) объем расходов на обслуживание муниципального долга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Кагальницкого района</w:t>
      </w:r>
      <w:r w:rsidRPr="004002D4">
        <w:rPr>
          <w:rFonts w:cs="Times New Roman"/>
          <w:sz w:val="20"/>
          <w:szCs w:val="20"/>
        </w:rPr>
        <w:t xml:space="preserve"> в очередном финансовом году и плановом периоде;</w:t>
      </w:r>
    </w:p>
    <w:bookmarkEnd w:id="73"/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14) бюджетные ассигнования на возможное исполнение выданных муниципальных гарантий Ростовской области;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15) иные показатели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района, установленные </w:t>
      </w:r>
      <w:hyperlink r:id="rId32" w:history="1">
        <w:r w:rsidRPr="004002D4">
          <w:rPr>
            <w:rStyle w:val="a6"/>
            <w:sz w:val="20"/>
            <w:szCs w:val="20"/>
          </w:rPr>
          <w:t>Бюджетным кодексом</w:t>
        </w:r>
      </w:hyperlink>
      <w:r w:rsidRPr="004002D4">
        <w:rPr>
          <w:rFonts w:cs="Times New Roman"/>
          <w:sz w:val="20"/>
          <w:szCs w:val="20"/>
        </w:rPr>
        <w:t xml:space="preserve"> Российской Федерации, областными законам.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4. </w:t>
      </w:r>
      <w:proofErr w:type="gramStart"/>
      <w:r w:rsidRPr="004002D4">
        <w:rPr>
          <w:rFonts w:cs="Times New Roman"/>
          <w:sz w:val="20"/>
          <w:szCs w:val="20"/>
        </w:rPr>
        <w:t xml:space="preserve">Программа муниципальных внутренних заимствований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</w:t>
      </w:r>
      <w:r w:rsidRPr="004002D4">
        <w:rPr>
          <w:rFonts w:cs="Times New Roman"/>
          <w:sz w:val="20"/>
          <w:szCs w:val="20"/>
        </w:rPr>
        <w:t xml:space="preserve">на очередной финансовый год и плановый период, программа муниципальных гарантий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</w:t>
      </w:r>
      <w:r w:rsidRPr="004002D4">
        <w:rPr>
          <w:rFonts w:cs="Times New Roman"/>
          <w:sz w:val="20"/>
          <w:szCs w:val="20"/>
        </w:rPr>
        <w:t xml:space="preserve">на очередной финансовый год и плановый период, а также перечень юридических лиц, не являющихся муниципальными учреждениями и муниципальными унитарными предприятиями, которым планируется предоставление бюджетных инвестиций, с указанием объема и цели выделяемых бюджетных ассигнований, являются приложениями к решению о бюджете </w:t>
      </w:r>
      <w:r>
        <w:rPr>
          <w:rFonts w:cs="Times New Roman"/>
          <w:sz w:val="20"/>
          <w:szCs w:val="20"/>
        </w:rPr>
        <w:t>Хомутовского</w:t>
      </w:r>
      <w:proofErr w:type="gramEnd"/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Кагальницкого района</w:t>
      </w:r>
      <w:r w:rsidRPr="004002D4">
        <w:rPr>
          <w:rFonts w:cs="Times New Roman"/>
          <w:sz w:val="20"/>
          <w:szCs w:val="20"/>
        </w:rPr>
        <w:t xml:space="preserve"> на очередной финансовый год и плановый период.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74" w:name="sub_3005"/>
      <w:r w:rsidRPr="004002D4">
        <w:rPr>
          <w:rFonts w:cs="Times New Roman"/>
          <w:sz w:val="20"/>
          <w:szCs w:val="20"/>
        </w:rPr>
        <w:t xml:space="preserve">5. </w:t>
      </w:r>
      <w:proofErr w:type="gramStart"/>
      <w:r w:rsidRPr="004002D4">
        <w:rPr>
          <w:rFonts w:cs="Times New Roman"/>
          <w:sz w:val="20"/>
          <w:szCs w:val="20"/>
        </w:rPr>
        <w:t xml:space="preserve">Решением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Кагальницкого района </w:t>
      </w:r>
      <w:r w:rsidRPr="004002D4">
        <w:rPr>
          <w:rFonts w:cs="Times New Roman"/>
          <w:sz w:val="20"/>
          <w:szCs w:val="20"/>
        </w:rPr>
        <w:t xml:space="preserve">на очередной финансовый год и плановый период может быть предусмотрено использование доходов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Кагальницкого района</w:t>
      </w:r>
      <w:r w:rsidRPr="004002D4">
        <w:rPr>
          <w:rFonts w:cs="Times New Roman"/>
          <w:sz w:val="20"/>
          <w:szCs w:val="20"/>
        </w:rPr>
        <w:t xml:space="preserve"> на очередной финансовый год и плановый</w:t>
      </w:r>
      <w:proofErr w:type="gramEnd"/>
      <w:r w:rsidRPr="004002D4">
        <w:rPr>
          <w:rFonts w:cs="Times New Roman"/>
          <w:sz w:val="20"/>
          <w:szCs w:val="20"/>
        </w:rPr>
        <w:t xml:space="preserve"> период, сверх соответствующих бюджетных ассигнований и (или) общего объема расходов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района.</w:t>
      </w:r>
    </w:p>
    <w:bookmarkEnd w:id="74"/>
    <w:p w:rsidR="008E1001" w:rsidRPr="004002D4" w:rsidRDefault="008E1001" w:rsidP="008E1001">
      <w:pPr>
        <w:rPr>
          <w:sz w:val="20"/>
          <w:szCs w:val="20"/>
        </w:rPr>
      </w:pPr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75" w:name="sub_31"/>
      <w:r w:rsidRPr="004002D4">
        <w:rPr>
          <w:rStyle w:val="a5"/>
          <w:rFonts w:ascii="Times New Roman" w:hAnsi="Times New Roman" w:cs="Times New Roman"/>
          <w:sz w:val="20"/>
          <w:szCs w:val="20"/>
        </w:rPr>
        <w:lastRenderedPageBreak/>
        <w:t>Статья 25.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Документы и материалы, представляемые одновременно с проектом Решения Собрания депутатов о бюджете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</w:t>
      </w:r>
    </w:p>
    <w:bookmarkEnd w:id="75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76" w:name="sub_3101"/>
      <w:r w:rsidRPr="004002D4">
        <w:rPr>
          <w:rFonts w:cs="Times New Roman"/>
          <w:sz w:val="20"/>
          <w:szCs w:val="20"/>
        </w:rPr>
        <w:t xml:space="preserve">1. Администрация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одновременно с проектом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представляет в Собрание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поселения:</w:t>
      </w:r>
    </w:p>
    <w:bookmarkEnd w:id="76"/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1) основные направления бюджетной и налоговой политики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2) предварительные итоги социально-экономического развития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</w:t>
      </w:r>
      <w:r w:rsidRPr="004002D4">
        <w:rPr>
          <w:rFonts w:cs="Times New Roman"/>
          <w:sz w:val="20"/>
          <w:szCs w:val="20"/>
        </w:rPr>
        <w:t xml:space="preserve">за истекший период текущего финансового года и ожидаемые итоги социально-экономического развития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Кагальницкого района </w:t>
      </w:r>
      <w:r w:rsidRPr="004002D4">
        <w:rPr>
          <w:rFonts w:cs="Times New Roman"/>
          <w:sz w:val="20"/>
          <w:szCs w:val="20"/>
        </w:rPr>
        <w:t>за текущий финансовый год;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77" w:name="sub_31013"/>
      <w:r w:rsidRPr="004002D4">
        <w:rPr>
          <w:rFonts w:cs="Times New Roman"/>
          <w:sz w:val="20"/>
          <w:szCs w:val="20"/>
        </w:rPr>
        <w:t xml:space="preserve">3) прогноз социально-экономического развития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Кагальницкого района </w:t>
      </w:r>
      <w:r w:rsidRPr="004002D4">
        <w:rPr>
          <w:rFonts w:cs="Times New Roman"/>
          <w:sz w:val="20"/>
          <w:szCs w:val="20"/>
        </w:rPr>
        <w:t>на очередной финансовый год и плановый период;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78" w:name="sub_31014"/>
      <w:bookmarkEnd w:id="77"/>
      <w:r w:rsidRPr="004002D4">
        <w:rPr>
          <w:rFonts w:cs="Times New Roman"/>
          <w:sz w:val="20"/>
          <w:szCs w:val="20"/>
        </w:rPr>
        <w:t xml:space="preserve">4) пояснительную записку к прогнозу социально-экономического развития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</w:t>
      </w:r>
      <w:r w:rsidRPr="004002D4">
        <w:rPr>
          <w:rFonts w:cs="Times New Roman"/>
          <w:sz w:val="20"/>
          <w:szCs w:val="20"/>
        </w:rPr>
        <w:t>на очередной финансовый год и плановый период;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79" w:name="sub_31015"/>
      <w:bookmarkEnd w:id="78"/>
      <w:r w:rsidRPr="004002D4">
        <w:rPr>
          <w:rFonts w:cs="Times New Roman"/>
          <w:sz w:val="20"/>
          <w:szCs w:val="20"/>
        </w:rPr>
        <w:t>5) прогноз основных характеристик (общий объем доходов, общий объем расходов, дефицита (</w:t>
      </w:r>
      <w:proofErr w:type="spellStart"/>
      <w:r w:rsidRPr="004002D4">
        <w:rPr>
          <w:rFonts w:cs="Times New Roman"/>
          <w:sz w:val="20"/>
          <w:szCs w:val="20"/>
        </w:rPr>
        <w:t>профицита</w:t>
      </w:r>
      <w:proofErr w:type="spellEnd"/>
      <w:r w:rsidRPr="004002D4">
        <w:rPr>
          <w:rFonts w:cs="Times New Roman"/>
          <w:sz w:val="20"/>
          <w:szCs w:val="20"/>
        </w:rPr>
        <w:t xml:space="preserve">) бюджета)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Кагальницкого района </w:t>
      </w:r>
      <w:r w:rsidRPr="004002D4">
        <w:rPr>
          <w:rFonts w:cs="Times New Roman"/>
          <w:sz w:val="20"/>
          <w:szCs w:val="20"/>
        </w:rPr>
        <w:t>на очередной финансовый год и плановый период;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80" w:name="sub_31016"/>
      <w:bookmarkEnd w:id="79"/>
      <w:r w:rsidRPr="004002D4">
        <w:rPr>
          <w:rFonts w:cs="Times New Roman"/>
          <w:sz w:val="20"/>
          <w:szCs w:val="20"/>
        </w:rPr>
        <w:t xml:space="preserve">6) пояснительную записку к проекту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81" w:name="sub_317"/>
      <w:bookmarkEnd w:id="80"/>
      <w:r w:rsidRPr="004002D4">
        <w:rPr>
          <w:rFonts w:cs="Times New Roman"/>
          <w:sz w:val="20"/>
          <w:szCs w:val="20"/>
        </w:rPr>
        <w:t xml:space="preserve">7) перечень муниципальных актов, подлежащих признанию </w:t>
      </w:r>
      <w:proofErr w:type="gramStart"/>
      <w:r w:rsidRPr="004002D4">
        <w:rPr>
          <w:rFonts w:cs="Times New Roman"/>
          <w:sz w:val="20"/>
          <w:szCs w:val="20"/>
        </w:rPr>
        <w:t>утратившими</w:t>
      </w:r>
      <w:proofErr w:type="gramEnd"/>
      <w:r w:rsidRPr="004002D4">
        <w:rPr>
          <w:rFonts w:cs="Times New Roman"/>
          <w:sz w:val="20"/>
          <w:szCs w:val="20"/>
        </w:rPr>
        <w:t xml:space="preserve"> силу, приостановлению, изменению, дополнению или принятию в связи с принятием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период;</w:t>
      </w:r>
    </w:p>
    <w:bookmarkEnd w:id="81"/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8) расчеты по статьям классификации доходов и источников финансирования дефицита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9) методику (проекты методик) и расчеты распределения межбюджетных трансфертов;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10) верхний предел муниципального внутреннего долга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Кагальницкого района </w:t>
      </w:r>
      <w:r w:rsidRPr="004002D4">
        <w:rPr>
          <w:rFonts w:cs="Times New Roman"/>
          <w:sz w:val="20"/>
          <w:szCs w:val="20"/>
        </w:rPr>
        <w:t>на 1 января года, следующего за очередным финансовым годом и каждым годом планового периода;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11) оценку ожидаемого исполнения бюджета на текущий финансовый год;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12) перечень публичных нормативных обязательств </w:t>
      </w:r>
      <w:r>
        <w:rPr>
          <w:rFonts w:cs="Times New Roman"/>
          <w:sz w:val="20"/>
          <w:szCs w:val="20"/>
        </w:rPr>
        <w:t>Хомутовском</w:t>
      </w:r>
      <w:r w:rsidRPr="004002D4">
        <w:rPr>
          <w:rFonts w:cs="Times New Roman"/>
          <w:sz w:val="20"/>
          <w:szCs w:val="20"/>
        </w:rPr>
        <w:t xml:space="preserve"> сельском </w:t>
      </w:r>
      <w:proofErr w:type="gramStart"/>
      <w:r w:rsidRPr="004002D4">
        <w:rPr>
          <w:rFonts w:cs="Times New Roman"/>
          <w:sz w:val="20"/>
          <w:szCs w:val="20"/>
        </w:rPr>
        <w:t>поселении</w:t>
      </w:r>
      <w:proofErr w:type="gramEnd"/>
      <w:r w:rsidRPr="004002D4">
        <w:rPr>
          <w:rFonts w:cs="Times New Roman"/>
          <w:sz w:val="20"/>
          <w:szCs w:val="20"/>
        </w:rPr>
        <w:t xml:space="preserve">, подлежащих исполнению за счет средств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13) плановый реестр расходных обязательств </w:t>
      </w:r>
      <w:r>
        <w:rPr>
          <w:rFonts w:cs="Times New Roman"/>
          <w:sz w:val="20"/>
          <w:szCs w:val="20"/>
        </w:rPr>
        <w:t>Хомутовском</w:t>
      </w:r>
      <w:r w:rsidRPr="004002D4">
        <w:rPr>
          <w:rFonts w:cs="Times New Roman"/>
          <w:sz w:val="20"/>
          <w:szCs w:val="20"/>
        </w:rPr>
        <w:t xml:space="preserve"> сельском </w:t>
      </w:r>
      <w:proofErr w:type="gramStart"/>
      <w:r w:rsidRPr="004002D4">
        <w:rPr>
          <w:rFonts w:cs="Times New Roman"/>
          <w:sz w:val="20"/>
          <w:szCs w:val="20"/>
        </w:rPr>
        <w:t>поселении</w:t>
      </w:r>
      <w:proofErr w:type="gramEnd"/>
      <w:r w:rsidRPr="004002D4">
        <w:rPr>
          <w:rFonts w:cs="Times New Roman"/>
          <w:sz w:val="20"/>
          <w:szCs w:val="20"/>
        </w:rPr>
        <w:t>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14) реестр источников доходов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15) иные документы и материалы, установленные Бюджетным кодексом Российской Федерации, областными законами.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82" w:name="sub_3102"/>
      <w:r w:rsidRPr="004002D4">
        <w:rPr>
          <w:rFonts w:cs="Times New Roman"/>
          <w:sz w:val="20"/>
          <w:szCs w:val="20"/>
        </w:rPr>
        <w:t xml:space="preserve">2. </w:t>
      </w:r>
      <w:proofErr w:type="gramStart"/>
      <w:r w:rsidRPr="004002D4">
        <w:rPr>
          <w:rFonts w:cs="Times New Roman"/>
          <w:sz w:val="20"/>
          <w:szCs w:val="20"/>
        </w:rPr>
        <w:t xml:space="preserve">Одновременно с проектом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Администрация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вносит в Собрание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проекты о прогнозном плане (программе) приватизации муниципального имущества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</w:t>
      </w:r>
      <w:r w:rsidRPr="004002D4">
        <w:rPr>
          <w:rFonts w:cs="Times New Roman"/>
          <w:sz w:val="20"/>
          <w:szCs w:val="20"/>
        </w:rPr>
        <w:t>на очередной финансовый год и плановый период, пояснительные записки к указанным проектам и перечни муниципальных актов, подлежащих признанию</w:t>
      </w:r>
      <w:proofErr w:type="gramEnd"/>
      <w:r w:rsidRPr="004002D4">
        <w:rPr>
          <w:rFonts w:cs="Times New Roman"/>
          <w:sz w:val="20"/>
          <w:szCs w:val="20"/>
        </w:rPr>
        <w:t xml:space="preserve"> </w:t>
      </w:r>
      <w:proofErr w:type="gramStart"/>
      <w:r w:rsidRPr="004002D4">
        <w:rPr>
          <w:rFonts w:cs="Times New Roman"/>
          <w:sz w:val="20"/>
          <w:szCs w:val="20"/>
        </w:rPr>
        <w:t>утратившими</w:t>
      </w:r>
      <w:proofErr w:type="gramEnd"/>
      <w:r w:rsidRPr="004002D4">
        <w:rPr>
          <w:rFonts w:cs="Times New Roman"/>
          <w:sz w:val="20"/>
          <w:szCs w:val="20"/>
        </w:rPr>
        <w:t xml:space="preserve"> силу, изменению, дополнению либо принятию в связи с принятием указанных решений.</w:t>
      </w:r>
    </w:p>
    <w:bookmarkEnd w:id="82"/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3. </w:t>
      </w:r>
      <w:proofErr w:type="gramStart"/>
      <w:r w:rsidRPr="004002D4">
        <w:rPr>
          <w:rFonts w:cs="Times New Roman"/>
          <w:sz w:val="20"/>
          <w:szCs w:val="20"/>
        </w:rPr>
        <w:t xml:space="preserve">В случае утверждения Решением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Кагальницкого района </w:t>
      </w:r>
      <w:r w:rsidRPr="004002D4">
        <w:rPr>
          <w:rFonts w:cs="Times New Roman"/>
          <w:sz w:val="20"/>
          <w:szCs w:val="20"/>
        </w:rPr>
        <w:t xml:space="preserve">на очередной финансовый год и плановый период распределения бюджетных ассигнований по муниципальным программам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</w:t>
      </w:r>
      <w:r w:rsidRPr="004002D4">
        <w:rPr>
          <w:rFonts w:cs="Times New Roman"/>
          <w:sz w:val="20"/>
          <w:szCs w:val="20"/>
        </w:rPr>
        <w:t xml:space="preserve">и </w:t>
      </w:r>
      <w:proofErr w:type="spellStart"/>
      <w:r w:rsidRPr="004002D4">
        <w:rPr>
          <w:rFonts w:cs="Times New Roman"/>
          <w:sz w:val="20"/>
          <w:szCs w:val="20"/>
        </w:rPr>
        <w:t>непрограммным</w:t>
      </w:r>
      <w:proofErr w:type="spellEnd"/>
      <w:r w:rsidRPr="004002D4">
        <w:rPr>
          <w:rFonts w:cs="Times New Roman"/>
          <w:sz w:val="20"/>
          <w:szCs w:val="20"/>
        </w:rPr>
        <w:t xml:space="preserve"> направлениям деятельности к проекту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представляются паспорта муниципальных программ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 (проекты изменений в</w:t>
      </w:r>
      <w:proofErr w:type="gramEnd"/>
      <w:r w:rsidRPr="004002D4">
        <w:rPr>
          <w:rFonts w:cs="Times New Roman"/>
          <w:sz w:val="20"/>
          <w:szCs w:val="20"/>
        </w:rPr>
        <w:t xml:space="preserve"> указанные паспорта).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4. В случае</w:t>
      </w:r>
      <w:proofErr w:type="gramStart"/>
      <w:r w:rsidRPr="004002D4">
        <w:rPr>
          <w:rFonts w:cs="Times New Roman"/>
          <w:sz w:val="20"/>
          <w:szCs w:val="20"/>
        </w:rPr>
        <w:t>,</w:t>
      </w:r>
      <w:proofErr w:type="gramEnd"/>
      <w:r w:rsidRPr="004002D4">
        <w:rPr>
          <w:rFonts w:cs="Times New Roman"/>
          <w:sz w:val="20"/>
          <w:szCs w:val="20"/>
        </w:rPr>
        <w:t xml:space="preserve"> если проект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не содержит приложение с распределением бюджетных ассигнований по разделам и подразделам классификации расходов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района, приложение с распределением бюджетных ассигнований по разделам и подразделам классификации расходов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включается в состав приложений к пояснительной записке к проекту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83" w:name="sub_700"/>
      <w:r w:rsidRPr="004002D4">
        <w:rPr>
          <w:rFonts w:ascii="Times New Roman" w:hAnsi="Times New Roman" w:cs="Times New Roman"/>
          <w:color w:val="auto"/>
          <w:sz w:val="20"/>
          <w:szCs w:val="20"/>
        </w:rPr>
        <w:t xml:space="preserve">Глава 6. </w:t>
      </w:r>
    </w:p>
    <w:p w:rsidR="008E1001" w:rsidRPr="004002D4" w:rsidRDefault="008E1001" w:rsidP="008E1001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4002D4">
        <w:rPr>
          <w:rFonts w:ascii="Times New Roman" w:hAnsi="Times New Roman" w:cs="Times New Roman"/>
          <w:color w:val="auto"/>
          <w:sz w:val="20"/>
          <w:szCs w:val="20"/>
        </w:rPr>
        <w:t>Рассмотрение проекта решения о бюджете</w:t>
      </w:r>
      <w:r w:rsidRPr="004002D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color w:val="auto"/>
          <w:sz w:val="20"/>
          <w:szCs w:val="20"/>
        </w:rPr>
        <w:t xml:space="preserve"> сельского поселения Кагальницкого района на очередной финансовый год и плановый </w:t>
      </w:r>
      <w:proofErr w:type="gramStart"/>
      <w:r w:rsidRPr="004002D4">
        <w:rPr>
          <w:rFonts w:ascii="Times New Roman" w:hAnsi="Times New Roman" w:cs="Times New Roman"/>
          <w:color w:val="auto"/>
          <w:sz w:val="20"/>
          <w:szCs w:val="20"/>
        </w:rPr>
        <w:t>период</w:t>
      </w:r>
      <w:proofErr w:type="gramEnd"/>
      <w:r w:rsidRPr="004002D4">
        <w:rPr>
          <w:rFonts w:ascii="Times New Roman" w:hAnsi="Times New Roman" w:cs="Times New Roman"/>
          <w:color w:val="auto"/>
          <w:sz w:val="20"/>
          <w:szCs w:val="20"/>
        </w:rPr>
        <w:t xml:space="preserve"> и его утверждение </w:t>
      </w:r>
    </w:p>
    <w:bookmarkEnd w:id="83"/>
    <w:p w:rsidR="008E1001" w:rsidRPr="004002D4" w:rsidRDefault="008E1001" w:rsidP="008E1001">
      <w:pPr>
        <w:rPr>
          <w:sz w:val="20"/>
          <w:szCs w:val="20"/>
        </w:rPr>
      </w:pPr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84" w:name="sub_32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26.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Внесение проекта Решения Собрания депутатов о бюджете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на рассмотрение в Собрание депутатов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bookmarkEnd w:id="84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1. Администрация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не позднее 15 ноября текущего года вносит на рассмотрение и утверждение в Собрание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проект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85" w:name="sub_3204"/>
      <w:r w:rsidRPr="004002D4">
        <w:rPr>
          <w:rFonts w:cs="Times New Roman"/>
          <w:sz w:val="20"/>
          <w:szCs w:val="20"/>
        </w:rPr>
        <w:t xml:space="preserve">2. Проект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уточняет показатели утвержденного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планового периода и утверждает показатели второго года планового периода составляемого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86" w:name="sub_3205"/>
      <w:bookmarkEnd w:id="85"/>
      <w:r w:rsidRPr="004002D4">
        <w:rPr>
          <w:rFonts w:cs="Times New Roman"/>
          <w:sz w:val="20"/>
          <w:szCs w:val="20"/>
        </w:rPr>
        <w:t xml:space="preserve">3. Уточнение параметров планового периода утверждаемого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предусматривает:</w:t>
      </w:r>
    </w:p>
    <w:bookmarkEnd w:id="86"/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1) утверждение уточнений показателей, являющихся предметом </w:t>
      </w:r>
      <w:proofErr w:type="gramStart"/>
      <w:r w:rsidRPr="004002D4">
        <w:rPr>
          <w:rFonts w:cs="Times New Roman"/>
          <w:sz w:val="20"/>
          <w:szCs w:val="20"/>
        </w:rPr>
        <w:t>рассмотрения проекта Решения Собрания депутатов</w:t>
      </w:r>
      <w:proofErr w:type="gramEnd"/>
      <w:r w:rsidRPr="004002D4">
        <w:rPr>
          <w:rFonts w:cs="Times New Roman"/>
          <w:sz w:val="20"/>
          <w:szCs w:val="20"/>
        </w:rPr>
        <w:t xml:space="preserve">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2) утверждение увеличения или сокращения утвержденных показателей ведомственной структуры расходов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либо включение в нее бюджетных ассигнований по дополнительным целевым статьям и (или) видам расходов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87" w:name="sub_33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27.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Принятие к рассмотрению проекта Решения Собрания депутатов о бюджете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Собранием депутатов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4002D4">
        <w:rPr>
          <w:rFonts w:ascii="Times New Roman" w:hAnsi="Times New Roman" w:cs="Times New Roman"/>
          <w:bCs/>
          <w:sz w:val="20"/>
          <w:szCs w:val="20"/>
        </w:rPr>
        <w:t xml:space="preserve"> Кагальницкого района</w:t>
      </w:r>
    </w:p>
    <w:bookmarkEnd w:id="87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1. Проект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считается внесенным в срок, если он представлен в Собрание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не позднее 15 ноября текущего года и зарегистрирован в соответствии с </w:t>
      </w:r>
      <w:hyperlink r:id="rId33" w:history="1">
        <w:r w:rsidRPr="004002D4">
          <w:rPr>
            <w:rStyle w:val="a6"/>
            <w:sz w:val="20"/>
            <w:szCs w:val="20"/>
          </w:rPr>
          <w:t>Регламентом</w:t>
        </w:r>
      </w:hyperlink>
      <w:r w:rsidRPr="004002D4">
        <w:rPr>
          <w:rFonts w:cs="Times New Roman"/>
          <w:sz w:val="20"/>
          <w:szCs w:val="20"/>
        </w:rPr>
        <w:t xml:space="preserve">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88" w:name="sub_3302"/>
      <w:r w:rsidRPr="004002D4">
        <w:rPr>
          <w:rFonts w:cs="Times New Roman"/>
          <w:sz w:val="20"/>
          <w:szCs w:val="20"/>
        </w:rPr>
        <w:t xml:space="preserve">2. </w:t>
      </w:r>
      <w:proofErr w:type="gramStart"/>
      <w:r w:rsidRPr="004002D4">
        <w:rPr>
          <w:rFonts w:cs="Times New Roman"/>
          <w:sz w:val="20"/>
          <w:szCs w:val="20"/>
        </w:rPr>
        <w:t xml:space="preserve">После регистрации проект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(далее - также законопроект) в течение одного дня со дня его внесения в Собрание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направляется председателю комитета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поселения, в предметы ведения которого входят вопросы принятия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(далее - комиссия</w:t>
      </w:r>
      <w:proofErr w:type="gramEnd"/>
      <w:r w:rsidRPr="004002D4">
        <w:rPr>
          <w:rFonts w:cs="Times New Roman"/>
          <w:sz w:val="20"/>
          <w:szCs w:val="20"/>
        </w:rPr>
        <w:t xml:space="preserve"> по бюджету, налогам и собственности), который в течение одного дня со дня его получения проверяет соответствие представленных документов и материалов требованиям </w:t>
      </w:r>
      <w:hyperlink w:anchor="sub_31" w:history="1">
        <w:r w:rsidRPr="004002D4">
          <w:rPr>
            <w:rStyle w:val="a6"/>
            <w:sz w:val="20"/>
            <w:szCs w:val="20"/>
          </w:rPr>
          <w:t>статьи 25</w:t>
        </w:r>
      </w:hyperlink>
      <w:r w:rsidRPr="004002D4">
        <w:rPr>
          <w:rFonts w:cs="Times New Roman"/>
          <w:sz w:val="20"/>
          <w:szCs w:val="20"/>
        </w:rPr>
        <w:t xml:space="preserve"> настоящего Решения.</w:t>
      </w:r>
    </w:p>
    <w:bookmarkEnd w:id="88"/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3. Председатель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в течение одного дня на основании мотивированного представления председателя комиссии по бюджету, налогам и собственности принимает решение о рассмотрении проекта Собранием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</w:t>
      </w:r>
      <w:r w:rsidRPr="004002D4">
        <w:rPr>
          <w:rFonts w:cs="Times New Roman"/>
          <w:sz w:val="20"/>
          <w:szCs w:val="20"/>
        </w:rPr>
        <w:t>или о его возвращении.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89" w:name="sub_3304"/>
      <w:r w:rsidRPr="004002D4">
        <w:rPr>
          <w:rFonts w:cs="Times New Roman"/>
          <w:sz w:val="20"/>
          <w:szCs w:val="20"/>
        </w:rPr>
        <w:t xml:space="preserve">4. Проект подлежит возвращению, если состав представленных документов и материалов не соответствует требованиям </w:t>
      </w:r>
      <w:hyperlink w:anchor="sub_31" w:history="1">
        <w:r w:rsidRPr="004002D4">
          <w:rPr>
            <w:rStyle w:val="a6"/>
            <w:sz w:val="20"/>
            <w:szCs w:val="20"/>
          </w:rPr>
          <w:t>статьи 25</w:t>
        </w:r>
      </w:hyperlink>
      <w:r w:rsidRPr="004002D4">
        <w:rPr>
          <w:rFonts w:cs="Times New Roman"/>
          <w:sz w:val="20"/>
          <w:szCs w:val="20"/>
        </w:rPr>
        <w:t xml:space="preserve"> настоящего Решения.</w:t>
      </w:r>
    </w:p>
    <w:bookmarkEnd w:id="89"/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Доработанный проект решения со всеми необходимыми документами и материалами должен быть представлен в Собрание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Администрацией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в пятидневный срок со дня принятия Председателем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соответствующего решения и рассмотрен в установленном настоящим Решением порядке.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90" w:name="sub_34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28.</w:t>
      </w:r>
      <w:r w:rsidRPr="004002D4">
        <w:rPr>
          <w:rFonts w:ascii="Times New Roman" w:hAnsi="Times New Roman" w:cs="Times New Roman"/>
          <w:sz w:val="20"/>
          <w:szCs w:val="20"/>
        </w:rPr>
        <w:t xml:space="preserve"> Распределение функций по рассмотрению проекта Решения Собрания депутатов о бюджете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в Собрании депутатов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4002D4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bookmarkEnd w:id="90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91" w:name="sub_341"/>
      <w:r w:rsidRPr="004002D4">
        <w:rPr>
          <w:rFonts w:cs="Times New Roman"/>
          <w:sz w:val="20"/>
          <w:szCs w:val="20"/>
        </w:rPr>
        <w:t xml:space="preserve">1. Одновременно с принятием решения о рассмотрении проекта Собранием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</w:t>
      </w:r>
      <w:r w:rsidRPr="004002D4">
        <w:rPr>
          <w:rFonts w:cs="Times New Roman"/>
          <w:sz w:val="20"/>
          <w:szCs w:val="20"/>
        </w:rPr>
        <w:t xml:space="preserve">Председатель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назначает: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92" w:name="sub_34011"/>
      <w:bookmarkEnd w:id="91"/>
      <w:proofErr w:type="gramStart"/>
      <w:r w:rsidRPr="004002D4">
        <w:rPr>
          <w:rFonts w:cs="Times New Roman"/>
          <w:sz w:val="20"/>
          <w:szCs w:val="20"/>
        </w:rPr>
        <w:t xml:space="preserve">1) ответственным за рассмотрение проекта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комиссию по бюджету, налогам и собственности;</w:t>
      </w:r>
      <w:proofErr w:type="gramEnd"/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93" w:name="sub_34013"/>
      <w:bookmarkEnd w:id="92"/>
      <w:r w:rsidRPr="004002D4">
        <w:rPr>
          <w:rFonts w:cs="Times New Roman"/>
          <w:sz w:val="20"/>
          <w:szCs w:val="20"/>
        </w:rPr>
        <w:lastRenderedPageBreak/>
        <w:t xml:space="preserve">2) </w:t>
      </w:r>
      <w:proofErr w:type="gramStart"/>
      <w:r w:rsidRPr="004002D4">
        <w:rPr>
          <w:rFonts w:cs="Times New Roman"/>
          <w:sz w:val="20"/>
          <w:szCs w:val="20"/>
        </w:rPr>
        <w:t>ответственными</w:t>
      </w:r>
      <w:proofErr w:type="gramEnd"/>
      <w:r w:rsidRPr="004002D4">
        <w:rPr>
          <w:rFonts w:cs="Times New Roman"/>
          <w:sz w:val="20"/>
          <w:szCs w:val="20"/>
        </w:rPr>
        <w:t xml:space="preserve"> за рассмотрение проекта решения о прогнозном плане (программе) приватизации муниципального имущества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</w:t>
      </w:r>
      <w:r w:rsidRPr="004002D4">
        <w:rPr>
          <w:rFonts w:cs="Times New Roman"/>
          <w:sz w:val="20"/>
          <w:szCs w:val="20"/>
        </w:rPr>
        <w:t>на очередной финансовый год и плановый период комиссию по бюджету, налогам и собственности.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94" w:name="sub_3402"/>
      <w:bookmarkEnd w:id="93"/>
      <w:r w:rsidRPr="004002D4">
        <w:rPr>
          <w:rFonts w:cs="Times New Roman"/>
          <w:sz w:val="20"/>
          <w:szCs w:val="20"/>
        </w:rPr>
        <w:t xml:space="preserve">2. </w:t>
      </w:r>
      <w:proofErr w:type="gramStart"/>
      <w:r w:rsidRPr="004002D4">
        <w:rPr>
          <w:rFonts w:cs="Times New Roman"/>
          <w:sz w:val="20"/>
          <w:szCs w:val="20"/>
        </w:rPr>
        <w:t xml:space="preserve">Проект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период, проект решения о прогнозном плане (программе) приватизации муниципального имущества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</w:t>
      </w:r>
      <w:r w:rsidRPr="004002D4">
        <w:rPr>
          <w:rFonts w:cs="Times New Roman"/>
          <w:sz w:val="20"/>
          <w:szCs w:val="20"/>
        </w:rPr>
        <w:t xml:space="preserve">на очередной финансовый год и плановый период не позднее трех дней со дня принятия решений, указанных в </w:t>
      </w:r>
      <w:hyperlink w:anchor="sub_34" w:history="1">
        <w:r w:rsidRPr="004002D4">
          <w:rPr>
            <w:rStyle w:val="a6"/>
            <w:sz w:val="20"/>
            <w:szCs w:val="20"/>
          </w:rPr>
          <w:t>части 1</w:t>
        </w:r>
      </w:hyperlink>
      <w:r w:rsidRPr="004002D4">
        <w:rPr>
          <w:rFonts w:cs="Times New Roman"/>
          <w:sz w:val="20"/>
          <w:szCs w:val="20"/>
        </w:rPr>
        <w:t xml:space="preserve"> настоящей статьи, направляются Председателем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в Контрольно-счетную</w:t>
      </w:r>
      <w:proofErr w:type="gramEnd"/>
      <w:r w:rsidRPr="004002D4">
        <w:rPr>
          <w:rFonts w:cs="Times New Roman"/>
          <w:sz w:val="20"/>
          <w:szCs w:val="20"/>
        </w:rPr>
        <w:t xml:space="preserve"> палату Кагальницкого района для дачи заключения.</w:t>
      </w:r>
    </w:p>
    <w:bookmarkEnd w:id="94"/>
    <w:p w:rsidR="008E1001" w:rsidRPr="004002D4" w:rsidRDefault="008E1001" w:rsidP="008E1001">
      <w:pPr>
        <w:rPr>
          <w:sz w:val="20"/>
          <w:szCs w:val="20"/>
        </w:rPr>
      </w:pPr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95" w:name="sub_35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29.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Порядок </w:t>
      </w:r>
      <w:proofErr w:type="gramStart"/>
      <w:r w:rsidRPr="004002D4">
        <w:rPr>
          <w:rFonts w:ascii="Times New Roman" w:hAnsi="Times New Roman" w:cs="Times New Roman"/>
          <w:sz w:val="20"/>
          <w:szCs w:val="20"/>
        </w:rPr>
        <w:t>рассмотрения проекта Решения Собрания депутатов</w:t>
      </w:r>
      <w:proofErr w:type="gramEnd"/>
      <w:r w:rsidRPr="004002D4">
        <w:rPr>
          <w:rFonts w:ascii="Times New Roman" w:hAnsi="Times New Roman" w:cs="Times New Roman"/>
          <w:sz w:val="20"/>
          <w:szCs w:val="20"/>
        </w:rPr>
        <w:t xml:space="preserve"> о бюджете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на заседании Собрания депутатов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bookmarkEnd w:id="95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Собрание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рассматривает проект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в двух чтениях.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96" w:name="sub_36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30.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Сроки подготовки к первому чтению</w:t>
      </w:r>
    </w:p>
    <w:bookmarkEnd w:id="96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Собрание депутатов рассматривает проект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в первом чтении в течение 30 дней со дня его внесения в Собрание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97" w:name="sub_37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31.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Порядок подготовки к рассмотрению в первом чтении проекта Решения Собрания депутатов о бюджете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Законодательным Собранием Ростовской области</w:t>
      </w:r>
    </w:p>
    <w:bookmarkEnd w:id="97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1. Контрольно-счетная палата Кагальницкого района представляют в указанный срок заключения на проект.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98" w:name="sub_3702"/>
      <w:r w:rsidRPr="004002D4">
        <w:rPr>
          <w:rFonts w:cs="Times New Roman"/>
          <w:sz w:val="20"/>
          <w:szCs w:val="20"/>
        </w:rPr>
        <w:t xml:space="preserve">2. На основании полученного заключения комиссия по бюджету, налогам и собственности в течение семи дней готовит свое заключение по указанному проекту, а также проект решения о принятии в первом чтении проекта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или об его отклонении.</w:t>
      </w:r>
    </w:p>
    <w:bookmarkEnd w:id="98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99" w:name="sub_38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32.</w:t>
      </w:r>
      <w:r w:rsidRPr="004002D4">
        <w:rPr>
          <w:rFonts w:ascii="Times New Roman" w:hAnsi="Times New Roman" w:cs="Times New Roman"/>
          <w:sz w:val="20"/>
          <w:szCs w:val="20"/>
        </w:rPr>
        <w:t xml:space="preserve"> Рассмотрение в первом чтении проекта Решения Собрания депутатов о бюджете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</w:t>
      </w:r>
    </w:p>
    <w:bookmarkEnd w:id="99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proofErr w:type="gramStart"/>
      <w:r w:rsidRPr="004002D4">
        <w:rPr>
          <w:rFonts w:cs="Times New Roman"/>
          <w:sz w:val="20"/>
          <w:szCs w:val="20"/>
        </w:rPr>
        <w:t xml:space="preserve">При рассмотрении в первом чтении проекта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Собрание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заслушивает доклад представителя Администрации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поселения, содоклад представителя комиссии по бюджету, налогам и собственности и принимает решение о принятии в первом чтении или об отклонении указанного проекта.</w:t>
      </w:r>
      <w:proofErr w:type="gramEnd"/>
    </w:p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100" w:name="sub_39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33.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Отклонение в первом чтении проекта Решения Собрания депутатов о бюджете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</w:t>
      </w:r>
    </w:p>
    <w:bookmarkEnd w:id="100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proofErr w:type="gramStart"/>
      <w:r w:rsidRPr="004002D4">
        <w:rPr>
          <w:rFonts w:cs="Times New Roman"/>
          <w:sz w:val="20"/>
          <w:szCs w:val="20"/>
        </w:rPr>
        <w:t xml:space="preserve">В случае отклонения в первом чтении проекта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Собрание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вправе передать указанный проект в согласительную комиссию, образованную из депутатов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и представителей Администрации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поселения, для разработки согласованного варианта основных характеристик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proofErr w:type="gramEnd"/>
      <w:r w:rsidRPr="004002D4">
        <w:rPr>
          <w:rFonts w:cs="Times New Roman"/>
          <w:sz w:val="20"/>
          <w:szCs w:val="20"/>
        </w:rPr>
        <w:t xml:space="preserve"> Кагальницкого района на очередной финансовый год и плановый период в соответствии с поступившими замечаниями и предложениями, изложенными в заключениях комиссий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поселения, Контрольно-счетной палаты Кагальницкого района, или вернуть проект в Администрацию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на доработку.</w:t>
      </w:r>
    </w:p>
    <w:p w:rsidR="008E1001" w:rsidRPr="004002D4" w:rsidRDefault="008E1001" w:rsidP="008E1001">
      <w:pPr>
        <w:rPr>
          <w:sz w:val="20"/>
          <w:szCs w:val="20"/>
        </w:rPr>
      </w:pPr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101" w:name="sub_40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34.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Порядок работы согласительной комиссии</w:t>
      </w:r>
    </w:p>
    <w:bookmarkEnd w:id="101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lastRenderedPageBreak/>
        <w:t xml:space="preserve">1. </w:t>
      </w:r>
      <w:proofErr w:type="gramStart"/>
      <w:r w:rsidRPr="004002D4">
        <w:rPr>
          <w:rFonts w:cs="Times New Roman"/>
          <w:sz w:val="20"/>
          <w:szCs w:val="20"/>
        </w:rPr>
        <w:t xml:space="preserve">В течение пяти дней со дня передачи проекта согласительная комиссия разрабатывает вариант основных характеристик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района, согласовывая указанные характеристики с внесенными на рассмотрение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проектами о внесении изменений в Решения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о налогах и сборах, проектом программы муниципальных внутренних заимствований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на очередной финансовый год и</w:t>
      </w:r>
      <w:proofErr w:type="gramEnd"/>
      <w:r w:rsidRPr="004002D4">
        <w:rPr>
          <w:rFonts w:cs="Times New Roman"/>
          <w:sz w:val="20"/>
          <w:szCs w:val="20"/>
        </w:rPr>
        <w:t xml:space="preserve"> плановый период.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Заседание согласительной комиссии является правомочным, если на нем присутствует большинство ее членов. На заседание согласительной комиссии могут приглашаться представители Контрольно-счетной палаты Кагальницкого района, работники Администрации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поселения, иные лица.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Решение согласительной комиссии принимается голосованием сторон согласительной комиссии от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и Администрации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 Решение считается принятым стороной, если за него проголосовало большинство присутствующих на заседании согласительной комиссии представителей данной стороны. Результаты голосования каждой стороны принимаются за один голос.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Решение считается согласованным комиссией, если его поддержали обе стороны. Решение, против которого возражает одна сторона, считается комиссией несогласованным.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02" w:name="sub_4002"/>
      <w:r w:rsidRPr="004002D4">
        <w:rPr>
          <w:rFonts w:cs="Times New Roman"/>
          <w:sz w:val="20"/>
          <w:szCs w:val="20"/>
        </w:rPr>
        <w:t xml:space="preserve">2. По окончании работы согласительная комиссия вносит на рассмотрение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согласованные в установленном данной статьей порядке основные характеристики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период.</w:t>
      </w:r>
    </w:p>
    <w:bookmarkEnd w:id="102"/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3. Позиции, по которым комиссия не выработала согласованного решения, вносятся комиссией на рассмотрение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03" w:name="sub_4004"/>
      <w:r w:rsidRPr="004002D4">
        <w:rPr>
          <w:rFonts w:cs="Times New Roman"/>
          <w:sz w:val="20"/>
          <w:szCs w:val="20"/>
        </w:rPr>
        <w:t xml:space="preserve">4. </w:t>
      </w:r>
      <w:proofErr w:type="gramStart"/>
      <w:r w:rsidRPr="004002D4">
        <w:rPr>
          <w:rFonts w:cs="Times New Roman"/>
          <w:sz w:val="20"/>
          <w:szCs w:val="20"/>
        </w:rPr>
        <w:t xml:space="preserve">По итогам обсуждения проекта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Собрание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может принять в первом чтении проект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или отклонить проект.</w:t>
      </w:r>
      <w:proofErr w:type="gramEnd"/>
    </w:p>
    <w:bookmarkEnd w:id="103"/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Решение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о принятии в первом чтении или об отклонении проекта оформляется решением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104" w:name="sub_41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 35</w:t>
      </w:r>
      <w:r w:rsidRPr="004002D4">
        <w:rPr>
          <w:rFonts w:ascii="Times New Roman" w:hAnsi="Times New Roman" w:cs="Times New Roman"/>
          <w:sz w:val="20"/>
          <w:szCs w:val="20"/>
        </w:rPr>
        <w:t xml:space="preserve">. Возвращение проекта Решения Собрания депутатов о бюджете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в Администрация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bookmarkEnd w:id="104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В случае возвращения проекта на доработку Администрация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в течение пяти дней дорабатывает указанный проект с учетом поступивших предложений и замечаний, вносит доработанный проект на повторное рассмотрение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 При повторном внесении проекта Собрание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рассматривает его в первом чтении в течение десяти дней со дня его повторного внесения в установленном настоящим Решением порядке.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105" w:name="sub_42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36.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Порядок подготовки к рассмотрению во втором чтении проекта Решения Собрания депутатов о бюджете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</w:t>
      </w:r>
    </w:p>
    <w:bookmarkEnd w:id="105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1. </w:t>
      </w:r>
      <w:proofErr w:type="gramStart"/>
      <w:r w:rsidRPr="004002D4">
        <w:rPr>
          <w:rFonts w:cs="Times New Roman"/>
          <w:sz w:val="20"/>
          <w:szCs w:val="20"/>
        </w:rPr>
        <w:t xml:space="preserve">В случае  принятия в первом чтении проекта решения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Комиссия по бюджету, налогам, муниципальной собственности и земельным отношениям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  рассматривает совместно с представителями Администрации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  поступившие  от субъектов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 поправки и доработки указанного проекта.</w:t>
      </w:r>
      <w:proofErr w:type="gramEnd"/>
    </w:p>
    <w:p w:rsidR="008E1001" w:rsidRPr="004002D4" w:rsidRDefault="008E1001" w:rsidP="008E1001">
      <w:pPr>
        <w:rPr>
          <w:rFonts w:cs="Times New Roman"/>
          <w:b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2. </w:t>
      </w:r>
      <w:proofErr w:type="gramStart"/>
      <w:r w:rsidRPr="004002D4">
        <w:rPr>
          <w:rFonts w:cs="Times New Roman"/>
          <w:sz w:val="20"/>
          <w:szCs w:val="20"/>
        </w:rPr>
        <w:t xml:space="preserve">Комиссией по бюджету, налогам, муниципальной собственности и земельным отношениям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  рассматриваются оформленные в соответствии с регламентом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  поправки к принятому в первом чтении проекту решения 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период, не позднее срока, установленного решением</w:t>
      </w:r>
      <w:r w:rsidRPr="004002D4">
        <w:rPr>
          <w:rFonts w:cs="Times New Roman"/>
          <w:b/>
          <w:sz w:val="20"/>
          <w:szCs w:val="20"/>
        </w:rPr>
        <w:t xml:space="preserve"> </w:t>
      </w:r>
      <w:r w:rsidRPr="004002D4">
        <w:rPr>
          <w:rFonts w:cs="Times New Roman"/>
          <w:sz w:val="20"/>
          <w:szCs w:val="20"/>
        </w:rPr>
        <w:t xml:space="preserve">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  о принятии проекта</w:t>
      </w:r>
      <w:proofErr w:type="gramEnd"/>
      <w:r w:rsidRPr="004002D4">
        <w:rPr>
          <w:rFonts w:cs="Times New Roman"/>
          <w:sz w:val="20"/>
          <w:szCs w:val="20"/>
        </w:rPr>
        <w:t xml:space="preserve">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в первом чтении.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3. Сгруппированные по статьям и разделам проекта решения о 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поправки подлежат рассмотрению в соответствии с регламентом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  на заседании комиссии по  бюджету, налогам, муниципальной собственности и земельным отношениям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 Комиссия может согласовывать внесенные поправки и </w:t>
      </w:r>
      <w:r w:rsidRPr="004002D4">
        <w:rPr>
          <w:rFonts w:cs="Times New Roman"/>
          <w:sz w:val="20"/>
          <w:szCs w:val="20"/>
        </w:rPr>
        <w:lastRenderedPageBreak/>
        <w:t xml:space="preserve">включить их в текст проекта решения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района, утвердив таблицу поправок, согласованных </w:t>
      </w:r>
      <w:proofErr w:type="gramStart"/>
      <w:r w:rsidRPr="004002D4">
        <w:rPr>
          <w:rFonts w:cs="Times New Roman"/>
          <w:sz w:val="20"/>
          <w:szCs w:val="20"/>
        </w:rPr>
        <w:t>комиссией</w:t>
      </w:r>
      <w:proofErr w:type="gramEnd"/>
      <w:r w:rsidRPr="004002D4">
        <w:rPr>
          <w:rFonts w:cs="Times New Roman"/>
          <w:sz w:val="20"/>
          <w:szCs w:val="20"/>
        </w:rPr>
        <w:t xml:space="preserve"> а так же подготовить таблицу поправок, не согласованных и таблицу поправок, по которым не было принято решений. Доработанный к принятию во втором чтении проект решения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период, направляется  в  Собрание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106" w:name="sub_43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37.</w:t>
      </w:r>
      <w:r w:rsidRPr="004002D4">
        <w:rPr>
          <w:rFonts w:ascii="Times New Roman" w:hAnsi="Times New Roman" w:cs="Times New Roman"/>
          <w:sz w:val="20"/>
          <w:szCs w:val="20"/>
        </w:rPr>
        <w:t xml:space="preserve"> Рассмотрение во втором чтении проекта Решения Собрания депутатов о бюджете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</w:t>
      </w:r>
      <w:proofErr w:type="gramStart"/>
      <w:r w:rsidRPr="004002D4">
        <w:rPr>
          <w:rFonts w:ascii="Times New Roman" w:hAnsi="Times New Roman" w:cs="Times New Roman"/>
          <w:sz w:val="20"/>
          <w:szCs w:val="20"/>
        </w:rPr>
        <w:t>период</w:t>
      </w:r>
      <w:proofErr w:type="gramEnd"/>
      <w:r w:rsidRPr="004002D4">
        <w:rPr>
          <w:rFonts w:ascii="Times New Roman" w:hAnsi="Times New Roman" w:cs="Times New Roman"/>
          <w:sz w:val="20"/>
          <w:szCs w:val="20"/>
        </w:rPr>
        <w:t xml:space="preserve"> и его утверждение</w:t>
      </w:r>
    </w:p>
    <w:bookmarkEnd w:id="106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07" w:name="sub_431"/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1. </w:t>
      </w:r>
      <w:proofErr w:type="gramStart"/>
      <w:r w:rsidRPr="004002D4">
        <w:rPr>
          <w:rFonts w:cs="Times New Roman"/>
          <w:sz w:val="20"/>
          <w:szCs w:val="20"/>
        </w:rPr>
        <w:t xml:space="preserve">После рассмотрения на заседании комиссии по  бюджету, налогам, муниципальной собственности и земельным отношениям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 во втором чтении проект решения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представляется Председателю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 для включения соответствующего вопроса в проект повестки дня заседания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  <w:proofErr w:type="gramEnd"/>
      <w:r w:rsidRPr="004002D4">
        <w:rPr>
          <w:rFonts w:cs="Times New Roman"/>
          <w:sz w:val="20"/>
          <w:szCs w:val="20"/>
        </w:rPr>
        <w:t xml:space="preserve"> </w:t>
      </w:r>
      <w:proofErr w:type="gramStart"/>
      <w:r w:rsidRPr="004002D4">
        <w:rPr>
          <w:rFonts w:cs="Times New Roman"/>
          <w:sz w:val="20"/>
          <w:szCs w:val="20"/>
        </w:rPr>
        <w:t xml:space="preserve">Вместе с проектом решения, подготовленным к рассмотрению во втором чтении и с выделенными поправками комиссия по  бюджету, налогам, муниципальной собственности и земельным отношениям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 представляет проект решения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период, соответствующее решение комиссии по  бюджету, налогам, муниципальной собственности и земельным отношениям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</w:t>
      </w:r>
      <w:proofErr w:type="gramEnd"/>
      <w:r w:rsidRPr="004002D4">
        <w:rPr>
          <w:rFonts w:cs="Times New Roman"/>
          <w:sz w:val="20"/>
          <w:szCs w:val="20"/>
        </w:rPr>
        <w:t xml:space="preserve"> поселения  и оформленные в соответствии с Регламентом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таблицу поправок, рекомендуемых  указанным комиссией по  бюджету, налогам, муниципальной собственности и земельным отношениям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08" w:name="sub_432"/>
      <w:bookmarkEnd w:id="107"/>
      <w:r w:rsidRPr="004002D4">
        <w:rPr>
          <w:rFonts w:cs="Times New Roman"/>
          <w:sz w:val="20"/>
          <w:szCs w:val="20"/>
        </w:rPr>
        <w:t xml:space="preserve">2. Рассмотрение Законодательным Собранием Ростовской </w:t>
      </w:r>
      <w:proofErr w:type="gramStart"/>
      <w:r w:rsidRPr="004002D4">
        <w:rPr>
          <w:rFonts w:cs="Times New Roman"/>
          <w:sz w:val="20"/>
          <w:szCs w:val="20"/>
        </w:rPr>
        <w:t>области проекта Решения Собрания депутатов</w:t>
      </w:r>
      <w:proofErr w:type="gramEnd"/>
      <w:r w:rsidRPr="004002D4">
        <w:rPr>
          <w:rFonts w:cs="Times New Roman"/>
          <w:sz w:val="20"/>
          <w:szCs w:val="20"/>
        </w:rPr>
        <w:t xml:space="preserve">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во втором чтении осуществляется в соответствии с Регламентом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bookmarkEnd w:id="108"/>
    <w:p w:rsidR="008E1001" w:rsidRPr="004002D4" w:rsidRDefault="008E1001" w:rsidP="008E1001">
      <w:pPr>
        <w:rPr>
          <w:sz w:val="20"/>
          <w:szCs w:val="20"/>
        </w:rPr>
      </w:pPr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109" w:name="sub_44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38.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Временное управление бюджетом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</w:t>
      </w:r>
    </w:p>
    <w:bookmarkEnd w:id="109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10" w:name="sub_4401"/>
      <w:r w:rsidRPr="004002D4">
        <w:rPr>
          <w:rFonts w:cs="Times New Roman"/>
          <w:sz w:val="20"/>
          <w:szCs w:val="20"/>
        </w:rPr>
        <w:t xml:space="preserve">1. Если Решение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не вступил в силу с начала финансового года:</w:t>
      </w:r>
    </w:p>
    <w:bookmarkEnd w:id="110"/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1) Администрация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</w:t>
      </w:r>
      <w:proofErr w:type="gramStart"/>
      <w:r w:rsidRPr="004002D4">
        <w:rPr>
          <w:rFonts w:cs="Times New Roman"/>
          <w:sz w:val="20"/>
          <w:szCs w:val="20"/>
        </w:rPr>
        <w:t>правомочна</w:t>
      </w:r>
      <w:proofErr w:type="gramEnd"/>
      <w:r w:rsidRPr="004002D4">
        <w:rPr>
          <w:rFonts w:cs="Times New Roman"/>
          <w:sz w:val="20"/>
          <w:szCs w:val="20"/>
        </w:rPr>
        <w:t xml:space="preserve">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11" w:name="sub_44012"/>
      <w:r w:rsidRPr="004002D4">
        <w:rPr>
          <w:rFonts w:cs="Times New Roman"/>
          <w:sz w:val="20"/>
          <w:szCs w:val="20"/>
        </w:rPr>
        <w:t xml:space="preserve">2) иные показатели, определяемые Решением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период, применяются в размерах (нормативах) и порядке, которые были установлены Решением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отчетный финансовый год;</w:t>
      </w:r>
    </w:p>
    <w:bookmarkEnd w:id="111"/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3) порядок распределения и (или) предоставления межбюджетных трансфертов сохраняется в виде, определенном на отчетный финансовый год.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12" w:name="sub_4402"/>
      <w:r w:rsidRPr="004002D4">
        <w:rPr>
          <w:rFonts w:cs="Times New Roman"/>
          <w:sz w:val="20"/>
          <w:szCs w:val="20"/>
        </w:rPr>
        <w:t xml:space="preserve">2. Если Решение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не вступил в силу через три месяца после начала финансового года, Администрация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организует исполнение бюджета при соблюдении условий, определенных </w:t>
      </w:r>
      <w:hyperlink w:anchor="sub_4401" w:history="1">
        <w:r w:rsidRPr="004002D4">
          <w:rPr>
            <w:rStyle w:val="a6"/>
            <w:sz w:val="20"/>
            <w:szCs w:val="20"/>
          </w:rPr>
          <w:t>частью 1</w:t>
        </w:r>
      </w:hyperlink>
      <w:r w:rsidRPr="004002D4">
        <w:rPr>
          <w:rFonts w:cs="Times New Roman"/>
          <w:sz w:val="20"/>
          <w:szCs w:val="20"/>
        </w:rPr>
        <w:t xml:space="preserve"> настоящей статьи.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13" w:name="sub_44022"/>
      <w:bookmarkEnd w:id="112"/>
      <w:r w:rsidRPr="004002D4">
        <w:rPr>
          <w:rFonts w:cs="Times New Roman"/>
          <w:sz w:val="20"/>
          <w:szCs w:val="20"/>
        </w:rPr>
        <w:t xml:space="preserve">При этом Администрация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не имеет права доводить лимиты бюджетных обязательств и бюджетные ассигнования на бюджетные инвестиции и </w:t>
      </w:r>
      <w:proofErr w:type="gramStart"/>
      <w:r w:rsidRPr="004002D4">
        <w:rPr>
          <w:rFonts w:cs="Times New Roman"/>
          <w:sz w:val="20"/>
          <w:szCs w:val="20"/>
        </w:rPr>
        <w:t>субсидии</w:t>
      </w:r>
      <w:proofErr w:type="gramEnd"/>
      <w:r w:rsidRPr="004002D4">
        <w:rPr>
          <w:rFonts w:cs="Times New Roman"/>
          <w:sz w:val="20"/>
          <w:szCs w:val="20"/>
        </w:rPr>
        <w:t xml:space="preserve"> юридическим и физическим лицам, установленные Бюджетным кодексом Российской Федерации, предоставлять бюджетные кредиты, осуществлять заимствования в размере более одной восьмой объема заимствований предыдущего финансового года в расчете на квартал, формировать резервный фонд Администрация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bookmarkEnd w:id="113"/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3. Указанные в </w:t>
      </w:r>
      <w:hyperlink w:anchor="sub_4401" w:history="1">
        <w:r w:rsidRPr="004002D4">
          <w:rPr>
            <w:rStyle w:val="a6"/>
            <w:sz w:val="20"/>
            <w:szCs w:val="20"/>
          </w:rPr>
          <w:t>частях 1</w:t>
        </w:r>
      </w:hyperlink>
      <w:r w:rsidRPr="004002D4">
        <w:rPr>
          <w:rFonts w:cs="Times New Roman"/>
          <w:sz w:val="20"/>
          <w:szCs w:val="20"/>
        </w:rPr>
        <w:t xml:space="preserve"> и </w:t>
      </w:r>
      <w:hyperlink w:anchor="sub_4402" w:history="1">
        <w:r w:rsidRPr="004002D4">
          <w:rPr>
            <w:rStyle w:val="a6"/>
            <w:sz w:val="20"/>
            <w:szCs w:val="20"/>
          </w:rPr>
          <w:t>2</w:t>
        </w:r>
      </w:hyperlink>
      <w:r w:rsidRPr="004002D4">
        <w:rPr>
          <w:rFonts w:cs="Times New Roman"/>
          <w:sz w:val="20"/>
          <w:szCs w:val="20"/>
        </w:rPr>
        <w:t xml:space="preserve"> настоящей статьи ограничения не распространяются на расходы, связанные с выполнением публичных нормативных обязательств </w:t>
      </w:r>
      <w:r>
        <w:rPr>
          <w:rFonts w:cs="Times New Roman"/>
          <w:sz w:val="20"/>
          <w:szCs w:val="20"/>
        </w:rPr>
        <w:t>Хомутовском</w:t>
      </w:r>
      <w:r w:rsidRPr="004002D4">
        <w:rPr>
          <w:rFonts w:cs="Times New Roman"/>
          <w:sz w:val="20"/>
          <w:szCs w:val="20"/>
        </w:rPr>
        <w:t xml:space="preserve"> сельском поселении, обслуживанием и погашением муниципального долга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p w:rsidR="008E1001" w:rsidRPr="004002D4" w:rsidRDefault="008E1001" w:rsidP="008E1001">
      <w:pPr>
        <w:rPr>
          <w:sz w:val="20"/>
          <w:szCs w:val="20"/>
        </w:rPr>
      </w:pPr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114" w:name="sub_45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39.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Внесение изменений в Решение Собрания депутатов о бюджете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по окончании периода временного управления бюджетом</w:t>
      </w:r>
    </w:p>
    <w:bookmarkEnd w:id="114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15" w:name="sub_4501"/>
      <w:r w:rsidRPr="004002D4">
        <w:rPr>
          <w:rFonts w:cs="Times New Roman"/>
          <w:sz w:val="20"/>
          <w:szCs w:val="20"/>
        </w:rPr>
        <w:t xml:space="preserve">1. </w:t>
      </w:r>
      <w:proofErr w:type="gramStart"/>
      <w:r w:rsidRPr="004002D4">
        <w:rPr>
          <w:rFonts w:cs="Times New Roman"/>
          <w:sz w:val="20"/>
          <w:szCs w:val="20"/>
        </w:rPr>
        <w:t xml:space="preserve">Если Решение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и вступает в силу после начала текущего финансового года и исполнение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до дня вступления осуществляется в соответствии со </w:t>
      </w:r>
      <w:hyperlink w:anchor="sub_44" w:history="1">
        <w:r w:rsidRPr="004002D4">
          <w:rPr>
            <w:rStyle w:val="a6"/>
            <w:sz w:val="20"/>
            <w:szCs w:val="20"/>
          </w:rPr>
          <w:t>статьей 38</w:t>
        </w:r>
      </w:hyperlink>
      <w:r w:rsidRPr="004002D4">
        <w:rPr>
          <w:rFonts w:cs="Times New Roman"/>
          <w:sz w:val="20"/>
          <w:szCs w:val="20"/>
        </w:rPr>
        <w:t xml:space="preserve"> настоящего решения, в течение одного месяца со дня вступления в силу указанного решения Администрация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</w:t>
      </w:r>
      <w:proofErr w:type="gramEnd"/>
      <w:r w:rsidRPr="004002D4">
        <w:rPr>
          <w:rFonts w:cs="Times New Roman"/>
          <w:sz w:val="20"/>
          <w:szCs w:val="20"/>
        </w:rPr>
        <w:t xml:space="preserve"> </w:t>
      </w:r>
      <w:proofErr w:type="gramStart"/>
      <w:r w:rsidRPr="004002D4">
        <w:rPr>
          <w:rFonts w:cs="Times New Roman"/>
          <w:sz w:val="20"/>
          <w:szCs w:val="20"/>
        </w:rPr>
        <w:t xml:space="preserve">поселения представляет на рассмотрение и утверждение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проект решения о внесении изменений в Решение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период, уточняющий показатели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с учетом исполнения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за период временного управления бюджетом.</w:t>
      </w:r>
      <w:proofErr w:type="gramEnd"/>
    </w:p>
    <w:bookmarkEnd w:id="115"/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2. Указанный проект решения рассматривается и утверждается Собранием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в срок, не превышающий пятнадцати дней со дня его представления.</w:t>
      </w:r>
    </w:p>
    <w:p w:rsidR="008E1001" w:rsidRPr="004002D4" w:rsidRDefault="008E1001" w:rsidP="008E1001">
      <w:pPr>
        <w:rPr>
          <w:sz w:val="20"/>
          <w:szCs w:val="20"/>
        </w:rPr>
      </w:pPr>
    </w:p>
    <w:p w:rsidR="008E1001" w:rsidRPr="004002D4" w:rsidRDefault="008E1001" w:rsidP="008E1001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116" w:name="sub_800"/>
      <w:r w:rsidRPr="004002D4">
        <w:rPr>
          <w:rFonts w:ascii="Times New Roman" w:hAnsi="Times New Roman" w:cs="Times New Roman"/>
          <w:color w:val="auto"/>
          <w:sz w:val="20"/>
          <w:szCs w:val="20"/>
        </w:rPr>
        <w:t>Глава 7. Внесение изменений в решение</w:t>
      </w:r>
      <w:r w:rsidRPr="004002D4">
        <w:rPr>
          <w:rFonts w:ascii="Times New Roman" w:hAnsi="Times New Roman" w:cs="Times New Roman"/>
          <w:color w:val="auto"/>
          <w:sz w:val="20"/>
          <w:szCs w:val="20"/>
        </w:rPr>
        <w:br/>
        <w:t xml:space="preserve">о бюджете </w:t>
      </w:r>
      <w:r>
        <w:rPr>
          <w:rFonts w:ascii="Times New Roman" w:hAnsi="Times New Roman" w:cs="Times New Roman"/>
          <w:color w:val="auto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color w:val="auto"/>
          <w:sz w:val="20"/>
          <w:szCs w:val="20"/>
        </w:rPr>
        <w:t xml:space="preserve"> сельского поселения Кагальницкого района на текущий финансовый год и плановый период</w:t>
      </w:r>
    </w:p>
    <w:bookmarkEnd w:id="116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117" w:name="sub_46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40.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Внесение изменений в Решение Собрания депутатов о бюджете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 на текущий финансовый год</w:t>
      </w:r>
    </w:p>
    <w:bookmarkEnd w:id="117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18" w:name="sub_4601"/>
      <w:r w:rsidRPr="004002D4">
        <w:rPr>
          <w:rFonts w:cs="Times New Roman"/>
          <w:sz w:val="20"/>
          <w:szCs w:val="20"/>
        </w:rPr>
        <w:t xml:space="preserve">1. Администрация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разрабатывает и представляет в Собрание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проекты решений о внесении изменений в Решение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текущий финансовый год и плановый период по всем вопросам, являющимся предметом правового регулирования указанного решения.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19" w:name="sub_4602"/>
      <w:bookmarkEnd w:id="118"/>
      <w:r w:rsidRPr="004002D4">
        <w:rPr>
          <w:rFonts w:cs="Times New Roman"/>
          <w:sz w:val="20"/>
          <w:szCs w:val="20"/>
        </w:rPr>
        <w:t xml:space="preserve">2. </w:t>
      </w:r>
      <w:proofErr w:type="gramStart"/>
      <w:r w:rsidRPr="004002D4">
        <w:rPr>
          <w:rFonts w:cs="Times New Roman"/>
          <w:sz w:val="20"/>
          <w:szCs w:val="20"/>
        </w:rPr>
        <w:t xml:space="preserve">Субъекты права законодательной инициативы в Собрании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могут вносить проекты решений о внесении изменений в Решение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текущий финансовый год и плановый период в части, изменяющей основные характеристики и ведомственную структуру расходов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в текущем финансовом году, в случае превышения утвержденного Решением о</w:t>
      </w:r>
      <w:proofErr w:type="gramEnd"/>
      <w:r w:rsidRPr="004002D4">
        <w:rPr>
          <w:rFonts w:cs="Times New Roman"/>
          <w:sz w:val="20"/>
          <w:szCs w:val="20"/>
        </w:rPr>
        <w:t xml:space="preserve"> </w:t>
      </w:r>
      <w:proofErr w:type="gramStart"/>
      <w:r w:rsidRPr="004002D4">
        <w:rPr>
          <w:rFonts w:cs="Times New Roman"/>
          <w:sz w:val="20"/>
          <w:szCs w:val="20"/>
        </w:rPr>
        <w:t xml:space="preserve">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текущий финансовый год и плановый период общего объема доходов (за исключением безвозмездных поступлений) более чем на 10 процентов при условии, что Администрация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не внесла в Собрание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соответствующий проект решения в течение 10 дней со дня рассмотрения Собранием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отчета об исполнении бюджета </w:t>
      </w:r>
      <w:r>
        <w:rPr>
          <w:rFonts w:cs="Times New Roman"/>
          <w:sz w:val="20"/>
          <w:szCs w:val="20"/>
        </w:rPr>
        <w:t>Хомутовского</w:t>
      </w:r>
      <w:proofErr w:type="gramEnd"/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за период, в котором получено указанное превышение.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20" w:name="sub_4604"/>
      <w:bookmarkEnd w:id="119"/>
      <w:r w:rsidRPr="004002D4">
        <w:rPr>
          <w:rFonts w:cs="Times New Roman"/>
          <w:sz w:val="20"/>
          <w:szCs w:val="20"/>
        </w:rPr>
        <w:t xml:space="preserve">3. В случае сокращения общего объема доходов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в плановом периоде (за исключением безвозмездных поступлений) объем условно утвержденных расходов подлежит соответствующему сокращению.</w:t>
      </w:r>
    </w:p>
    <w:bookmarkEnd w:id="120"/>
    <w:p w:rsidR="008E1001" w:rsidRPr="004002D4" w:rsidRDefault="008E1001" w:rsidP="008E1001">
      <w:pPr>
        <w:rPr>
          <w:sz w:val="20"/>
          <w:szCs w:val="20"/>
        </w:rPr>
      </w:pPr>
    </w:p>
    <w:p w:rsidR="008E1001" w:rsidRPr="004002D4" w:rsidRDefault="008E1001" w:rsidP="008E1001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121" w:name="sub_900"/>
      <w:r w:rsidRPr="004002D4">
        <w:rPr>
          <w:rFonts w:ascii="Times New Roman" w:hAnsi="Times New Roman" w:cs="Times New Roman"/>
          <w:color w:val="auto"/>
          <w:sz w:val="20"/>
          <w:szCs w:val="20"/>
        </w:rPr>
        <w:t xml:space="preserve">Глава 8. Исполнение бюджета </w:t>
      </w:r>
      <w:r>
        <w:rPr>
          <w:rFonts w:ascii="Times New Roman" w:hAnsi="Times New Roman" w:cs="Times New Roman"/>
          <w:color w:val="auto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color w:val="auto"/>
          <w:sz w:val="20"/>
          <w:szCs w:val="20"/>
        </w:rPr>
        <w:t xml:space="preserve"> сельского поселения Кагальницкого района</w:t>
      </w:r>
    </w:p>
    <w:bookmarkEnd w:id="121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122" w:name="sub_47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41.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Сводная бюджетная роспись бюджета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</w:t>
      </w:r>
    </w:p>
    <w:bookmarkEnd w:id="122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1. Исполнение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организуется на основе сводной бюджетной росписи и кассового плана.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2. Порядок составления и ведения сводной бюджетной росписи устанавливается Администрацией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Утверждение сводной бюджетной росписи и внесение изменений в нее осуществляется главой Администрации </w:t>
      </w:r>
      <w:r>
        <w:rPr>
          <w:rFonts w:cs="Times New Roman"/>
          <w:sz w:val="20"/>
          <w:szCs w:val="20"/>
        </w:rPr>
        <w:t>Хомутовском</w:t>
      </w:r>
      <w:r w:rsidRPr="004002D4">
        <w:rPr>
          <w:rFonts w:cs="Times New Roman"/>
          <w:sz w:val="20"/>
          <w:szCs w:val="20"/>
        </w:rPr>
        <w:t xml:space="preserve"> сельском поселении.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23" w:name="sub_4703"/>
      <w:r w:rsidRPr="004002D4">
        <w:rPr>
          <w:rFonts w:cs="Times New Roman"/>
          <w:sz w:val="20"/>
          <w:szCs w:val="20"/>
        </w:rPr>
        <w:t>3. Утвержденные показатели сводной бюджетной росписи должны соответствовать решению о бюджете на текущий финансовый год и плановый период.</w:t>
      </w:r>
    </w:p>
    <w:bookmarkEnd w:id="123"/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В случае принятия решения о внесении изменений в Решение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текущий финансовый год и плановый период глава Администрации </w:t>
      </w:r>
      <w:r>
        <w:rPr>
          <w:rFonts w:cs="Times New Roman"/>
          <w:sz w:val="20"/>
          <w:szCs w:val="20"/>
        </w:rPr>
        <w:t>Хомутовском</w:t>
      </w:r>
      <w:r w:rsidRPr="004002D4">
        <w:rPr>
          <w:rFonts w:cs="Times New Roman"/>
          <w:sz w:val="20"/>
          <w:szCs w:val="20"/>
        </w:rPr>
        <w:t xml:space="preserve"> сельском поселении утверждает соответствующие изменения в сводную бюджетную роспись.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4. В ходе исполнения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показатели сводной бюд</w:t>
      </w:r>
      <w:r w:rsidRPr="004002D4">
        <w:rPr>
          <w:rFonts w:cs="Times New Roman"/>
          <w:sz w:val="20"/>
          <w:szCs w:val="20"/>
        </w:rPr>
        <w:softHyphen/>
        <w:t xml:space="preserve">жетной росписи могут быть изменены без внесения изменений в решение Собрания депутатов  </w:t>
      </w:r>
      <w:r w:rsidRPr="004002D4">
        <w:rPr>
          <w:rFonts w:cs="Times New Roman"/>
          <w:sz w:val="20"/>
          <w:szCs w:val="20"/>
        </w:rPr>
        <w:lastRenderedPageBreak/>
        <w:t xml:space="preserve">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 на очередной финансовый год и плановый период в случаях, установленных Бюджетным </w:t>
      </w:r>
      <w:hyperlink r:id="rId34" w:history="1">
        <w:r w:rsidRPr="004002D4">
          <w:rPr>
            <w:rStyle w:val="affff3"/>
            <w:rFonts w:cs="Times New Roman"/>
            <w:sz w:val="20"/>
            <w:szCs w:val="20"/>
          </w:rPr>
          <w:t>кодексом</w:t>
        </w:r>
      </w:hyperlink>
      <w:r w:rsidRPr="004002D4">
        <w:rPr>
          <w:rFonts w:cs="Times New Roman"/>
          <w:sz w:val="20"/>
          <w:szCs w:val="20"/>
        </w:rPr>
        <w:t xml:space="preserve"> Российской Федерации. 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proofErr w:type="gramStart"/>
      <w:r w:rsidRPr="004002D4">
        <w:rPr>
          <w:rFonts w:cs="Times New Roman"/>
          <w:sz w:val="20"/>
          <w:szCs w:val="20"/>
        </w:rPr>
        <w:t xml:space="preserve">Дополнительные основания для  внесения изменений в сводную бюджетную роспись в соответствии с решениями Главой Администрации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 без внесения изменений в решение Собрания депутатов 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 района на текущий финансовый год и плановый период могут быть установлены решением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 на текущий финансовый год и плановый период.</w:t>
      </w:r>
      <w:proofErr w:type="gramEnd"/>
    </w:p>
    <w:p w:rsidR="008E1001" w:rsidRPr="004002D4" w:rsidRDefault="008E1001" w:rsidP="008E1001">
      <w:pPr>
        <w:pStyle w:val="afd"/>
        <w:rPr>
          <w:color w:val="auto"/>
          <w:sz w:val="20"/>
          <w:szCs w:val="20"/>
        </w:rPr>
      </w:pPr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124" w:name="sub_48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42.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Кассовый план</w:t>
      </w:r>
    </w:p>
    <w:bookmarkEnd w:id="124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1. Под кассовым планом понимается прогноз кассовых поступлений в областной бюджет и кассовых выплат из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в текущем финансовом году.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25" w:name="sub_48011"/>
      <w:r w:rsidRPr="004002D4">
        <w:rPr>
          <w:rFonts w:cs="Times New Roman"/>
          <w:sz w:val="20"/>
          <w:szCs w:val="20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</w:t>
      </w:r>
    </w:p>
    <w:bookmarkEnd w:id="125"/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2. Администрация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района, главными администраторами источников финансирования дефицита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сведений, необходимых для составления и ведения кассового плана.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Прогноз кассовых выплат из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сроков и объемов оплаты денежных обязательств по заключаемым государственным контрактам, иным договорам.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Составление и ведение кассового плана осуществляется Администрацией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p w:rsidR="008E1001" w:rsidRPr="004002D4" w:rsidRDefault="008E1001" w:rsidP="008E1001">
      <w:pPr>
        <w:rPr>
          <w:sz w:val="20"/>
          <w:szCs w:val="20"/>
        </w:rPr>
      </w:pPr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126" w:name="sub_49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43.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Исполнение бюджета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 по доходам</w:t>
      </w:r>
    </w:p>
    <w:bookmarkEnd w:id="126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Исполнение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по доходам предусматривает: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proofErr w:type="gramStart"/>
      <w:r w:rsidRPr="004002D4">
        <w:rPr>
          <w:rFonts w:cs="Times New Roman"/>
          <w:sz w:val="20"/>
          <w:szCs w:val="20"/>
        </w:rPr>
        <w:t xml:space="preserve">1) зачисление на единый счет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доходов от распределения налогов, сборов и иных поступлений, распределяемых по нормативам, действующим в текущем финансовом году, установленным Бюджетным кодексом Российской Федерации, Решением об областном бюджете и иными областными законами, принятыми в соответствии с положениями Бюджетного кодекса Российской Федерации, со счетов органов Федерального казначейства и иных поступлений в бюджет;</w:t>
      </w:r>
      <w:proofErr w:type="gramEnd"/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2) 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3) 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4) уточнение администратором доходов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платежей в бюджет.</w:t>
      </w:r>
    </w:p>
    <w:p w:rsidR="008E1001" w:rsidRPr="004002D4" w:rsidRDefault="008E1001" w:rsidP="008E1001">
      <w:pPr>
        <w:rPr>
          <w:sz w:val="20"/>
          <w:szCs w:val="20"/>
        </w:rPr>
      </w:pPr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127" w:name="sub_50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44.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Исполнение бюджета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 по расходам</w:t>
      </w:r>
    </w:p>
    <w:bookmarkEnd w:id="127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1. Исполнение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по расходам осуществляется в порядке, установленном Администрацией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поселения, с соблюдением требований Бюджетного кодекса Российской Федерации и настоящего решения.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2. Исполнение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по расходам предусматривает: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1) принятие и учет бюджетных и денежных обязательств;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2) подтверждение денежных обязательств;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3) санкционирование оплаты денежных обязательств;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4) подтверждение исполнения денежных обязательств.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28" w:name="sub_503"/>
      <w:r w:rsidRPr="004002D4">
        <w:rPr>
          <w:rFonts w:cs="Times New Roman"/>
          <w:sz w:val="20"/>
          <w:szCs w:val="20"/>
        </w:rPr>
        <w:t xml:space="preserve">3. Получатель бюджетных средств принимает бюджетные обязательства в </w:t>
      </w:r>
      <w:proofErr w:type="gramStart"/>
      <w:r w:rsidRPr="004002D4">
        <w:rPr>
          <w:rFonts w:cs="Times New Roman"/>
          <w:sz w:val="20"/>
          <w:szCs w:val="20"/>
        </w:rPr>
        <w:t>пределах</w:t>
      </w:r>
      <w:proofErr w:type="gramEnd"/>
      <w:r w:rsidRPr="004002D4">
        <w:rPr>
          <w:rFonts w:cs="Times New Roman"/>
          <w:sz w:val="20"/>
          <w:szCs w:val="20"/>
        </w:rPr>
        <w:t xml:space="preserve"> доведенных до него лимитов бюджетных обязательств.</w:t>
      </w:r>
    </w:p>
    <w:bookmarkEnd w:id="128"/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Получатель бюджетных сре</w:t>
      </w:r>
      <w:proofErr w:type="gramStart"/>
      <w:r w:rsidRPr="004002D4">
        <w:rPr>
          <w:rFonts w:cs="Times New Roman"/>
          <w:sz w:val="20"/>
          <w:szCs w:val="20"/>
        </w:rPr>
        <w:t>дств пр</w:t>
      </w:r>
      <w:proofErr w:type="gramEnd"/>
      <w:r w:rsidRPr="004002D4">
        <w:rPr>
          <w:rFonts w:cs="Times New Roman"/>
          <w:sz w:val="20"/>
          <w:szCs w:val="20"/>
        </w:rPr>
        <w:t>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lastRenderedPageBreak/>
        <w:t xml:space="preserve">4. Получатель бюджетных средств подтверждает обязанность оплатить за счет средств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денежные обязательства в соответствии с платежными 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платежными документами.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5.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денежных обязательств, установленным Администрацией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в соответствии с положениями </w:t>
      </w:r>
      <w:hyperlink r:id="rId35" w:history="1">
        <w:r w:rsidRPr="004002D4">
          <w:rPr>
            <w:rStyle w:val="a6"/>
            <w:sz w:val="20"/>
            <w:szCs w:val="20"/>
          </w:rPr>
          <w:t>Бюджетного кодекса</w:t>
        </w:r>
      </w:hyperlink>
      <w:r w:rsidRPr="004002D4">
        <w:rPr>
          <w:rFonts w:cs="Times New Roman"/>
          <w:sz w:val="20"/>
          <w:szCs w:val="20"/>
        </w:rPr>
        <w:t xml:space="preserve"> Российской Федерации.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proofErr w:type="gramStart"/>
      <w:r w:rsidRPr="004002D4">
        <w:rPr>
          <w:rFonts w:cs="Times New Roman"/>
          <w:sz w:val="20"/>
          <w:szCs w:val="20"/>
        </w:rPr>
        <w:t xml:space="preserve"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</w:t>
      </w:r>
      <w:hyperlink r:id="rId36" w:history="1">
        <w:r w:rsidRPr="004002D4">
          <w:rPr>
            <w:rStyle w:val="a6"/>
            <w:sz w:val="20"/>
            <w:szCs w:val="20"/>
          </w:rPr>
          <w:t>законодательством</w:t>
        </w:r>
      </w:hyperlink>
      <w:r w:rsidRPr="004002D4">
        <w:rPr>
          <w:rFonts w:cs="Times New Roman"/>
          <w:sz w:val="20"/>
          <w:szCs w:val="20"/>
        </w:rPr>
        <w:t xml:space="preserve">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4002D4">
        <w:rPr>
          <w:rFonts w:cs="Times New Roman"/>
          <w:sz w:val="20"/>
          <w:szCs w:val="20"/>
        </w:rPr>
        <w:t>пределах</w:t>
      </w:r>
      <w:proofErr w:type="gramEnd"/>
      <w:r w:rsidRPr="004002D4">
        <w:rPr>
          <w:rFonts w:cs="Times New Roman"/>
          <w:sz w:val="20"/>
          <w:szCs w:val="20"/>
        </w:rPr>
        <w:t xml:space="preserve"> доведенных до получателя бюджетных средств лимитов бюджетных обязательств.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4002D4">
        <w:rPr>
          <w:rFonts w:cs="Times New Roman"/>
          <w:sz w:val="20"/>
          <w:szCs w:val="20"/>
        </w:rPr>
        <w:t>пределах</w:t>
      </w:r>
      <w:proofErr w:type="gramEnd"/>
      <w:r w:rsidRPr="004002D4">
        <w:rPr>
          <w:rFonts w:cs="Times New Roman"/>
          <w:sz w:val="20"/>
          <w:szCs w:val="20"/>
        </w:rPr>
        <w:t xml:space="preserve"> доведенных до получателя бюджетных средств бюджетных ассигнований.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6.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лиц, бюджетов бюджетной системы Ростовской области, а также проверки иных документов, подтверждающих проведение </w:t>
      </w:r>
      <w:proofErr w:type="spellStart"/>
      <w:r w:rsidRPr="004002D4">
        <w:rPr>
          <w:rFonts w:cs="Times New Roman"/>
          <w:sz w:val="20"/>
          <w:szCs w:val="20"/>
        </w:rPr>
        <w:t>неденежных</w:t>
      </w:r>
      <w:proofErr w:type="spellEnd"/>
      <w:r w:rsidRPr="004002D4">
        <w:rPr>
          <w:rFonts w:cs="Times New Roman"/>
          <w:sz w:val="20"/>
          <w:szCs w:val="20"/>
        </w:rPr>
        <w:t xml:space="preserve"> операций по исполнению денежных обязательств получателей бюджетных средств.</w:t>
      </w:r>
    </w:p>
    <w:p w:rsidR="008E1001" w:rsidRPr="004002D4" w:rsidRDefault="008E1001" w:rsidP="008E1001">
      <w:pPr>
        <w:rPr>
          <w:sz w:val="20"/>
          <w:szCs w:val="20"/>
        </w:rPr>
      </w:pPr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45.</w:t>
      </w:r>
      <w:r w:rsidRPr="004002D4">
        <w:rPr>
          <w:rFonts w:ascii="Times New Roman" w:hAnsi="Times New Roman" w:cs="Times New Roman"/>
          <w:sz w:val="20"/>
          <w:szCs w:val="20"/>
        </w:rPr>
        <w:t xml:space="preserve"> Уменьшение лимитов бюджетных обязательств по фактам нецелевого использования бюджетных средств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proofErr w:type="gramStart"/>
      <w:r w:rsidRPr="004002D4">
        <w:rPr>
          <w:rFonts w:cs="Times New Roman"/>
          <w:sz w:val="20"/>
          <w:szCs w:val="20"/>
        </w:rPr>
        <w:t xml:space="preserve">Администрация </w:t>
      </w:r>
      <w:r>
        <w:rPr>
          <w:rFonts w:cs="Times New Roman"/>
          <w:sz w:val="20"/>
          <w:szCs w:val="20"/>
        </w:rPr>
        <w:t>Хомутовском</w:t>
      </w:r>
      <w:r w:rsidRPr="004002D4">
        <w:rPr>
          <w:rFonts w:cs="Times New Roman"/>
          <w:sz w:val="20"/>
          <w:szCs w:val="20"/>
        </w:rPr>
        <w:t xml:space="preserve"> сельском поселении имеет право осуществлять уменьшение лимитов бюджетных обязательств главным распорядителям средств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основании представления Контрольно-счетной палаты Ростовской области и Кагальницкого района, Управления Федерального казначейства по Ростовской области, а также по результатам проведенных ревизий, проверок, обследований иных органов муниципального финансового контроля по фактам нецелевого использования бюджетных средств.</w:t>
      </w:r>
      <w:proofErr w:type="gramEnd"/>
    </w:p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129" w:name="sub_52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46.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Использование доходов, фактически полученных при исполнении бюджета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 </w:t>
      </w:r>
      <w:proofErr w:type="gramStart"/>
      <w:r w:rsidRPr="004002D4">
        <w:rPr>
          <w:rFonts w:ascii="Times New Roman" w:hAnsi="Times New Roman" w:cs="Times New Roman"/>
          <w:sz w:val="20"/>
          <w:szCs w:val="20"/>
        </w:rPr>
        <w:t>сверх</w:t>
      </w:r>
      <w:proofErr w:type="gramEnd"/>
      <w:r w:rsidRPr="004002D4">
        <w:rPr>
          <w:rFonts w:ascii="Times New Roman" w:hAnsi="Times New Roman" w:cs="Times New Roman"/>
          <w:sz w:val="20"/>
          <w:szCs w:val="20"/>
        </w:rPr>
        <w:t xml:space="preserve"> утвержденных Решением о бюджете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 на текущий финансовый год и плановый период</w:t>
      </w:r>
    </w:p>
    <w:bookmarkEnd w:id="129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1. </w:t>
      </w:r>
      <w:proofErr w:type="gramStart"/>
      <w:r w:rsidRPr="004002D4">
        <w:rPr>
          <w:rFonts w:cs="Times New Roman"/>
          <w:sz w:val="20"/>
          <w:szCs w:val="20"/>
        </w:rPr>
        <w:t xml:space="preserve">Доходы, фактически полученные при исполнении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сверх утвержденных Решением о бюджете общего объема доходов, могут направляться Администрацией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без внесения изменений в Решение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</w:t>
      </w:r>
      <w:proofErr w:type="gramEnd"/>
      <w:r w:rsidRPr="004002D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в случае недостаточности предусмотренных на их исполнение бюджетных ассигнований в размере, предусмотренном </w:t>
      </w:r>
      <w:hyperlink r:id="rId37" w:history="1">
        <w:r w:rsidRPr="004002D4">
          <w:rPr>
            <w:rStyle w:val="a6"/>
            <w:sz w:val="20"/>
            <w:szCs w:val="20"/>
          </w:rPr>
          <w:t>пунктом 3 статьи 217</w:t>
        </w:r>
      </w:hyperlink>
      <w:r w:rsidRPr="004002D4">
        <w:rPr>
          <w:rFonts w:cs="Times New Roman"/>
          <w:sz w:val="20"/>
          <w:szCs w:val="20"/>
        </w:rPr>
        <w:t xml:space="preserve"> Бюджетного кодекса Российской Федерации.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2. </w:t>
      </w:r>
      <w:proofErr w:type="gramStart"/>
      <w:r w:rsidRPr="004002D4">
        <w:rPr>
          <w:rFonts w:cs="Times New Roman"/>
          <w:sz w:val="20"/>
          <w:szCs w:val="20"/>
        </w:rPr>
        <w:t xml:space="preserve">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в порядке, установленном </w:t>
      </w:r>
      <w:hyperlink r:id="rId38" w:history="1">
        <w:r w:rsidRPr="004002D4">
          <w:rPr>
            <w:rStyle w:val="a6"/>
            <w:sz w:val="20"/>
            <w:szCs w:val="20"/>
          </w:rPr>
          <w:t>пунктом 5 статьи 242</w:t>
        </w:r>
      </w:hyperlink>
      <w:r w:rsidRPr="004002D4">
        <w:rPr>
          <w:rFonts w:cs="Times New Roman"/>
          <w:sz w:val="20"/>
          <w:szCs w:val="20"/>
        </w:rPr>
        <w:t xml:space="preserve"> Бюджетного кодекса Российской Федерации, фактически полученные при исполнении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сверх утвержденных Решением о бюджете на текущий финансовый год и плановый период доходов, направляются на увеличение расходов</w:t>
      </w:r>
      <w:proofErr w:type="gramEnd"/>
      <w:r w:rsidRPr="004002D4">
        <w:rPr>
          <w:rFonts w:cs="Times New Roman"/>
          <w:sz w:val="20"/>
          <w:szCs w:val="20"/>
        </w:rPr>
        <w:t xml:space="preserve">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текущий финансовый год и плановый период.</w:t>
      </w:r>
    </w:p>
    <w:p w:rsidR="008E1001" w:rsidRPr="004002D4" w:rsidRDefault="008E1001" w:rsidP="008E1001">
      <w:pPr>
        <w:rPr>
          <w:sz w:val="20"/>
          <w:szCs w:val="20"/>
        </w:rPr>
      </w:pPr>
    </w:p>
    <w:p w:rsidR="008E1001" w:rsidRPr="004002D4" w:rsidRDefault="008E1001" w:rsidP="008E1001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130" w:name="sub_1000"/>
      <w:r w:rsidRPr="004002D4">
        <w:rPr>
          <w:rFonts w:ascii="Times New Roman" w:hAnsi="Times New Roman" w:cs="Times New Roman"/>
          <w:color w:val="auto"/>
          <w:sz w:val="20"/>
          <w:szCs w:val="20"/>
        </w:rPr>
        <w:t xml:space="preserve">Глава 9. Отчетность об исполнении бюджета </w:t>
      </w:r>
      <w:r>
        <w:rPr>
          <w:rFonts w:ascii="Times New Roman" w:hAnsi="Times New Roman" w:cs="Times New Roman"/>
          <w:color w:val="auto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color w:val="auto"/>
          <w:sz w:val="20"/>
          <w:szCs w:val="20"/>
        </w:rPr>
        <w:t xml:space="preserve"> сельского поселения Кагальницкого района.</w:t>
      </w:r>
      <w:r w:rsidRPr="004002D4">
        <w:rPr>
          <w:rFonts w:ascii="Times New Roman" w:hAnsi="Times New Roman" w:cs="Times New Roman"/>
          <w:color w:val="auto"/>
          <w:sz w:val="20"/>
          <w:szCs w:val="20"/>
        </w:rPr>
        <w:br/>
        <w:t xml:space="preserve">Внешняя проверка годового отчета об исполнении бюджета </w:t>
      </w:r>
      <w:r>
        <w:rPr>
          <w:rFonts w:ascii="Times New Roman" w:hAnsi="Times New Roman" w:cs="Times New Roman"/>
          <w:color w:val="auto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color w:val="auto"/>
          <w:sz w:val="20"/>
          <w:szCs w:val="20"/>
        </w:rPr>
        <w:t xml:space="preserve"> сельского поселения Кагальницкого района</w:t>
      </w:r>
    </w:p>
    <w:bookmarkEnd w:id="130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131" w:name="sub_53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47.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Отчетность об исполнении бюджета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</w:t>
      </w:r>
    </w:p>
    <w:bookmarkEnd w:id="131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1. Отчетность об исполнении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может быть оперативной, ежеквартальной, полугодовой и годовой.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32" w:name="sub_533"/>
      <w:r w:rsidRPr="004002D4">
        <w:rPr>
          <w:rFonts w:cs="Times New Roman"/>
          <w:sz w:val="20"/>
          <w:szCs w:val="20"/>
        </w:rPr>
        <w:t xml:space="preserve">2. Отчет об исполнении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за первый квартал, полугодие и девять месяцев текущего финансового года утверждается </w:t>
      </w:r>
      <w:proofErr w:type="spellStart"/>
      <w:proofErr w:type="gramStart"/>
      <w:r w:rsidR="006F7A87" w:rsidRPr="004002D4">
        <w:rPr>
          <w:rFonts w:cs="Times New Roman"/>
          <w:sz w:val="20"/>
          <w:szCs w:val="20"/>
        </w:rPr>
        <w:t>утверждается</w:t>
      </w:r>
      <w:proofErr w:type="spellEnd"/>
      <w:proofErr w:type="gramEnd"/>
      <w:r w:rsidR="006F7A87" w:rsidRPr="004002D4">
        <w:rPr>
          <w:rFonts w:cs="Times New Roman"/>
          <w:sz w:val="20"/>
          <w:szCs w:val="20"/>
        </w:rPr>
        <w:t xml:space="preserve"> </w:t>
      </w:r>
      <w:r w:rsidR="006F7A87">
        <w:rPr>
          <w:rFonts w:cs="Times New Roman"/>
          <w:sz w:val="20"/>
          <w:szCs w:val="20"/>
        </w:rPr>
        <w:t xml:space="preserve"> </w:t>
      </w:r>
      <w:r w:rsidR="006F7A87" w:rsidRPr="004002D4">
        <w:rPr>
          <w:rFonts w:cs="Times New Roman"/>
          <w:sz w:val="20"/>
          <w:szCs w:val="20"/>
        </w:rPr>
        <w:t xml:space="preserve">Собранием депутатов </w:t>
      </w:r>
      <w:r w:rsidR="006F7A87">
        <w:rPr>
          <w:rFonts w:cs="Times New Roman"/>
          <w:sz w:val="20"/>
          <w:szCs w:val="20"/>
        </w:rPr>
        <w:t>Хомутовского</w:t>
      </w:r>
      <w:r w:rsidR="006F7A87" w:rsidRPr="004002D4">
        <w:rPr>
          <w:rFonts w:cs="Times New Roman"/>
          <w:sz w:val="20"/>
          <w:szCs w:val="20"/>
        </w:rPr>
        <w:t xml:space="preserve"> сельского поселения в форме решения</w:t>
      </w:r>
      <w:r w:rsidRPr="004002D4">
        <w:rPr>
          <w:rFonts w:cs="Times New Roman"/>
          <w:sz w:val="20"/>
          <w:szCs w:val="20"/>
        </w:rPr>
        <w:t>.</w:t>
      </w:r>
    </w:p>
    <w:bookmarkEnd w:id="132"/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3. Годовой отчет об исполнении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утверждается Собранием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в форме решения.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33" w:name="sub_5351"/>
      <w:r w:rsidRPr="004002D4">
        <w:rPr>
          <w:rFonts w:cs="Times New Roman"/>
          <w:sz w:val="20"/>
          <w:szCs w:val="20"/>
        </w:rPr>
        <w:t xml:space="preserve">Непосредственное составление проекта решения об </w:t>
      </w:r>
      <w:proofErr w:type="gramStart"/>
      <w:r w:rsidRPr="004002D4">
        <w:rPr>
          <w:rFonts w:cs="Times New Roman"/>
          <w:sz w:val="20"/>
          <w:szCs w:val="20"/>
        </w:rPr>
        <w:t>отчете</w:t>
      </w:r>
      <w:proofErr w:type="gramEnd"/>
      <w:r w:rsidRPr="004002D4">
        <w:rPr>
          <w:rFonts w:cs="Times New Roman"/>
          <w:sz w:val="20"/>
          <w:szCs w:val="20"/>
        </w:rPr>
        <w:t xml:space="preserve"> об исполнении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осуществляет Администрация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bookmarkEnd w:id="133"/>
    <w:p w:rsidR="008E1001" w:rsidRPr="004002D4" w:rsidRDefault="008E1001" w:rsidP="008E1001">
      <w:pPr>
        <w:rPr>
          <w:sz w:val="20"/>
          <w:szCs w:val="20"/>
        </w:rPr>
      </w:pPr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134" w:name="sub_54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48.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Годовой отчет об исполнении бюджета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</w:t>
      </w:r>
    </w:p>
    <w:bookmarkEnd w:id="134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35" w:name="sub_541"/>
      <w:r w:rsidRPr="004002D4">
        <w:rPr>
          <w:rFonts w:cs="Times New Roman"/>
          <w:sz w:val="20"/>
          <w:szCs w:val="20"/>
        </w:rPr>
        <w:t xml:space="preserve">1. Ежегодно Администрация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представляет в Собрание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годовой отчет об исполнении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не позднее 1 апреля текущего года.</w:t>
      </w:r>
    </w:p>
    <w:bookmarkEnd w:id="135"/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2. Порядок представления, рассмотрения и утверждения годового отчета об исполнении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устанавливается Регламентом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в соответствии с Бюджетным кодексом Российской Федерации.</w:t>
      </w:r>
    </w:p>
    <w:p w:rsidR="008E1001" w:rsidRPr="004002D4" w:rsidRDefault="008E1001" w:rsidP="008E1001">
      <w:pPr>
        <w:rPr>
          <w:sz w:val="20"/>
          <w:szCs w:val="20"/>
        </w:rPr>
      </w:pPr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136" w:name="sub_55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49.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Внешняя проверка годового отчета об исполнении бюджета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</w:t>
      </w:r>
    </w:p>
    <w:bookmarkEnd w:id="136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1. Годовой отчет об исполнении бюджета до его рассмотрения в Собрании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подлежит внешней проверке, которая включает внешнюю проверку бюджетной отчетности главных распорядителей средств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и подготовку заключения на годовой отчет об исполнении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2. Главные распорядители средств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не позднее 1 апреля текущего финансового года представляют годовую бюджетную отчетность в Контрольно-счетную палату Кагальницкого района для внешней проверки.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Результаты внешней </w:t>
      </w:r>
      <w:proofErr w:type="gramStart"/>
      <w:r w:rsidRPr="004002D4">
        <w:rPr>
          <w:rFonts w:cs="Times New Roman"/>
          <w:sz w:val="20"/>
          <w:szCs w:val="20"/>
        </w:rPr>
        <w:t>проверки годовой бюджетной отчетности главных распорядителей средств бюджета</w:t>
      </w:r>
      <w:proofErr w:type="gramEnd"/>
      <w:r w:rsidRPr="004002D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оформляются заключениями по каждому главному распорядителю средств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в срок до 1 мая текущего финансового года.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3. Внешняя проверка годового отчета об исполнении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осуществляется Контрольно-счетной палатой Кагальницкого района в порядке, установленном настоящим Решением с соблюдением требований Бюджетного кодекса Российской Федерации.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37" w:name="sub_554"/>
      <w:r w:rsidRPr="004002D4">
        <w:rPr>
          <w:rFonts w:cs="Times New Roman"/>
          <w:sz w:val="20"/>
          <w:szCs w:val="20"/>
        </w:rPr>
        <w:t xml:space="preserve">4. Администрация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представляет отчет об исполнении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в Контрольно-счетную палату Кагальницкого района, для подготовки заключения на него не позднее 15 апреля текущего года. Подготовка заключения на годовой отчет об исполнении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проводится в срок, не превышающий 1 месяца.</w:t>
      </w:r>
    </w:p>
    <w:bookmarkEnd w:id="137"/>
    <w:p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5. Контрольно-счетная палата Кагальницкого района готовит заключение на отчет об исполнении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с учетом данных внешней проверки годовой бюджетной отчетности главных распорядителей бюджетных средств.</w:t>
      </w: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38" w:name="sub_556"/>
      <w:r w:rsidRPr="004002D4">
        <w:rPr>
          <w:rFonts w:cs="Times New Roman"/>
          <w:sz w:val="20"/>
          <w:szCs w:val="20"/>
        </w:rPr>
        <w:t xml:space="preserve">6. Заключение на годовой отчет об исполнении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представляется Контрольно-счетной палатой Кагальницкого района в Собрание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с одновременным направлением Главе Администрации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bookmarkEnd w:id="138"/>
    <w:p w:rsidR="008E1001" w:rsidRPr="004002D4" w:rsidRDefault="008E1001" w:rsidP="008E1001">
      <w:pPr>
        <w:rPr>
          <w:sz w:val="20"/>
          <w:szCs w:val="20"/>
        </w:rPr>
      </w:pPr>
    </w:p>
    <w:p w:rsidR="008E1001" w:rsidRPr="004002D4" w:rsidRDefault="008E1001" w:rsidP="008E1001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139" w:name="sub_333"/>
      <w:r w:rsidRPr="004002D4">
        <w:rPr>
          <w:rFonts w:ascii="Times New Roman" w:hAnsi="Times New Roman" w:cs="Times New Roman"/>
          <w:color w:val="auto"/>
          <w:sz w:val="20"/>
          <w:szCs w:val="20"/>
        </w:rPr>
        <w:t>Раздел III</w:t>
      </w:r>
    </w:p>
    <w:bookmarkEnd w:id="139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140" w:name="sub_56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50.</w:t>
      </w:r>
      <w:r w:rsidRPr="004002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Заключительные и переходные положения.</w:t>
      </w:r>
    </w:p>
    <w:bookmarkEnd w:id="140"/>
    <w:p w:rsidR="008E1001" w:rsidRPr="004002D4" w:rsidRDefault="008E1001" w:rsidP="008E1001">
      <w:pPr>
        <w:rPr>
          <w:rFonts w:cs="Times New Roman"/>
          <w:sz w:val="20"/>
          <w:szCs w:val="20"/>
        </w:rPr>
      </w:pPr>
    </w:p>
    <w:p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41" w:name="sub_561"/>
      <w:r w:rsidRPr="004002D4">
        <w:rPr>
          <w:rFonts w:cs="Times New Roman"/>
          <w:sz w:val="20"/>
          <w:szCs w:val="20"/>
        </w:rPr>
        <w:lastRenderedPageBreak/>
        <w:t xml:space="preserve">1. Настоящее </w:t>
      </w:r>
      <w:r>
        <w:rPr>
          <w:rFonts w:cs="Times New Roman"/>
          <w:sz w:val="20"/>
          <w:szCs w:val="20"/>
        </w:rPr>
        <w:t>Положение</w:t>
      </w:r>
      <w:r w:rsidRPr="004002D4">
        <w:rPr>
          <w:rFonts w:cs="Times New Roman"/>
          <w:sz w:val="20"/>
          <w:szCs w:val="20"/>
        </w:rPr>
        <w:t xml:space="preserve"> вступает в силу со дня его </w:t>
      </w:r>
      <w:hyperlink r:id="rId39" w:history="1">
        <w:r w:rsidRPr="004002D4">
          <w:rPr>
            <w:rStyle w:val="a6"/>
            <w:sz w:val="20"/>
            <w:szCs w:val="20"/>
          </w:rPr>
          <w:t>официального опубликования</w:t>
        </w:r>
      </w:hyperlink>
      <w:r w:rsidRPr="004002D4">
        <w:rPr>
          <w:rFonts w:cs="Times New Roman"/>
          <w:sz w:val="20"/>
          <w:szCs w:val="20"/>
        </w:rPr>
        <w:t xml:space="preserve">, за исключением положений, для которых настоящим </w:t>
      </w:r>
      <w:r>
        <w:rPr>
          <w:rFonts w:cs="Times New Roman"/>
          <w:sz w:val="20"/>
          <w:szCs w:val="20"/>
        </w:rPr>
        <w:t>Положением</w:t>
      </w:r>
      <w:r w:rsidRPr="004002D4">
        <w:rPr>
          <w:rFonts w:cs="Times New Roman"/>
          <w:sz w:val="20"/>
          <w:szCs w:val="20"/>
        </w:rPr>
        <w:t xml:space="preserve"> установлен иной срок вступления в силу.</w:t>
      </w:r>
    </w:p>
    <w:bookmarkEnd w:id="141"/>
    <w:p w:rsidR="008E1001" w:rsidRPr="0049596F" w:rsidRDefault="008E1001" w:rsidP="008E1001">
      <w:pPr>
        <w:rPr>
          <w:rFonts w:cs="Times New Roman"/>
        </w:rPr>
      </w:pPr>
    </w:p>
    <w:p w:rsidR="006B0CB7" w:rsidRDefault="006B0CB7"/>
    <w:sectPr w:rsidR="006B0CB7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5CDC"/>
    <w:multiLevelType w:val="hybridMultilevel"/>
    <w:tmpl w:val="10F62FFE"/>
    <w:lvl w:ilvl="0" w:tplc="47D8845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1F96644F"/>
    <w:multiLevelType w:val="hybridMultilevel"/>
    <w:tmpl w:val="6EB48360"/>
    <w:lvl w:ilvl="0" w:tplc="6DFE0C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8C7DC6"/>
    <w:multiLevelType w:val="hybridMultilevel"/>
    <w:tmpl w:val="B6EC0CBE"/>
    <w:lvl w:ilvl="0" w:tplc="36BC195A">
      <w:start w:val="1"/>
      <w:numFmt w:val="decimal"/>
      <w:lvlText w:val="%1."/>
      <w:lvlJc w:val="left"/>
      <w:pPr>
        <w:ind w:left="5384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001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3354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6F7A87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1001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17FC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9788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01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E100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8E100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E100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E100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1001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E1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E1001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E1001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E1001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E1001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Цветовое выделение"/>
    <w:uiPriority w:val="99"/>
    <w:rsid w:val="008E1001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8E1001"/>
    <w:rPr>
      <w:color w:val="106BBE"/>
    </w:rPr>
  </w:style>
  <w:style w:type="character" w:customStyle="1" w:styleId="a7">
    <w:name w:val="Активная гиперссылка"/>
    <w:basedOn w:val="a6"/>
    <w:uiPriority w:val="99"/>
    <w:rsid w:val="008E1001"/>
    <w:rPr>
      <w:u w:val="single"/>
    </w:rPr>
  </w:style>
  <w:style w:type="paragraph" w:customStyle="1" w:styleId="a8">
    <w:name w:val="Внимание"/>
    <w:basedOn w:val="a"/>
    <w:next w:val="a"/>
    <w:uiPriority w:val="99"/>
    <w:rsid w:val="008E1001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  <w:lang w:eastAsia="ru-RU"/>
    </w:rPr>
  </w:style>
  <w:style w:type="paragraph" w:customStyle="1" w:styleId="a9">
    <w:name w:val="Внимание: криминал!!"/>
    <w:basedOn w:val="a8"/>
    <w:next w:val="a"/>
    <w:uiPriority w:val="99"/>
    <w:rsid w:val="008E1001"/>
  </w:style>
  <w:style w:type="paragraph" w:customStyle="1" w:styleId="aa">
    <w:name w:val="Внимание: недобросовестность!"/>
    <w:basedOn w:val="a8"/>
    <w:next w:val="a"/>
    <w:uiPriority w:val="99"/>
    <w:rsid w:val="008E1001"/>
  </w:style>
  <w:style w:type="character" w:customStyle="1" w:styleId="ab">
    <w:name w:val="Выделение для Базового Поиска"/>
    <w:basedOn w:val="a5"/>
    <w:uiPriority w:val="99"/>
    <w:rsid w:val="008E1001"/>
    <w:rPr>
      <w:color w:val="0058A9"/>
    </w:rPr>
  </w:style>
  <w:style w:type="character" w:customStyle="1" w:styleId="ac">
    <w:name w:val="Выделение для Базового Поиска (курсив)"/>
    <w:basedOn w:val="ab"/>
    <w:uiPriority w:val="99"/>
    <w:rsid w:val="008E1001"/>
    <w:rPr>
      <w:i/>
      <w:iCs/>
    </w:rPr>
  </w:style>
  <w:style w:type="character" w:customStyle="1" w:styleId="ad">
    <w:name w:val="Сравнение редакций"/>
    <w:basedOn w:val="a5"/>
    <w:uiPriority w:val="99"/>
    <w:rsid w:val="008E1001"/>
  </w:style>
  <w:style w:type="character" w:customStyle="1" w:styleId="ae">
    <w:name w:val="Добавленный текст"/>
    <w:uiPriority w:val="99"/>
    <w:rsid w:val="008E1001"/>
    <w:rPr>
      <w:color w:val="000000"/>
      <w:shd w:val="clear" w:color="auto" w:fill="C1D7FF"/>
    </w:rPr>
  </w:style>
  <w:style w:type="paragraph" w:customStyle="1" w:styleId="af">
    <w:name w:val="Дочерний элемент списка"/>
    <w:basedOn w:val="a"/>
    <w:next w:val="a"/>
    <w:uiPriority w:val="99"/>
    <w:rsid w:val="008E1001"/>
    <w:pPr>
      <w:widowControl w:val="0"/>
      <w:suppressAutoHyphens w:val="0"/>
      <w:autoSpaceDE w:val="0"/>
      <w:autoSpaceDN w:val="0"/>
      <w:adjustRightInd w:val="0"/>
      <w:ind w:right="300"/>
      <w:jc w:val="both"/>
    </w:pPr>
    <w:rPr>
      <w:rFonts w:ascii="Arial" w:hAnsi="Arial" w:cs="Arial"/>
      <w:color w:val="868381"/>
      <w:sz w:val="22"/>
      <w:szCs w:val="22"/>
      <w:lang w:eastAsia="ru-RU"/>
    </w:rPr>
  </w:style>
  <w:style w:type="paragraph" w:customStyle="1" w:styleId="af0">
    <w:name w:val="Основное меню (преемственное)"/>
    <w:basedOn w:val="a"/>
    <w:next w:val="a"/>
    <w:uiPriority w:val="99"/>
    <w:rsid w:val="008E1001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hAnsi="Verdana" w:cs="Verdana"/>
      <w:lang w:eastAsia="ru-RU"/>
    </w:rPr>
  </w:style>
  <w:style w:type="paragraph" w:customStyle="1" w:styleId="af1">
    <w:name w:val="Заголовок *"/>
    <w:basedOn w:val="af0"/>
    <w:next w:val="a"/>
    <w:uiPriority w:val="99"/>
    <w:rsid w:val="008E1001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8E1001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6"/>
      <w:szCs w:val="26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E1001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4">
    <w:name w:val="Заголовок полученного сообщения"/>
    <w:basedOn w:val="a5"/>
    <w:uiPriority w:val="99"/>
    <w:rsid w:val="008E1001"/>
    <w:rPr>
      <w:color w:val="FF0000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8E1001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lang w:eastAsia="ru-RU"/>
    </w:rPr>
  </w:style>
  <w:style w:type="character" w:customStyle="1" w:styleId="af6">
    <w:name w:val="Заголовок собственного сообщения"/>
    <w:basedOn w:val="a5"/>
    <w:uiPriority w:val="99"/>
    <w:rsid w:val="008E1001"/>
  </w:style>
  <w:style w:type="paragraph" w:customStyle="1" w:styleId="af7">
    <w:name w:val="Заголовок статьи"/>
    <w:basedOn w:val="a"/>
    <w:next w:val="a"/>
    <w:uiPriority w:val="99"/>
    <w:rsid w:val="008E1001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8">
    <w:name w:val="Заголовок ЭР (левое окно)"/>
    <w:basedOn w:val="a"/>
    <w:next w:val="a"/>
    <w:uiPriority w:val="99"/>
    <w:rsid w:val="008E1001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8E1001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8E1001"/>
    <w:rPr>
      <w:u w:val="single"/>
    </w:rPr>
  </w:style>
  <w:style w:type="paragraph" w:customStyle="1" w:styleId="afb">
    <w:name w:val="Текст (справка)"/>
    <w:basedOn w:val="a"/>
    <w:next w:val="a"/>
    <w:uiPriority w:val="99"/>
    <w:rsid w:val="008E1001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  <w:lang w:eastAsia="ru-RU"/>
    </w:rPr>
  </w:style>
  <w:style w:type="paragraph" w:customStyle="1" w:styleId="afc">
    <w:name w:val="Комментарий"/>
    <w:basedOn w:val="afb"/>
    <w:next w:val="a"/>
    <w:uiPriority w:val="99"/>
    <w:rsid w:val="008E100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 версии"/>
    <w:basedOn w:val="afc"/>
    <w:next w:val="a"/>
    <w:uiPriority w:val="99"/>
    <w:rsid w:val="008E1001"/>
    <w:rPr>
      <w:i/>
      <w:iCs/>
    </w:rPr>
  </w:style>
  <w:style w:type="paragraph" w:customStyle="1" w:styleId="afe">
    <w:name w:val="Текст информации об изменениях"/>
    <w:basedOn w:val="a"/>
    <w:next w:val="a"/>
    <w:uiPriority w:val="99"/>
    <w:rsid w:val="008E1001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f">
    <w:name w:val="Информация об изменениях"/>
    <w:basedOn w:val="afe"/>
    <w:next w:val="a"/>
    <w:uiPriority w:val="99"/>
    <w:rsid w:val="008E100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лев. подпись)"/>
    <w:basedOn w:val="a"/>
    <w:next w:val="a"/>
    <w:uiPriority w:val="99"/>
    <w:rsid w:val="008E100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8E1001"/>
    <w:rPr>
      <w:sz w:val="16"/>
      <w:szCs w:val="16"/>
    </w:rPr>
  </w:style>
  <w:style w:type="paragraph" w:customStyle="1" w:styleId="aff2">
    <w:name w:val="Текст (прав. подпись)"/>
    <w:basedOn w:val="a"/>
    <w:next w:val="a"/>
    <w:uiPriority w:val="99"/>
    <w:rsid w:val="008E1001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6"/>
      <w:szCs w:val="26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8E1001"/>
    <w:rPr>
      <w:sz w:val="16"/>
      <w:szCs w:val="16"/>
    </w:rPr>
  </w:style>
  <w:style w:type="paragraph" w:customStyle="1" w:styleId="aff4">
    <w:name w:val="Комментарий пользователя"/>
    <w:basedOn w:val="afc"/>
    <w:next w:val="a"/>
    <w:uiPriority w:val="99"/>
    <w:rsid w:val="008E1001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8"/>
    <w:next w:val="a"/>
    <w:uiPriority w:val="99"/>
    <w:rsid w:val="008E1001"/>
  </w:style>
  <w:style w:type="paragraph" w:customStyle="1" w:styleId="aff6">
    <w:name w:val="Моноширинный"/>
    <w:basedOn w:val="a"/>
    <w:next w:val="a"/>
    <w:uiPriority w:val="99"/>
    <w:rsid w:val="008E1001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6"/>
      <w:szCs w:val="26"/>
      <w:lang w:eastAsia="ru-RU"/>
    </w:rPr>
  </w:style>
  <w:style w:type="character" w:customStyle="1" w:styleId="aff7">
    <w:name w:val="Найденные слова"/>
    <w:basedOn w:val="a5"/>
    <w:uiPriority w:val="99"/>
    <w:rsid w:val="008E1001"/>
    <w:rPr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rsid w:val="008E1001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2"/>
      <w:szCs w:val="22"/>
      <w:shd w:val="clear" w:color="auto" w:fill="EFFFAD"/>
      <w:lang w:eastAsia="ru-RU"/>
    </w:rPr>
  </w:style>
  <w:style w:type="character" w:customStyle="1" w:styleId="aff9">
    <w:name w:val="Не вступил в силу"/>
    <w:basedOn w:val="a5"/>
    <w:uiPriority w:val="99"/>
    <w:rsid w:val="008E1001"/>
    <w:rPr>
      <w:color w:val="000000"/>
      <w:shd w:val="clear" w:color="auto" w:fill="D8EDE8"/>
    </w:rPr>
  </w:style>
  <w:style w:type="paragraph" w:customStyle="1" w:styleId="affa">
    <w:name w:val="Необходимые документы"/>
    <w:basedOn w:val="a8"/>
    <w:next w:val="a"/>
    <w:uiPriority w:val="99"/>
    <w:rsid w:val="008E1001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rsid w:val="008E100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8E1001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8E1001"/>
    <w:pPr>
      <w:ind w:left="140"/>
    </w:pPr>
  </w:style>
  <w:style w:type="character" w:customStyle="1" w:styleId="affe">
    <w:name w:val="Опечатки"/>
    <w:uiPriority w:val="99"/>
    <w:rsid w:val="008E1001"/>
    <w:rPr>
      <w:color w:val="FF0000"/>
    </w:rPr>
  </w:style>
  <w:style w:type="paragraph" w:customStyle="1" w:styleId="afff">
    <w:name w:val="Переменная часть"/>
    <w:basedOn w:val="af0"/>
    <w:next w:val="a"/>
    <w:uiPriority w:val="99"/>
    <w:rsid w:val="008E1001"/>
    <w:rPr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8E1001"/>
    <w:pPr>
      <w:outlineLvl w:val="9"/>
    </w:pPr>
    <w:rPr>
      <w:b w:val="0"/>
      <w:bCs w:val="0"/>
      <w:sz w:val="20"/>
      <w:szCs w:val="20"/>
    </w:rPr>
  </w:style>
  <w:style w:type="paragraph" w:customStyle="1" w:styleId="afff1">
    <w:name w:val="Подзаголовок для информации об изменениях"/>
    <w:basedOn w:val="afe"/>
    <w:next w:val="a"/>
    <w:uiPriority w:val="99"/>
    <w:rsid w:val="008E1001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rsid w:val="008E1001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ff3">
    <w:name w:val="Постоянная часть *"/>
    <w:basedOn w:val="af0"/>
    <w:next w:val="a"/>
    <w:uiPriority w:val="99"/>
    <w:rsid w:val="008E1001"/>
    <w:rPr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8E100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f5">
    <w:name w:val="Пример."/>
    <w:basedOn w:val="a8"/>
    <w:next w:val="a"/>
    <w:uiPriority w:val="99"/>
    <w:rsid w:val="008E1001"/>
  </w:style>
  <w:style w:type="paragraph" w:customStyle="1" w:styleId="afff6">
    <w:name w:val="Примечание."/>
    <w:basedOn w:val="a8"/>
    <w:next w:val="a"/>
    <w:uiPriority w:val="99"/>
    <w:rsid w:val="008E1001"/>
  </w:style>
  <w:style w:type="character" w:customStyle="1" w:styleId="afff7">
    <w:name w:val="Продолжение ссылки"/>
    <w:basedOn w:val="a6"/>
    <w:uiPriority w:val="99"/>
    <w:rsid w:val="008E1001"/>
  </w:style>
  <w:style w:type="paragraph" w:customStyle="1" w:styleId="afff8">
    <w:name w:val="Словарная статья"/>
    <w:basedOn w:val="a"/>
    <w:next w:val="a"/>
    <w:uiPriority w:val="99"/>
    <w:rsid w:val="008E1001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8E1001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afffa">
    <w:name w:val="Ссылка на утративший силу документ"/>
    <w:basedOn w:val="a6"/>
    <w:uiPriority w:val="99"/>
    <w:rsid w:val="008E1001"/>
    <w:rPr>
      <w:color w:val="749232"/>
    </w:rPr>
  </w:style>
  <w:style w:type="paragraph" w:customStyle="1" w:styleId="afffb">
    <w:name w:val="Текст в таблице"/>
    <w:basedOn w:val="affb"/>
    <w:next w:val="a"/>
    <w:uiPriority w:val="99"/>
    <w:rsid w:val="008E1001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8E1001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  <w:lang w:eastAsia="ru-RU"/>
    </w:rPr>
  </w:style>
  <w:style w:type="paragraph" w:customStyle="1" w:styleId="afffd">
    <w:name w:val="Технический комментарий"/>
    <w:basedOn w:val="a"/>
    <w:next w:val="a"/>
    <w:uiPriority w:val="99"/>
    <w:rsid w:val="008E100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e">
    <w:name w:val="Удалённый текст"/>
    <w:uiPriority w:val="99"/>
    <w:rsid w:val="008E1001"/>
    <w:rPr>
      <w:color w:val="000000"/>
      <w:shd w:val="clear" w:color="auto" w:fill="C4C413"/>
    </w:rPr>
  </w:style>
  <w:style w:type="character" w:customStyle="1" w:styleId="affff">
    <w:name w:val="Утратил силу"/>
    <w:basedOn w:val="a5"/>
    <w:uiPriority w:val="99"/>
    <w:rsid w:val="008E1001"/>
    <w:rPr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8E1001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  <w:lang w:eastAsia="ru-RU"/>
    </w:rPr>
  </w:style>
  <w:style w:type="paragraph" w:customStyle="1" w:styleId="affff1">
    <w:name w:val="Центрированный (таблица)"/>
    <w:basedOn w:val="affb"/>
    <w:next w:val="a"/>
    <w:uiPriority w:val="99"/>
    <w:rsid w:val="008E100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E1001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  <w:lang w:eastAsia="ru-RU"/>
    </w:rPr>
  </w:style>
  <w:style w:type="paragraph" w:styleId="affff2">
    <w:name w:val="List Paragraph"/>
    <w:basedOn w:val="a"/>
    <w:uiPriority w:val="34"/>
    <w:qFormat/>
    <w:rsid w:val="008E1001"/>
    <w:pPr>
      <w:widowControl w:val="0"/>
      <w:suppressAutoHyphens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6"/>
      <w:szCs w:val="26"/>
      <w:lang w:eastAsia="ru-RU"/>
    </w:rPr>
  </w:style>
  <w:style w:type="character" w:styleId="affff3">
    <w:name w:val="Hyperlink"/>
    <w:basedOn w:val="a0"/>
    <w:uiPriority w:val="99"/>
    <w:unhideWhenUsed/>
    <w:rsid w:val="008E1001"/>
    <w:rPr>
      <w:color w:val="0000FF"/>
      <w:u w:val="single"/>
    </w:rPr>
  </w:style>
  <w:style w:type="paragraph" w:styleId="affff4">
    <w:name w:val="footer"/>
    <w:basedOn w:val="a"/>
    <w:link w:val="affff5"/>
    <w:uiPriority w:val="99"/>
    <w:unhideWhenUsed/>
    <w:rsid w:val="008E1001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affff5">
    <w:name w:val="Нижний колонтитул Знак"/>
    <w:basedOn w:val="a0"/>
    <w:link w:val="affff4"/>
    <w:uiPriority w:val="99"/>
    <w:rsid w:val="008E1001"/>
    <w:rPr>
      <w:rFonts w:ascii="Arial" w:eastAsia="Times New Roman" w:hAnsi="Arial" w:cs="Arial"/>
      <w:sz w:val="26"/>
      <w:szCs w:val="26"/>
      <w:lang w:eastAsia="ru-RU"/>
    </w:rPr>
  </w:style>
  <w:style w:type="paragraph" w:styleId="affff6">
    <w:name w:val="Balloon Text"/>
    <w:basedOn w:val="a"/>
    <w:link w:val="affff7"/>
    <w:uiPriority w:val="99"/>
    <w:semiHidden/>
    <w:unhideWhenUsed/>
    <w:rsid w:val="008E1001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8E10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117FC"/>
    <w:pPr>
      <w:widowControl w:val="0"/>
      <w:suppressAutoHyphens/>
      <w:spacing w:after="0" w:line="240" w:lineRule="auto"/>
    </w:pPr>
    <w:rPr>
      <w:rFonts w:ascii="Arial" w:eastAsia="Times New Roman" w:hAnsi="Arial" w:cs="Lucida Sans Unicode"/>
      <w:b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12604&amp;sub=0" TargetMode="External"/><Relationship Id="rId13" Type="http://schemas.openxmlformats.org/officeDocument/2006/relationships/hyperlink" Target="http://internet.garant.ru/document?id=12017177&amp;sub=26302" TargetMode="External"/><Relationship Id="rId18" Type="http://schemas.openxmlformats.org/officeDocument/2006/relationships/hyperlink" Target="http://internet.garant.ru/document?id=12012604&amp;sub=0" TargetMode="External"/><Relationship Id="rId26" Type="http://schemas.openxmlformats.org/officeDocument/2006/relationships/hyperlink" Target="http://internet.garant.ru/document?id=12017177&amp;sub=0" TargetMode="External"/><Relationship Id="rId39" Type="http://schemas.openxmlformats.org/officeDocument/2006/relationships/hyperlink" Target="http://internet.garant.ru/document?id=9920934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70253464&amp;sub=2" TargetMode="External"/><Relationship Id="rId34" Type="http://schemas.openxmlformats.org/officeDocument/2006/relationships/hyperlink" Target="consultantplus://offline/ref=E4431926EB979DA3EC37AB0DB32A05A400F3E0A3CE6DEC7DB44A5732A4A267C32155B7D6B1851337G1i1L" TargetMode="External"/><Relationship Id="rId7" Type="http://schemas.openxmlformats.org/officeDocument/2006/relationships/hyperlink" Target="http://internet.garant.ru/document?id=70192486&amp;sub=100000" TargetMode="External"/><Relationship Id="rId12" Type="http://schemas.openxmlformats.org/officeDocument/2006/relationships/hyperlink" Target="http://internet.garant.ru/document?id=70192486&amp;sub=100000" TargetMode="External"/><Relationship Id="rId17" Type="http://schemas.openxmlformats.org/officeDocument/2006/relationships/hyperlink" Target="http://internet.garant.ru/document?id=12012604&amp;sub=471" TargetMode="External"/><Relationship Id="rId25" Type="http://schemas.openxmlformats.org/officeDocument/2006/relationships/hyperlink" Target="http://internet.garant.ru/document?id=12012604&amp;sub=0" TargetMode="External"/><Relationship Id="rId33" Type="http://schemas.openxmlformats.org/officeDocument/2006/relationships/hyperlink" Target="http://internet.garant.ru/document?id=9802929&amp;sub=1000" TargetMode="External"/><Relationship Id="rId38" Type="http://schemas.openxmlformats.org/officeDocument/2006/relationships/hyperlink" Target="http://internet.garant.ru/document?id=12012604&amp;sub=2425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0800200&amp;sub=20001" TargetMode="External"/><Relationship Id="rId20" Type="http://schemas.openxmlformats.org/officeDocument/2006/relationships/hyperlink" Target="http://internet.garant.ru/document?id=12012604&amp;sub=0" TargetMode="External"/><Relationship Id="rId29" Type="http://schemas.openxmlformats.org/officeDocument/2006/relationships/hyperlink" Target="http://internet.garant.ru/document?id=12012604&amp;sub=0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12604&amp;sub=0" TargetMode="External"/><Relationship Id="rId11" Type="http://schemas.openxmlformats.org/officeDocument/2006/relationships/hyperlink" Target="http://internet.garant.ru/document?id=12012604&amp;sub=0" TargetMode="External"/><Relationship Id="rId24" Type="http://schemas.openxmlformats.org/officeDocument/2006/relationships/hyperlink" Target="http://internet.garant.ru/document?id=43658322&amp;sub=0" TargetMode="External"/><Relationship Id="rId32" Type="http://schemas.openxmlformats.org/officeDocument/2006/relationships/hyperlink" Target="http://internet.garant.ru/document?id=12012604&amp;sub=0" TargetMode="External"/><Relationship Id="rId37" Type="http://schemas.openxmlformats.org/officeDocument/2006/relationships/hyperlink" Target="http://internet.garant.ru/document?id=12012604&amp;sub=21703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internet.garant.ru/document?id=12012604&amp;sub=0" TargetMode="External"/><Relationship Id="rId15" Type="http://schemas.openxmlformats.org/officeDocument/2006/relationships/hyperlink" Target="http://internet.garant.ru/document?id=12012604&amp;sub=20001" TargetMode="External"/><Relationship Id="rId23" Type="http://schemas.openxmlformats.org/officeDocument/2006/relationships/hyperlink" Target="http://internet.garant.ru/document?id=12012604&amp;sub=8101" TargetMode="External"/><Relationship Id="rId28" Type="http://schemas.openxmlformats.org/officeDocument/2006/relationships/hyperlink" Target="http://internet.garant.ru/document?id=9801118&amp;sub=1000" TargetMode="External"/><Relationship Id="rId36" Type="http://schemas.openxmlformats.org/officeDocument/2006/relationships/hyperlink" Target="http://internet.garant.ru/document?id=70253464&amp;sub=2" TargetMode="External"/><Relationship Id="rId10" Type="http://schemas.openxmlformats.org/officeDocument/2006/relationships/hyperlink" Target="http://internet.garant.ru/document?id=12012604&amp;sub=0" TargetMode="External"/><Relationship Id="rId19" Type="http://schemas.openxmlformats.org/officeDocument/2006/relationships/hyperlink" Target="http://internet.garant.ru/document?id=70253464&amp;sub=2" TargetMode="External"/><Relationship Id="rId31" Type="http://schemas.openxmlformats.org/officeDocument/2006/relationships/hyperlink" Target="http://internet.garant.ru/document?id=12012604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192486&amp;sub=100200" TargetMode="External"/><Relationship Id="rId14" Type="http://schemas.openxmlformats.org/officeDocument/2006/relationships/hyperlink" Target="http://internet.garant.ru/document?id=12017177&amp;sub=26305" TargetMode="External"/><Relationship Id="rId22" Type="http://schemas.openxmlformats.org/officeDocument/2006/relationships/hyperlink" Target="http://internet.garant.ru/document?id=12012604&amp;sub=0" TargetMode="External"/><Relationship Id="rId27" Type="http://schemas.openxmlformats.org/officeDocument/2006/relationships/hyperlink" Target="http://internet.garant.ru/document?id=12082695&amp;sub=0" TargetMode="External"/><Relationship Id="rId30" Type="http://schemas.openxmlformats.org/officeDocument/2006/relationships/hyperlink" Target="http://internet.garant.ru/document?id=12012604&amp;sub=1701" TargetMode="External"/><Relationship Id="rId35" Type="http://schemas.openxmlformats.org/officeDocument/2006/relationships/hyperlink" Target="http://internet.garant.ru/document?id=1201260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12639</Words>
  <Characters>72047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2019-04-29T06:53:00Z</cp:lastPrinted>
  <dcterms:created xsi:type="dcterms:W3CDTF">2019-04-29T06:23:00Z</dcterms:created>
  <dcterms:modified xsi:type="dcterms:W3CDTF">2019-04-29T06:56:00Z</dcterms:modified>
</cp:coreProperties>
</file>