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E2DE" w14:textId="29C183D4" w:rsidR="00532B21" w:rsidRDefault="00532B21" w:rsidP="002D7F7C">
      <w:pPr>
        <w:tabs>
          <w:tab w:val="left" w:pos="-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24F36C4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73F4C80E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КАГАЛЬНИЦКИЙ РАЙОН</w:t>
      </w:r>
    </w:p>
    <w:p w14:paraId="10ABAC89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506C988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«ХОМУТОВСКОЕ СЕЛЬСКОЕ ПОСЕЛЕНИЕ»</w:t>
      </w:r>
    </w:p>
    <w:p w14:paraId="106E1E02" w14:textId="77777777" w:rsidR="00532B21" w:rsidRDefault="00532B21" w:rsidP="00532B21">
      <w:pPr>
        <w:tabs>
          <w:tab w:val="left" w:pos="-142"/>
        </w:tabs>
        <w:jc w:val="center"/>
        <w:rPr>
          <w:b/>
          <w:sz w:val="28"/>
          <w:szCs w:val="28"/>
        </w:rPr>
      </w:pPr>
    </w:p>
    <w:p w14:paraId="6B81DDA8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14:paraId="7021794E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СЕЛЬСКОГО ПОСЕЛЕНИЯ</w:t>
      </w:r>
    </w:p>
    <w:p w14:paraId="4F37882A" w14:textId="77777777" w:rsidR="00532B21" w:rsidRDefault="00532B21" w:rsidP="00532B21">
      <w:pPr>
        <w:jc w:val="center"/>
        <w:rPr>
          <w:b/>
          <w:sz w:val="28"/>
          <w:szCs w:val="28"/>
        </w:rPr>
      </w:pPr>
    </w:p>
    <w:p w14:paraId="206FA394" w14:textId="77777777" w:rsidR="00532B21" w:rsidRDefault="00532B21" w:rsidP="00532B21">
      <w:pPr>
        <w:jc w:val="center"/>
        <w:rPr>
          <w:b/>
          <w:sz w:val="28"/>
          <w:szCs w:val="28"/>
        </w:rPr>
      </w:pPr>
    </w:p>
    <w:p w14:paraId="75E322F4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1"/>
        <w:gridCol w:w="1079"/>
        <w:gridCol w:w="4155"/>
      </w:tblGrid>
      <w:tr w:rsidR="00532B21" w14:paraId="739F81FE" w14:textId="77777777" w:rsidTr="00532B21">
        <w:trPr>
          <w:jc w:val="center"/>
        </w:trPr>
        <w:tc>
          <w:tcPr>
            <w:tcW w:w="10084" w:type="dxa"/>
            <w:gridSpan w:val="3"/>
          </w:tcPr>
          <w:p w14:paraId="25C0E1B4" w14:textId="77777777" w:rsidR="00532B21" w:rsidRDefault="00532B21">
            <w:pPr>
              <w:spacing w:line="256" w:lineRule="auto"/>
              <w:rPr>
                <w:b/>
                <w:bCs/>
                <w:sz w:val="28"/>
              </w:rPr>
            </w:pPr>
          </w:p>
        </w:tc>
      </w:tr>
      <w:tr w:rsidR="00532B21" w14:paraId="7A20F3C1" w14:textId="77777777" w:rsidTr="00532B21">
        <w:trPr>
          <w:jc w:val="center"/>
        </w:trPr>
        <w:tc>
          <w:tcPr>
            <w:tcW w:w="4401" w:type="dxa"/>
            <w:hideMark/>
          </w:tcPr>
          <w:p w14:paraId="494AD1AD" w14:textId="4A3731B4" w:rsidR="00532B21" w:rsidRDefault="00FC4439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>14.03.2022</w:t>
            </w:r>
            <w:r w:rsidR="00CE1E1E">
              <w:rPr>
                <w:b/>
                <w:bCs/>
                <w:sz w:val="28"/>
                <w:lang w:val="ru-RU" w:eastAsia="en-US"/>
              </w:rPr>
              <w:t xml:space="preserve"> </w:t>
            </w:r>
            <w:r w:rsidR="00532B21">
              <w:rPr>
                <w:b/>
                <w:bCs/>
                <w:sz w:val="28"/>
                <w:lang w:eastAsia="en-US"/>
              </w:rPr>
              <w:t xml:space="preserve">                                              </w:t>
            </w:r>
          </w:p>
        </w:tc>
        <w:tc>
          <w:tcPr>
            <w:tcW w:w="1170" w:type="dxa"/>
          </w:tcPr>
          <w:p w14:paraId="565AC2F9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4513" w:type="dxa"/>
            <w:hideMark/>
          </w:tcPr>
          <w:p w14:paraId="72F69E39" w14:textId="743F762A" w:rsidR="00532B21" w:rsidRPr="008C59BA" w:rsidRDefault="00AD7758" w:rsidP="00AD7758">
            <w:pPr>
              <w:pStyle w:val="a3"/>
              <w:spacing w:line="256" w:lineRule="auto"/>
              <w:rPr>
                <w:b/>
                <w:bCs/>
                <w:sz w:val="28"/>
                <w:lang w:val="ru-RU"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 xml:space="preserve">                                     </w:t>
            </w:r>
            <w:r w:rsidR="00532B21">
              <w:rPr>
                <w:b/>
                <w:bCs/>
                <w:sz w:val="28"/>
                <w:lang w:eastAsia="en-US"/>
              </w:rPr>
              <w:t>№</w:t>
            </w:r>
            <w:r w:rsidR="00FC4439">
              <w:rPr>
                <w:b/>
                <w:bCs/>
                <w:sz w:val="28"/>
                <w:lang w:val="ru-RU" w:eastAsia="en-US"/>
              </w:rPr>
              <w:t>31</w:t>
            </w:r>
            <w:r w:rsidR="00532B21">
              <w:rPr>
                <w:b/>
                <w:bCs/>
                <w:sz w:val="28"/>
                <w:lang w:eastAsia="en-US"/>
              </w:rPr>
              <w:t xml:space="preserve"> </w:t>
            </w:r>
          </w:p>
        </w:tc>
      </w:tr>
      <w:tr w:rsidR="00532B21" w14:paraId="6D396E09" w14:textId="77777777" w:rsidTr="00532B21">
        <w:trPr>
          <w:jc w:val="center"/>
        </w:trPr>
        <w:tc>
          <w:tcPr>
            <w:tcW w:w="4401" w:type="dxa"/>
            <w:hideMark/>
          </w:tcPr>
          <w:p w14:paraId="5D34277A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70" w:type="dxa"/>
          </w:tcPr>
          <w:p w14:paraId="34DB509B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4513" w:type="dxa"/>
          </w:tcPr>
          <w:p w14:paraId="5CB0299E" w14:textId="77777777" w:rsidR="00532B21" w:rsidRDefault="00532B21">
            <w:pPr>
              <w:pStyle w:val="a3"/>
              <w:spacing w:line="256" w:lineRule="auto"/>
              <w:jc w:val="right"/>
              <w:rPr>
                <w:b/>
                <w:bCs/>
                <w:sz w:val="28"/>
                <w:lang w:eastAsia="en-US"/>
              </w:rPr>
            </w:pPr>
          </w:p>
        </w:tc>
      </w:tr>
    </w:tbl>
    <w:p w14:paraId="4F3F2EBA" w14:textId="11B7E8A9" w:rsidR="00532B21" w:rsidRDefault="00532B21" w:rsidP="00532B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ст. Хомутовская</w:t>
      </w:r>
    </w:p>
    <w:p w14:paraId="57655E74" w14:textId="77777777" w:rsidR="0055412A" w:rsidRDefault="0055412A" w:rsidP="00532B21">
      <w:pPr>
        <w:jc w:val="center"/>
        <w:rPr>
          <w:b/>
          <w:bCs/>
          <w:sz w:val="28"/>
          <w:szCs w:val="28"/>
        </w:rPr>
      </w:pPr>
    </w:p>
    <w:p w14:paraId="45F07F4B" w14:textId="54942821" w:rsidR="00532B21" w:rsidRPr="0055412A" w:rsidRDefault="0055412A" w:rsidP="00532B21">
      <w:pPr>
        <w:jc w:val="center"/>
        <w:rPr>
          <w:b/>
          <w:bCs/>
          <w:sz w:val="28"/>
          <w:szCs w:val="28"/>
        </w:rPr>
      </w:pPr>
      <w:r w:rsidRPr="0055412A">
        <w:rPr>
          <w:b/>
          <w:bCs/>
          <w:color w:val="0D0D0D"/>
          <w:sz w:val="28"/>
          <w:szCs w:val="28"/>
        </w:rPr>
        <w:t xml:space="preserve">О внесении изменений </w:t>
      </w:r>
      <w:r w:rsidRPr="0055412A">
        <w:rPr>
          <w:b/>
          <w:bCs/>
          <w:sz w:val="28"/>
          <w:szCs w:val="28"/>
        </w:rPr>
        <w:t xml:space="preserve">в </w:t>
      </w:r>
      <w:bookmarkStart w:id="0" w:name="_Hlk79485166"/>
      <w:r w:rsidRPr="0055412A">
        <w:rPr>
          <w:b/>
          <w:bCs/>
          <w:sz w:val="28"/>
          <w:szCs w:val="28"/>
        </w:rPr>
        <w:t>Решение № 19 от 27.12.2021 года «</w:t>
      </w:r>
      <w:bookmarkStart w:id="1" w:name="_Hlk95816697"/>
      <w:r w:rsidRPr="0055412A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Хомутовского сельского поселения Кагальницкого района Ростовской области</w:t>
      </w:r>
      <w:bookmarkEnd w:id="1"/>
      <w:r w:rsidRPr="0055412A">
        <w:rPr>
          <w:b/>
          <w:bCs/>
          <w:color w:val="000000"/>
          <w:sz w:val="28"/>
          <w:szCs w:val="28"/>
        </w:rPr>
        <w:t>»</w:t>
      </w:r>
      <w:bookmarkEnd w:id="0"/>
    </w:p>
    <w:p w14:paraId="1C06EA1C" w14:textId="504FFAFA" w:rsidR="002D7F7C" w:rsidRDefault="002D7F7C" w:rsidP="00532B21">
      <w:pPr>
        <w:jc w:val="center"/>
        <w:rPr>
          <w:b/>
          <w:bCs/>
          <w:sz w:val="28"/>
          <w:szCs w:val="28"/>
        </w:rPr>
      </w:pPr>
    </w:p>
    <w:p w14:paraId="192FE499" w14:textId="365028A5" w:rsidR="002D7F7C" w:rsidRDefault="002D7F7C" w:rsidP="002D7F7C">
      <w:pPr>
        <w:tabs>
          <w:tab w:val="left" w:pos="2260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44D05">
        <w:rPr>
          <w:sz w:val="28"/>
          <w:szCs w:val="28"/>
        </w:rPr>
        <w:t xml:space="preserve">Уставом муниципального образования «Хомутовское  сельское поселение», </w:t>
      </w:r>
      <w:r w:rsidR="002752BA" w:rsidRPr="002752BA">
        <w:rPr>
          <w:rStyle w:val="FontStyle15"/>
          <w:rFonts w:ascii="Times New Roman" w:hAnsi="Times New Roman" w:cs="Times New Roman"/>
          <w:sz w:val="28"/>
          <w:szCs w:val="28"/>
        </w:rPr>
        <w:t xml:space="preserve">Представлением Прокуратуры Кагальницкого района от </w:t>
      </w:r>
      <w:r w:rsidR="0055412A">
        <w:rPr>
          <w:rStyle w:val="FontStyle15"/>
          <w:rFonts w:ascii="Times New Roman" w:hAnsi="Times New Roman" w:cs="Times New Roman"/>
          <w:sz w:val="28"/>
          <w:szCs w:val="28"/>
        </w:rPr>
        <w:t>17</w:t>
      </w:r>
      <w:r w:rsidR="002752BA" w:rsidRPr="002752BA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="00BD7871">
        <w:rPr>
          <w:rStyle w:val="FontStyle15"/>
          <w:rFonts w:ascii="Times New Roman" w:hAnsi="Times New Roman" w:cs="Times New Roman"/>
          <w:sz w:val="28"/>
          <w:szCs w:val="28"/>
        </w:rPr>
        <w:t>01</w:t>
      </w:r>
      <w:r w:rsidR="002752BA" w:rsidRPr="002752BA">
        <w:rPr>
          <w:rStyle w:val="FontStyle15"/>
          <w:rFonts w:ascii="Times New Roman" w:hAnsi="Times New Roman" w:cs="Times New Roman"/>
          <w:sz w:val="28"/>
          <w:szCs w:val="28"/>
        </w:rPr>
        <w:t>.202</w:t>
      </w:r>
      <w:r w:rsidR="00BD7871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2752BA" w:rsidRPr="002752BA">
        <w:rPr>
          <w:rStyle w:val="FontStyle15"/>
          <w:rFonts w:ascii="Times New Roman" w:hAnsi="Times New Roman" w:cs="Times New Roman"/>
          <w:sz w:val="28"/>
          <w:szCs w:val="28"/>
        </w:rPr>
        <w:t xml:space="preserve"> № </w:t>
      </w:r>
      <w:r w:rsidR="002752BA">
        <w:rPr>
          <w:rStyle w:val="FontStyle15"/>
          <w:rFonts w:ascii="Times New Roman" w:hAnsi="Times New Roman" w:cs="Times New Roman"/>
          <w:sz w:val="28"/>
          <w:szCs w:val="28"/>
        </w:rPr>
        <w:t>7-25-202</w:t>
      </w:r>
      <w:r w:rsidR="00BD7871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2752BA" w:rsidRPr="002752BA">
        <w:rPr>
          <w:rStyle w:val="FontStyle15"/>
          <w:rFonts w:ascii="Times New Roman" w:hAnsi="Times New Roman" w:cs="Times New Roman"/>
          <w:sz w:val="28"/>
          <w:szCs w:val="28"/>
        </w:rPr>
        <w:t xml:space="preserve"> «Об устранении нарушений </w:t>
      </w:r>
      <w:r w:rsidR="00BD7871">
        <w:rPr>
          <w:rStyle w:val="FontStyle15"/>
          <w:rFonts w:ascii="Times New Roman" w:hAnsi="Times New Roman" w:cs="Times New Roman"/>
          <w:sz w:val="28"/>
          <w:szCs w:val="28"/>
        </w:rPr>
        <w:t>требований</w:t>
      </w:r>
      <w:r w:rsidR="002752BA" w:rsidRPr="002752BA">
        <w:rPr>
          <w:rStyle w:val="FontStyle15"/>
          <w:rFonts w:ascii="Times New Roman" w:hAnsi="Times New Roman" w:cs="Times New Roman"/>
          <w:sz w:val="28"/>
          <w:szCs w:val="28"/>
        </w:rPr>
        <w:t xml:space="preserve"> законодательства о</w:t>
      </w:r>
      <w:r w:rsidR="00BD7871"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 w:rsidR="002752BA" w:rsidRPr="002752BA">
        <w:rPr>
          <w:rStyle w:val="FontStyle15"/>
          <w:rFonts w:ascii="Times New Roman" w:hAnsi="Times New Roman" w:cs="Times New Roman"/>
          <w:sz w:val="28"/>
          <w:szCs w:val="28"/>
        </w:rPr>
        <w:t>»,</w:t>
      </w:r>
      <w:r w:rsidR="002752B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D7758">
        <w:rPr>
          <w:sz w:val="28"/>
          <w:szCs w:val="28"/>
        </w:rPr>
        <w:t>в связи с приведени</w:t>
      </w:r>
      <w:r w:rsidR="00BD0730">
        <w:rPr>
          <w:sz w:val="28"/>
          <w:szCs w:val="28"/>
        </w:rPr>
        <w:t>ем</w:t>
      </w:r>
      <w:r w:rsidR="00AD7758">
        <w:rPr>
          <w:sz w:val="28"/>
          <w:szCs w:val="28"/>
        </w:rPr>
        <w:t xml:space="preserve"> нормативно-правовых актов в соответстви</w:t>
      </w:r>
      <w:r w:rsidR="00D44D05">
        <w:rPr>
          <w:sz w:val="28"/>
          <w:szCs w:val="28"/>
        </w:rPr>
        <w:t>е</w:t>
      </w:r>
      <w:r w:rsidR="00AD7758">
        <w:rPr>
          <w:sz w:val="28"/>
          <w:szCs w:val="28"/>
        </w:rPr>
        <w:t xml:space="preserve">  действующ</w:t>
      </w:r>
      <w:r w:rsidR="00D44D05">
        <w:rPr>
          <w:sz w:val="28"/>
          <w:szCs w:val="28"/>
        </w:rPr>
        <w:t>е</w:t>
      </w:r>
      <w:r w:rsidR="00AD7758">
        <w:rPr>
          <w:sz w:val="28"/>
          <w:szCs w:val="28"/>
        </w:rPr>
        <w:t>м</w:t>
      </w:r>
      <w:r w:rsidR="00D44D05">
        <w:rPr>
          <w:sz w:val="28"/>
          <w:szCs w:val="28"/>
        </w:rPr>
        <w:t>у</w:t>
      </w:r>
      <w:r w:rsidR="00AD7758">
        <w:rPr>
          <w:sz w:val="28"/>
          <w:szCs w:val="28"/>
        </w:rPr>
        <w:t xml:space="preserve"> законодательств</w:t>
      </w:r>
      <w:r w:rsidR="00D44D05">
        <w:rPr>
          <w:sz w:val="28"/>
          <w:szCs w:val="28"/>
        </w:rPr>
        <w:t>у</w:t>
      </w:r>
      <w:r w:rsidR="00AD7758">
        <w:rPr>
          <w:sz w:val="28"/>
          <w:szCs w:val="28"/>
        </w:rPr>
        <w:t xml:space="preserve"> , </w:t>
      </w:r>
      <w:r w:rsidRPr="002D7F7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Хомутовского сельского поселения</w:t>
      </w:r>
    </w:p>
    <w:p w14:paraId="5D616E76" w14:textId="77777777" w:rsidR="002D7F7C" w:rsidRDefault="002D7F7C" w:rsidP="002D7F7C">
      <w:pPr>
        <w:tabs>
          <w:tab w:val="left" w:pos="2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DD79D80" w14:textId="77777777" w:rsidR="002D7F7C" w:rsidRDefault="002D7F7C" w:rsidP="002D7F7C">
      <w:pPr>
        <w:tabs>
          <w:tab w:val="left" w:pos="2260"/>
        </w:tabs>
        <w:rPr>
          <w:sz w:val="28"/>
          <w:szCs w:val="28"/>
        </w:rPr>
      </w:pPr>
    </w:p>
    <w:p w14:paraId="41AA5D11" w14:textId="26466367" w:rsidR="00C91477" w:rsidRPr="007F5BF7" w:rsidRDefault="00AD7758" w:rsidP="007F5BF7">
      <w:pPr>
        <w:pStyle w:val="a7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0593B">
        <w:rPr>
          <w:sz w:val="28"/>
          <w:szCs w:val="28"/>
        </w:rPr>
        <w:t xml:space="preserve">Внести </w:t>
      </w:r>
      <w:r w:rsidR="00B0593B" w:rsidRPr="00B0593B">
        <w:rPr>
          <w:sz w:val="28"/>
          <w:szCs w:val="28"/>
        </w:rPr>
        <w:t xml:space="preserve">следующее </w:t>
      </w:r>
      <w:r w:rsidRPr="00B0593B">
        <w:rPr>
          <w:sz w:val="28"/>
          <w:szCs w:val="28"/>
        </w:rPr>
        <w:t>изменени</w:t>
      </w:r>
      <w:r w:rsidR="00B0593B" w:rsidRPr="00B0593B">
        <w:rPr>
          <w:sz w:val="28"/>
          <w:szCs w:val="28"/>
        </w:rPr>
        <w:t>е</w:t>
      </w:r>
      <w:r w:rsidRPr="00B0593B">
        <w:rPr>
          <w:sz w:val="28"/>
          <w:szCs w:val="28"/>
        </w:rPr>
        <w:t xml:space="preserve"> в </w:t>
      </w:r>
      <w:bookmarkStart w:id="2" w:name="_Hlk79485395"/>
      <w:r w:rsidRPr="00B0593B">
        <w:rPr>
          <w:bCs/>
          <w:sz w:val="28"/>
          <w:szCs w:val="28"/>
        </w:rPr>
        <w:t>Решение № 1</w:t>
      </w:r>
      <w:r w:rsidR="00BD7871">
        <w:rPr>
          <w:bCs/>
          <w:sz w:val="28"/>
          <w:szCs w:val="28"/>
        </w:rPr>
        <w:t>9</w:t>
      </w:r>
      <w:r w:rsidRPr="00B0593B">
        <w:rPr>
          <w:bCs/>
          <w:sz w:val="28"/>
          <w:szCs w:val="28"/>
        </w:rPr>
        <w:t xml:space="preserve"> от 2</w:t>
      </w:r>
      <w:r w:rsidR="00BD7871">
        <w:rPr>
          <w:bCs/>
          <w:sz w:val="28"/>
          <w:szCs w:val="28"/>
        </w:rPr>
        <w:t>7</w:t>
      </w:r>
      <w:r w:rsidRPr="00B0593B">
        <w:rPr>
          <w:bCs/>
          <w:sz w:val="28"/>
          <w:szCs w:val="28"/>
        </w:rPr>
        <w:t>.</w:t>
      </w:r>
      <w:r w:rsidR="00BD7871">
        <w:rPr>
          <w:bCs/>
          <w:sz w:val="28"/>
          <w:szCs w:val="28"/>
        </w:rPr>
        <w:t>12</w:t>
      </w:r>
      <w:r w:rsidRPr="00B0593B">
        <w:rPr>
          <w:bCs/>
          <w:sz w:val="28"/>
          <w:szCs w:val="28"/>
        </w:rPr>
        <w:t>.202</w:t>
      </w:r>
      <w:r w:rsidR="00BD7871">
        <w:rPr>
          <w:bCs/>
          <w:sz w:val="28"/>
          <w:szCs w:val="28"/>
        </w:rPr>
        <w:t>1</w:t>
      </w:r>
      <w:r w:rsidRPr="00B0593B">
        <w:rPr>
          <w:bCs/>
          <w:sz w:val="28"/>
          <w:szCs w:val="28"/>
        </w:rPr>
        <w:t xml:space="preserve"> «</w:t>
      </w:r>
      <w:r w:rsidR="00BD7871" w:rsidRPr="00BD7871">
        <w:rPr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Хомутовского сельского поселения Кагальницкого района Ростовской области</w:t>
      </w:r>
      <w:r w:rsidRPr="00B0593B">
        <w:rPr>
          <w:bCs/>
          <w:sz w:val="28"/>
          <w:szCs w:val="28"/>
        </w:rPr>
        <w:t>»</w:t>
      </w:r>
      <w:r w:rsidR="00B0593B" w:rsidRPr="00B0593B">
        <w:rPr>
          <w:bCs/>
          <w:sz w:val="28"/>
          <w:szCs w:val="28"/>
        </w:rPr>
        <w:t>:</w:t>
      </w:r>
      <w:bookmarkEnd w:id="2"/>
      <w:r w:rsidR="007F5BF7">
        <w:rPr>
          <w:bCs/>
          <w:sz w:val="28"/>
          <w:szCs w:val="28"/>
        </w:rPr>
        <w:t xml:space="preserve"> </w:t>
      </w:r>
      <w:r w:rsidR="002752BA" w:rsidRPr="007F5BF7">
        <w:rPr>
          <w:color w:val="000000"/>
          <w:sz w:val="28"/>
          <w:szCs w:val="28"/>
        </w:rPr>
        <w:t>ст</w:t>
      </w:r>
      <w:r w:rsidR="00D44D05" w:rsidRPr="007F5BF7">
        <w:rPr>
          <w:color w:val="000000"/>
          <w:sz w:val="28"/>
          <w:szCs w:val="28"/>
        </w:rPr>
        <w:t>ать</w:t>
      </w:r>
      <w:r w:rsidR="00BD7871" w:rsidRPr="007F5BF7">
        <w:rPr>
          <w:color w:val="000000"/>
          <w:sz w:val="28"/>
          <w:szCs w:val="28"/>
        </w:rPr>
        <w:t>ю</w:t>
      </w:r>
      <w:r w:rsidR="00D44D05" w:rsidRPr="007F5BF7">
        <w:rPr>
          <w:color w:val="000000"/>
          <w:sz w:val="28"/>
          <w:szCs w:val="28"/>
        </w:rPr>
        <w:t xml:space="preserve"> </w:t>
      </w:r>
      <w:r w:rsidR="00BD7871" w:rsidRPr="007F5BF7">
        <w:rPr>
          <w:color w:val="000000"/>
          <w:sz w:val="28"/>
          <w:szCs w:val="28"/>
        </w:rPr>
        <w:t>5</w:t>
      </w:r>
      <w:r w:rsidR="00C91F3D" w:rsidRPr="007F5BF7">
        <w:rPr>
          <w:color w:val="000000"/>
          <w:sz w:val="28"/>
          <w:szCs w:val="28"/>
        </w:rPr>
        <w:t xml:space="preserve"> </w:t>
      </w:r>
      <w:r w:rsidR="002752BA" w:rsidRPr="007F5BF7">
        <w:rPr>
          <w:color w:val="000000"/>
          <w:sz w:val="28"/>
          <w:szCs w:val="28"/>
        </w:rPr>
        <w:t xml:space="preserve"> </w:t>
      </w:r>
      <w:bookmarkStart w:id="3" w:name="_Hlk87865918"/>
      <w:r w:rsidR="00BD7871" w:rsidRPr="007F5BF7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 Хомутовского сельского поселения Кагальницкого района Ростовской области</w:t>
      </w:r>
      <w:bookmarkEnd w:id="3"/>
      <w:r w:rsidR="00C91477" w:rsidRPr="007F5BF7">
        <w:rPr>
          <w:color w:val="000000"/>
          <w:sz w:val="28"/>
          <w:szCs w:val="28"/>
        </w:rPr>
        <w:t xml:space="preserve">, </w:t>
      </w:r>
      <w:r w:rsidR="001F25C6" w:rsidRPr="007F5BF7">
        <w:rPr>
          <w:color w:val="000000"/>
          <w:sz w:val="28"/>
          <w:szCs w:val="28"/>
        </w:rPr>
        <w:t>изложи</w:t>
      </w:r>
      <w:r w:rsidR="007F5BF7">
        <w:rPr>
          <w:color w:val="000000"/>
          <w:sz w:val="28"/>
          <w:szCs w:val="28"/>
        </w:rPr>
        <w:t xml:space="preserve">ть </w:t>
      </w:r>
      <w:r w:rsidR="001F25C6" w:rsidRPr="007F5BF7">
        <w:rPr>
          <w:color w:val="000000"/>
          <w:sz w:val="28"/>
          <w:szCs w:val="28"/>
        </w:rPr>
        <w:t xml:space="preserve"> </w:t>
      </w:r>
      <w:r w:rsidR="00C91477" w:rsidRPr="007F5BF7">
        <w:rPr>
          <w:color w:val="000000"/>
          <w:sz w:val="28"/>
          <w:szCs w:val="28"/>
        </w:rPr>
        <w:t xml:space="preserve"> в новой </w:t>
      </w:r>
      <w:r w:rsidR="001F25C6" w:rsidRPr="007F5BF7">
        <w:rPr>
          <w:color w:val="000000"/>
          <w:sz w:val="28"/>
          <w:szCs w:val="28"/>
        </w:rPr>
        <w:t xml:space="preserve"> </w:t>
      </w:r>
      <w:r w:rsidR="00F14F46" w:rsidRPr="007F5BF7">
        <w:rPr>
          <w:color w:val="000000"/>
          <w:sz w:val="28"/>
          <w:szCs w:val="28"/>
        </w:rPr>
        <w:t>р</w:t>
      </w:r>
      <w:r w:rsidR="001F25C6" w:rsidRPr="007F5BF7">
        <w:rPr>
          <w:color w:val="000000"/>
          <w:sz w:val="28"/>
          <w:szCs w:val="28"/>
        </w:rPr>
        <w:t>едакции</w:t>
      </w:r>
      <w:r w:rsidR="00F14F46" w:rsidRPr="007F5BF7">
        <w:rPr>
          <w:color w:val="000000"/>
          <w:sz w:val="28"/>
          <w:szCs w:val="28"/>
        </w:rPr>
        <w:t>: «</w:t>
      </w:r>
      <w:r w:rsidR="002752BA" w:rsidRPr="007F5BF7">
        <w:rPr>
          <w:color w:val="000000"/>
          <w:sz w:val="28"/>
          <w:szCs w:val="28"/>
        </w:rPr>
        <w:t xml:space="preserve"> </w:t>
      </w:r>
      <w:r w:rsidR="007F5BF7">
        <w:rPr>
          <w:color w:val="000000"/>
          <w:sz w:val="28"/>
          <w:szCs w:val="28"/>
        </w:rPr>
        <w:t>5.</w:t>
      </w:r>
      <w:r w:rsidR="00C91477" w:rsidRPr="007F5BF7">
        <w:rPr>
          <w:rFonts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Хомутовского сельского поселения.</w:t>
      </w:r>
    </w:p>
    <w:p w14:paraId="2DB5C493" w14:textId="3FC119CF" w:rsidR="001F25C6" w:rsidRPr="001F25C6" w:rsidRDefault="001F25C6" w:rsidP="00F14F46">
      <w:pPr>
        <w:shd w:val="clear" w:color="auto" w:fill="FFFFFF"/>
        <w:ind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</w:p>
    <w:p w14:paraId="31430F06" w14:textId="77777777" w:rsidR="001F25C6" w:rsidRPr="001F25C6" w:rsidRDefault="001F25C6" w:rsidP="001F25C6">
      <w:pPr>
        <w:shd w:val="clear" w:color="auto" w:fill="FFFFFF"/>
        <w:suppressAutoHyphens w:val="0"/>
        <w:ind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</w:p>
    <w:p w14:paraId="74A427ED" w14:textId="20D08E43" w:rsidR="001F25C6" w:rsidRPr="001F25C6" w:rsidRDefault="00C91477" w:rsidP="001F25C6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1F25C6" w:rsidRPr="001F25C6">
        <w:rPr>
          <w:rFonts w:cs="Times New Roman"/>
          <w:sz w:val="28"/>
          <w:szCs w:val="28"/>
          <w:lang w:eastAsia="ru-RU"/>
        </w:rPr>
        <w:t xml:space="preserve">.1. Оценка результативности и эффективности деятельности уполномоченного органа в части осуществления муниципального контроля </w:t>
      </w:r>
      <w:r w:rsidR="001F25C6" w:rsidRPr="001F25C6">
        <w:rPr>
          <w:rFonts w:cs="Times New Roman"/>
          <w:sz w:val="28"/>
          <w:szCs w:val="28"/>
          <w:lang w:eastAsia="ru-RU"/>
        </w:rPr>
        <w:lastRenderedPageBreak/>
        <w:t>осуществляется на основе системы показателей результативности и эффективности.</w:t>
      </w:r>
    </w:p>
    <w:p w14:paraId="589CABA1" w14:textId="77777777" w:rsidR="001F25C6" w:rsidRPr="001F25C6" w:rsidRDefault="001F25C6" w:rsidP="001F25C6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уполномоченного органа входят:</w:t>
      </w:r>
    </w:p>
    <w:p w14:paraId="0D711522" w14:textId="03C14BB1" w:rsidR="001F25C6" w:rsidRPr="001F25C6" w:rsidRDefault="00C91477" w:rsidP="001F25C6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1F25C6" w:rsidRPr="001F25C6">
        <w:rPr>
          <w:rFonts w:cs="Times New Roman"/>
          <w:sz w:val="28"/>
          <w:szCs w:val="28"/>
          <w:lang w:eastAsia="ru-RU"/>
        </w:rPr>
        <w:t>.1.1.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14:paraId="4644846E" w14:textId="68D4E703" w:rsidR="001F25C6" w:rsidRPr="001F25C6" w:rsidRDefault="00C91477" w:rsidP="001F25C6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1F25C6" w:rsidRPr="001F25C6">
        <w:rPr>
          <w:rFonts w:cs="Times New Roman"/>
          <w:sz w:val="28"/>
          <w:szCs w:val="28"/>
          <w:lang w:eastAsia="ru-RU"/>
        </w:rPr>
        <w:t>.1.2.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4D9949F3" w14:textId="425FD056" w:rsidR="001F25C6" w:rsidRPr="001F25C6" w:rsidRDefault="00C91477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1F25C6" w:rsidRPr="001F25C6">
        <w:rPr>
          <w:rFonts w:cs="Times New Roman"/>
          <w:sz w:val="28"/>
          <w:szCs w:val="28"/>
          <w:lang w:eastAsia="ru-RU"/>
        </w:rPr>
        <w:t>.2. Ключевые показатели и их целевые значения:</w:t>
      </w:r>
    </w:p>
    <w:p w14:paraId="0CB6CEE4" w14:textId="77777777" w:rsidR="001F25C6" w:rsidRPr="001F25C6" w:rsidRDefault="001F25C6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доля устраненных нарушений из числа выявленных нарушений обязательных требований - 50%;</w:t>
      </w:r>
    </w:p>
    <w:p w14:paraId="5C2BAB9C" w14:textId="77777777" w:rsidR="001F25C6" w:rsidRPr="001F25C6" w:rsidRDefault="001F25C6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доля выполнения плана проведения плановых контрольных мероприятий на очередной календарный год - 100%;</w:t>
      </w:r>
    </w:p>
    <w:p w14:paraId="12637503" w14:textId="77777777" w:rsidR="001F25C6" w:rsidRPr="001F25C6" w:rsidRDefault="001F25C6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14:paraId="0C8CB8CD" w14:textId="77777777" w:rsidR="001F25C6" w:rsidRPr="001F25C6" w:rsidRDefault="001F25C6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доля отмененных результатов контрольных мероприятий - 10%;</w:t>
      </w:r>
    </w:p>
    <w:p w14:paraId="0D9A599B" w14:textId="77777777" w:rsidR="001F25C6" w:rsidRPr="001F25C6" w:rsidRDefault="001F25C6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14:paraId="756C4D92" w14:textId="77777777" w:rsidR="001F25C6" w:rsidRPr="001F25C6" w:rsidRDefault="001F25C6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доля вынесенных судебных решений о назначении административного наказания по материалам контрольного органа - 75%;</w:t>
      </w:r>
    </w:p>
    <w:p w14:paraId="56E8D811" w14:textId="77777777" w:rsidR="001F25C6" w:rsidRPr="001F25C6" w:rsidRDefault="001F25C6" w:rsidP="001F25C6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14:paraId="3DB5F219" w14:textId="4DE34014" w:rsidR="001F25C6" w:rsidRPr="001F25C6" w:rsidRDefault="00C91477" w:rsidP="001F25C6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1F25C6" w:rsidRPr="001F25C6">
        <w:rPr>
          <w:rFonts w:cs="Times New Roman"/>
          <w:sz w:val="28"/>
          <w:szCs w:val="28"/>
          <w:lang w:eastAsia="ru-RU"/>
        </w:rPr>
        <w:t>.3. Индикативные показатели:</w:t>
      </w:r>
    </w:p>
    <w:p w14:paraId="08156E78" w14:textId="77777777" w:rsidR="001F25C6" w:rsidRPr="001F25C6" w:rsidRDefault="001F25C6" w:rsidP="001F25C6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количество проведенных плановых контрольных мероприятий;</w:t>
      </w:r>
    </w:p>
    <w:p w14:paraId="393BACB7" w14:textId="77777777" w:rsidR="001F25C6" w:rsidRPr="001F25C6" w:rsidRDefault="001F25C6" w:rsidP="001F25C6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количество проведенных внеплановых контрольных мероприятий;</w:t>
      </w:r>
    </w:p>
    <w:p w14:paraId="415DA805" w14:textId="77777777" w:rsidR="001F25C6" w:rsidRPr="001F25C6" w:rsidRDefault="001F25C6" w:rsidP="001F25C6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количество поступивших возражений в отношении акта контрольного мероприятия;</w:t>
      </w:r>
    </w:p>
    <w:p w14:paraId="4103A2DB" w14:textId="77777777" w:rsidR="001F25C6" w:rsidRPr="001F25C6" w:rsidRDefault="001F25C6" w:rsidP="001F25C6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количество выданных предписаний об устранении нарушений обязательных требований;</w:t>
      </w:r>
    </w:p>
    <w:p w14:paraId="438B79A2" w14:textId="77777777" w:rsidR="001F25C6" w:rsidRPr="001F25C6" w:rsidRDefault="001F25C6" w:rsidP="001F25C6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>- количество устраненных нарушений обязательных требований.</w:t>
      </w:r>
    </w:p>
    <w:p w14:paraId="58C62008" w14:textId="783FEC45" w:rsidR="001F25C6" w:rsidRPr="001F25C6" w:rsidRDefault="00C91477" w:rsidP="001F25C6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1F25C6" w:rsidRPr="001F25C6">
        <w:rPr>
          <w:rFonts w:cs="Times New Roman"/>
          <w:sz w:val="28"/>
          <w:szCs w:val="28"/>
          <w:lang w:eastAsia="ru-RU"/>
        </w:rPr>
        <w:t xml:space="preserve">.4. Уполномоченный орган ежегодно осуществляют подготовку доклада о муниципальном контроле (далее – годовой доклад) с указанием </w:t>
      </w:r>
      <w:r w:rsidR="001F25C6" w:rsidRPr="001F25C6">
        <w:rPr>
          <w:rFonts w:cs="Times New Roman"/>
          <w:sz w:val="28"/>
          <w:szCs w:val="28"/>
          <w:lang w:eastAsia="ru-RU"/>
        </w:rPr>
        <w:lastRenderedPageBreak/>
        <w:t>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14:paraId="43C7A720" w14:textId="0475A536" w:rsidR="001F25C6" w:rsidRPr="001F25C6" w:rsidRDefault="001F25C6" w:rsidP="001F25C6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F25C6">
        <w:rPr>
          <w:rFonts w:cs="Times New Roman"/>
          <w:sz w:val="28"/>
          <w:szCs w:val="28"/>
          <w:lang w:eastAsia="ru-RU"/>
        </w:rPr>
        <w:t xml:space="preserve">Годовой доклад уполномоченного органа, в соответствии с частью 10 статьи 30 Федерального закона N 248-ФЗ, должен отвечать требованиям, установленным Правительством Российской Федерации, и размещается ежегодно не позднее 1 февраля на официальном сайте администрации </w:t>
      </w:r>
      <w:r w:rsidR="00F14F46">
        <w:rPr>
          <w:rFonts w:cs="Times New Roman"/>
          <w:sz w:val="28"/>
          <w:szCs w:val="28"/>
          <w:lang w:eastAsia="ru-RU"/>
        </w:rPr>
        <w:t xml:space="preserve">Хомутовского сельского поселения </w:t>
      </w:r>
      <w:r w:rsidRPr="001F25C6">
        <w:rPr>
          <w:rFonts w:cs="Times New Roman"/>
          <w:sz w:val="28"/>
          <w:szCs w:val="28"/>
          <w:lang w:eastAsia="ru-RU"/>
        </w:rPr>
        <w:t>в сети Интернет.</w:t>
      </w:r>
      <w:bookmarkStart w:id="4" w:name="P34"/>
      <w:bookmarkEnd w:id="4"/>
      <w:r w:rsidR="007F5BF7">
        <w:rPr>
          <w:rFonts w:cs="Times New Roman"/>
          <w:sz w:val="28"/>
          <w:szCs w:val="28"/>
          <w:lang w:eastAsia="ru-RU"/>
        </w:rPr>
        <w:t>»</w:t>
      </w:r>
    </w:p>
    <w:p w14:paraId="5D6356C2" w14:textId="77777777" w:rsidR="001F25C6" w:rsidRPr="001F25C6" w:rsidRDefault="001F25C6" w:rsidP="001F25C6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14:paraId="59A9AB20" w14:textId="31584957" w:rsidR="002D7F7C" w:rsidRDefault="002D7F7C" w:rsidP="002D7F7C">
      <w:pPr>
        <w:tabs>
          <w:tab w:val="left" w:pos="567"/>
          <w:tab w:val="left" w:pos="2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подписания и </w:t>
      </w:r>
      <w:r w:rsidR="00BD0730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</w:t>
      </w:r>
      <w:r w:rsidR="00BD0730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Администрации Хомутовского сельского поселения</w:t>
      </w:r>
      <w:r w:rsidR="00BD0730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14:paraId="5D16C057" w14:textId="230268AC" w:rsidR="002D7F7C" w:rsidRDefault="002D7F7C" w:rsidP="002D7F7C">
      <w:pPr>
        <w:tabs>
          <w:tab w:val="left" w:pos="567"/>
          <w:tab w:val="left" w:pos="2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Главу Администрации </w:t>
      </w:r>
      <w:r w:rsidR="006763EA">
        <w:rPr>
          <w:sz w:val="28"/>
          <w:szCs w:val="28"/>
        </w:rPr>
        <w:t xml:space="preserve">Хомутовского сельского поселения </w:t>
      </w:r>
      <w:proofErr w:type="spellStart"/>
      <w:r w:rsidR="006763EA">
        <w:rPr>
          <w:sz w:val="28"/>
          <w:szCs w:val="28"/>
        </w:rPr>
        <w:t>Л.Н.Ковалевскую</w:t>
      </w:r>
      <w:proofErr w:type="spellEnd"/>
      <w:r w:rsidR="006763EA">
        <w:rPr>
          <w:sz w:val="28"/>
          <w:szCs w:val="28"/>
        </w:rPr>
        <w:t>.</w:t>
      </w:r>
    </w:p>
    <w:p w14:paraId="4CDDC204" w14:textId="77777777" w:rsidR="002D7F7C" w:rsidRDefault="002D7F7C" w:rsidP="002D7F7C">
      <w:pPr>
        <w:tabs>
          <w:tab w:val="left" w:pos="567"/>
          <w:tab w:val="left" w:pos="2260"/>
        </w:tabs>
        <w:rPr>
          <w:sz w:val="28"/>
          <w:szCs w:val="28"/>
        </w:rPr>
      </w:pPr>
    </w:p>
    <w:p w14:paraId="3DCBCEC6" w14:textId="77777777" w:rsidR="002D7F7C" w:rsidRDefault="002D7F7C" w:rsidP="002D7F7C">
      <w:pPr>
        <w:tabs>
          <w:tab w:val="left" w:pos="2260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14:paraId="2A9BAAD9" w14:textId="0E5F3E15" w:rsidR="002D7F7C" w:rsidRDefault="002D7F7C" w:rsidP="002D7F7C">
      <w:pPr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Хомутовского сельского поселения                   </w:t>
      </w:r>
      <w:proofErr w:type="spellStart"/>
      <w:r w:rsidR="00C91477">
        <w:rPr>
          <w:sz w:val="28"/>
          <w:szCs w:val="28"/>
        </w:rPr>
        <w:t>Батлаева</w:t>
      </w:r>
      <w:proofErr w:type="spellEnd"/>
      <w:r w:rsidR="00C91477">
        <w:rPr>
          <w:sz w:val="28"/>
          <w:szCs w:val="28"/>
        </w:rPr>
        <w:t xml:space="preserve"> О.М.</w:t>
      </w:r>
    </w:p>
    <w:p w14:paraId="30F61F2C" w14:textId="0DECF8F2" w:rsidR="002D7F7C" w:rsidRDefault="002D7F7C" w:rsidP="002D7F7C">
      <w:pPr>
        <w:tabs>
          <w:tab w:val="left" w:pos="2260"/>
        </w:tabs>
        <w:rPr>
          <w:sz w:val="28"/>
          <w:szCs w:val="28"/>
        </w:rPr>
      </w:pPr>
    </w:p>
    <w:p w14:paraId="5717239F" w14:textId="2DBE5E15" w:rsidR="006763EA" w:rsidRDefault="006763EA" w:rsidP="002D7F7C">
      <w:pPr>
        <w:tabs>
          <w:tab w:val="left" w:pos="2260"/>
        </w:tabs>
        <w:rPr>
          <w:sz w:val="28"/>
          <w:szCs w:val="28"/>
        </w:rPr>
      </w:pPr>
    </w:p>
    <w:p w14:paraId="7B2C24DD" w14:textId="77777777" w:rsidR="006763EA" w:rsidRDefault="006763EA" w:rsidP="002D7F7C">
      <w:pPr>
        <w:tabs>
          <w:tab w:val="left" w:pos="2260"/>
        </w:tabs>
        <w:rPr>
          <w:sz w:val="28"/>
          <w:szCs w:val="28"/>
        </w:rPr>
      </w:pPr>
    </w:p>
    <w:p w14:paraId="20DBDA50" w14:textId="77777777" w:rsidR="002A3596" w:rsidRDefault="002A3596"/>
    <w:sectPr w:rsidR="002A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CD1E" w14:textId="77777777" w:rsidR="00782B18" w:rsidRDefault="00782B18" w:rsidP="002D7F7C">
      <w:r>
        <w:separator/>
      </w:r>
    </w:p>
  </w:endnote>
  <w:endnote w:type="continuationSeparator" w:id="0">
    <w:p w14:paraId="095EBD4E" w14:textId="77777777" w:rsidR="00782B18" w:rsidRDefault="00782B18" w:rsidP="002D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0F39" w14:textId="77777777" w:rsidR="00782B18" w:rsidRDefault="00782B18" w:rsidP="002D7F7C">
      <w:r>
        <w:separator/>
      </w:r>
    </w:p>
  </w:footnote>
  <w:footnote w:type="continuationSeparator" w:id="0">
    <w:p w14:paraId="02CBA613" w14:textId="77777777" w:rsidR="00782B18" w:rsidRDefault="00782B18" w:rsidP="002D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284A"/>
    <w:multiLevelType w:val="hybridMultilevel"/>
    <w:tmpl w:val="FD72BE0A"/>
    <w:lvl w:ilvl="0" w:tplc="816EE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90B"/>
    <w:multiLevelType w:val="multilevel"/>
    <w:tmpl w:val="26A4D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633E0B3C"/>
    <w:multiLevelType w:val="multilevel"/>
    <w:tmpl w:val="5F1C14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1"/>
    <w:rsid w:val="00175DE5"/>
    <w:rsid w:val="001E5BAA"/>
    <w:rsid w:val="001F25C6"/>
    <w:rsid w:val="001F4F51"/>
    <w:rsid w:val="002752BA"/>
    <w:rsid w:val="002A3596"/>
    <w:rsid w:val="002D7F7C"/>
    <w:rsid w:val="0034050E"/>
    <w:rsid w:val="0044354A"/>
    <w:rsid w:val="004B4200"/>
    <w:rsid w:val="00532B21"/>
    <w:rsid w:val="0055412A"/>
    <w:rsid w:val="006763EA"/>
    <w:rsid w:val="00782B18"/>
    <w:rsid w:val="007E1573"/>
    <w:rsid w:val="007F5BF7"/>
    <w:rsid w:val="00870AB9"/>
    <w:rsid w:val="008C59BA"/>
    <w:rsid w:val="00AB4012"/>
    <w:rsid w:val="00AD7758"/>
    <w:rsid w:val="00AE24F3"/>
    <w:rsid w:val="00B0593B"/>
    <w:rsid w:val="00BC2E4B"/>
    <w:rsid w:val="00BD0730"/>
    <w:rsid w:val="00BD7871"/>
    <w:rsid w:val="00C21E0D"/>
    <w:rsid w:val="00C91477"/>
    <w:rsid w:val="00C91F3D"/>
    <w:rsid w:val="00CE1E1E"/>
    <w:rsid w:val="00D44D05"/>
    <w:rsid w:val="00DB2F1D"/>
    <w:rsid w:val="00DE1D37"/>
    <w:rsid w:val="00F14F46"/>
    <w:rsid w:val="00F70C6C"/>
    <w:rsid w:val="00FC4439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580"/>
  <w15:chartTrackingRefBased/>
  <w15:docId w15:val="{79EE10C0-B53D-4B1E-916A-1083CD4F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21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2B21"/>
    <w:pPr>
      <w:tabs>
        <w:tab w:val="center" w:pos="4677"/>
        <w:tab w:val="right" w:pos="9355"/>
      </w:tabs>
      <w:suppressAutoHyphens w:val="0"/>
    </w:pPr>
    <w:rPr>
      <w:rFonts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532B2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F7C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0593B"/>
    <w:pPr>
      <w:ind w:left="720"/>
      <w:contextualSpacing/>
    </w:pPr>
  </w:style>
  <w:style w:type="character" w:customStyle="1" w:styleId="FontStyle15">
    <w:name w:val="Font Style15"/>
    <w:uiPriority w:val="99"/>
    <w:rsid w:val="002752BA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Normal (Web)"/>
    <w:basedOn w:val="a"/>
    <w:uiPriority w:val="99"/>
    <w:unhideWhenUsed/>
    <w:rsid w:val="002752B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KompRU</dc:creator>
  <cp:keywords/>
  <dc:description/>
  <cp:lastModifiedBy>Пользователь</cp:lastModifiedBy>
  <cp:revision>23</cp:revision>
  <cp:lastPrinted>2022-03-15T08:01:00Z</cp:lastPrinted>
  <dcterms:created xsi:type="dcterms:W3CDTF">2021-06-09T07:08:00Z</dcterms:created>
  <dcterms:modified xsi:type="dcterms:W3CDTF">2022-03-15T08:01:00Z</dcterms:modified>
</cp:coreProperties>
</file>