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8B6" w14:textId="77777777" w:rsidR="00616B35" w:rsidRPr="0061216E" w:rsidRDefault="00616B35">
      <w:pPr>
        <w:rPr>
          <w:rFonts w:ascii="Times New Roman" w:hAnsi="Times New Roman" w:cs="Times New Roman"/>
          <w:sz w:val="28"/>
          <w:szCs w:val="28"/>
        </w:rPr>
      </w:pPr>
      <w:r w:rsidRPr="006121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121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216E">
        <w:rPr>
          <w:rFonts w:ascii="Times New Roman" w:hAnsi="Times New Roman" w:cs="Times New Roman"/>
          <w:sz w:val="28"/>
          <w:szCs w:val="28"/>
        </w:rPr>
        <w:t xml:space="preserve"> ПРОТОКОЛ</w:t>
      </w:r>
    </w:p>
    <w:p w14:paraId="6AD2F91D" w14:textId="77777777" w:rsidR="00616B35" w:rsidRPr="0061216E" w:rsidRDefault="00616B35">
      <w:pPr>
        <w:rPr>
          <w:rFonts w:ascii="Times New Roman" w:hAnsi="Times New Roman" w:cs="Times New Roman"/>
          <w:sz w:val="28"/>
          <w:szCs w:val="28"/>
        </w:rPr>
      </w:pPr>
      <w:r w:rsidRPr="006121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21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216E">
        <w:rPr>
          <w:rFonts w:ascii="Times New Roman" w:hAnsi="Times New Roman" w:cs="Times New Roman"/>
          <w:sz w:val="28"/>
          <w:szCs w:val="28"/>
        </w:rPr>
        <w:t xml:space="preserve">  по результатам общественного обсуждения</w:t>
      </w:r>
    </w:p>
    <w:p w14:paraId="3AABB610" w14:textId="3596B7C7" w:rsidR="00616B35" w:rsidRPr="0061216E" w:rsidRDefault="00616B35" w:rsidP="00AD7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16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D7FE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61216E"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r w:rsidR="00532DD7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AD7FE3">
        <w:rPr>
          <w:rFonts w:ascii="Times New Roman" w:hAnsi="Times New Roman" w:cs="Times New Roman"/>
          <w:sz w:val="28"/>
          <w:szCs w:val="28"/>
        </w:rPr>
        <w:t xml:space="preserve"> на период 202</w:t>
      </w:r>
      <w:r w:rsidR="00B55FB2">
        <w:rPr>
          <w:rFonts w:ascii="Times New Roman" w:hAnsi="Times New Roman" w:cs="Times New Roman"/>
          <w:sz w:val="28"/>
          <w:szCs w:val="28"/>
        </w:rPr>
        <w:t>3</w:t>
      </w:r>
      <w:r w:rsidR="00AD7FE3">
        <w:rPr>
          <w:rFonts w:ascii="Times New Roman" w:hAnsi="Times New Roman" w:cs="Times New Roman"/>
          <w:sz w:val="28"/>
          <w:szCs w:val="28"/>
        </w:rPr>
        <w:t>-2030 годов</w:t>
      </w:r>
    </w:p>
    <w:p w14:paraId="68744646" w14:textId="77777777" w:rsidR="00616B35" w:rsidRDefault="00616B35">
      <w:r w:rsidRPr="006121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216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t xml:space="preserve">              </w:t>
      </w:r>
    </w:p>
    <w:p w14:paraId="4FB8C9B0" w14:textId="51A13CEF" w:rsidR="00616B35" w:rsidRPr="0061216E" w:rsidRDefault="00616B35">
      <w:pPr>
        <w:rPr>
          <w:rFonts w:ascii="Times New Roman" w:hAnsi="Times New Roman" w:cs="Times New Roman"/>
          <w:sz w:val="24"/>
          <w:szCs w:val="24"/>
        </w:rPr>
      </w:pPr>
      <w:r w:rsidRPr="0061216E">
        <w:rPr>
          <w:rFonts w:ascii="Times New Roman" w:hAnsi="Times New Roman" w:cs="Times New Roman"/>
          <w:sz w:val="24"/>
          <w:szCs w:val="24"/>
        </w:rPr>
        <w:t>ст.</w:t>
      </w:r>
      <w:r w:rsidR="00532DD7">
        <w:rPr>
          <w:rFonts w:ascii="Times New Roman" w:hAnsi="Times New Roman" w:cs="Times New Roman"/>
          <w:sz w:val="24"/>
          <w:szCs w:val="24"/>
        </w:rPr>
        <w:t xml:space="preserve"> Хомутовская</w:t>
      </w:r>
      <w:r w:rsidRPr="00612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B31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216E">
        <w:rPr>
          <w:rFonts w:ascii="Times New Roman" w:hAnsi="Times New Roman" w:cs="Times New Roman"/>
          <w:sz w:val="24"/>
          <w:szCs w:val="24"/>
        </w:rPr>
        <w:t xml:space="preserve"> </w:t>
      </w:r>
      <w:r w:rsidR="00BB3122">
        <w:rPr>
          <w:rFonts w:ascii="Times New Roman" w:hAnsi="Times New Roman" w:cs="Times New Roman"/>
          <w:sz w:val="24"/>
          <w:szCs w:val="24"/>
        </w:rPr>
        <w:t>1</w:t>
      </w:r>
      <w:r w:rsidR="00532DD7">
        <w:rPr>
          <w:rFonts w:ascii="Times New Roman" w:hAnsi="Times New Roman" w:cs="Times New Roman"/>
          <w:sz w:val="24"/>
          <w:szCs w:val="24"/>
        </w:rPr>
        <w:t>7</w:t>
      </w:r>
      <w:r w:rsidR="00B55FB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61216E">
        <w:rPr>
          <w:rFonts w:ascii="Times New Roman" w:hAnsi="Times New Roman" w:cs="Times New Roman"/>
          <w:sz w:val="24"/>
          <w:szCs w:val="24"/>
        </w:rPr>
        <w:t xml:space="preserve"> 20</w:t>
      </w:r>
      <w:r w:rsidR="00811FAE">
        <w:rPr>
          <w:rFonts w:ascii="Times New Roman" w:hAnsi="Times New Roman" w:cs="Times New Roman"/>
          <w:sz w:val="24"/>
          <w:szCs w:val="24"/>
        </w:rPr>
        <w:t>2</w:t>
      </w:r>
      <w:r w:rsidR="00BB3122">
        <w:rPr>
          <w:rFonts w:ascii="Times New Roman" w:hAnsi="Times New Roman" w:cs="Times New Roman"/>
          <w:sz w:val="24"/>
          <w:szCs w:val="24"/>
        </w:rPr>
        <w:t>2</w:t>
      </w:r>
      <w:r w:rsidRPr="0061216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F1E521B" w14:textId="77777777" w:rsidR="00616B35" w:rsidRPr="0061216E" w:rsidRDefault="00616B35">
      <w:pPr>
        <w:rPr>
          <w:rFonts w:ascii="Times New Roman" w:hAnsi="Times New Roman" w:cs="Times New Roman"/>
          <w:sz w:val="24"/>
          <w:szCs w:val="24"/>
        </w:rPr>
      </w:pPr>
    </w:p>
    <w:p w14:paraId="4940C899" w14:textId="3658E07A" w:rsidR="00C22C2B" w:rsidRPr="00792B19" w:rsidRDefault="00AD3758" w:rsidP="00AD3758">
      <w:pPr>
        <w:jc w:val="both"/>
        <w:rPr>
          <w:rFonts w:ascii="Times New Roman" w:hAnsi="Times New Roman" w:cs="Times New Roman"/>
          <w:sz w:val="28"/>
          <w:szCs w:val="28"/>
        </w:rPr>
      </w:pPr>
      <w:r w:rsidRPr="00792B19">
        <w:rPr>
          <w:rFonts w:ascii="Times New Roman" w:hAnsi="Times New Roman" w:cs="Times New Roman"/>
          <w:sz w:val="28"/>
          <w:szCs w:val="28"/>
        </w:rPr>
        <w:t xml:space="preserve">      </w:t>
      </w:r>
      <w:r w:rsidR="00D90D03" w:rsidRPr="00792B19">
        <w:rPr>
          <w:rFonts w:ascii="Times New Roman" w:hAnsi="Times New Roman" w:cs="Times New Roman"/>
          <w:sz w:val="28"/>
          <w:szCs w:val="28"/>
        </w:rPr>
        <w:t xml:space="preserve"> 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B756E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532DD7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 </w:t>
      </w:r>
      <w:r w:rsidR="00811FAE">
        <w:rPr>
          <w:rFonts w:ascii="Times New Roman" w:hAnsi="Times New Roman" w:cs="Times New Roman"/>
          <w:sz w:val="28"/>
          <w:szCs w:val="28"/>
        </w:rPr>
        <w:t>на период 202</w:t>
      </w:r>
      <w:r w:rsidR="00B55FB2">
        <w:rPr>
          <w:rFonts w:ascii="Times New Roman" w:hAnsi="Times New Roman" w:cs="Times New Roman"/>
          <w:sz w:val="28"/>
          <w:szCs w:val="28"/>
        </w:rPr>
        <w:t>3</w:t>
      </w:r>
      <w:r w:rsidR="00811FAE">
        <w:rPr>
          <w:rFonts w:ascii="Times New Roman" w:hAnsi="Times New Roman" w:cs="Times New Roman"/>
          <w:sz w:val="28"/>
          <w:szCs w:val="28"/>
        </w:rPr>
        <w:t>-2030 годов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 ( далее</w:t>
      </w:r>
      <w:r w:rsidR="006B64A4">
        <w:rPr>
          <w:rFonts w:ascii="Times New Roman" w:hAnsi="Times New Roman" w:cs="Times New Roman"/>
          <w:sz w:val="28"/>
          <w:szCs w:val="28"/>
        </w:rPr>
        <w:t>-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 общественное обсуждение) </w:t>
      </w:r>
      <w:r w:rsidR="00811FAE">
        <w:rPr>
          <w:rFonts w:ascii="Times New Roman" w:hAnsi="Times New Roman" w:cs="Times New Roman"/>
          <w:sz w:val="28"/>
          <w:szCs w:val="28"/>
        </w:rPr>
        <w:t xml:space="preserve"> 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проведено в соответствии с Правилами разработки и утверждения  бюджетного прогноза </w:t>
      </w:r>
      <w:r w:rsidR="00532DD7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  на долгосрочный период, утвержденным Постановлением Администрации </w:t>
      </w:r>
      <w:r w:rsidR="00532DD7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 </w:t>
      </w:r>
      <w:r w:rsidR="00532DD7" w:rsidRPr="008A20E7">
        <w:rPr>
          <w:rFonts w:ascii="Times New Roman" w:hAnsi="Times New Roman" w:cs="Times New Roman"/>
          <w:kern w:val="2"/>
          <w:sz w:val="28"/>
          <w:szCs w:val="28"/>
        </w:rPr>
        <w:t>от 28.12.2015 №203</w:t>
      </w:r>
      <w:r w:rsidR="00532DD7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55C79E9" w14:textId="224A045A" w:rsidR="00C22C2B" w:rsidRPr="00792B19" w:rsidRDefault="00AD3758" w:rsidP="00AD3758">
      <w:pPr>
        <w:jc w:val="both"/>
        <w:rPr>
          <w:rFonts w:ascii="Times New Roman" w:hAnsi="Times New Roman" w:cs="Times New Roman"/>
          <w:sz w:val="28"/>
          <w:szCs w:val="28"/>
        </w:rPr>
      </w:pPr>
      <w:r w:rsidRPr="00792B19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BB3122">
        <w:rPr>
          <w:rFonts w:ascii="Times New Roman" w:hAnsi="Times New Roman" w:cs="Times New Roman"/>
          <w:sz w:val="28"/>
          <w:szCs w:val="28"/>
        </w:rPr>
        <w:t>0</w:t>
      </w:r>
      <w:r w:rsidR="00532DD7">
        <w:rPr>
          <w:rFonts w:ascii="Times New Roman" w:hAnsi="Times New Roman" w:cs="Times New Roman"/>
          <w:sz w:val="28"/>
          <w:szCs w:val="28"/>
        </w:rPr>
        <w:t>6</w:t>
      </w:r>
      <w:r w:rsidR="00B756EC">
        <w:rPr>
          <w:rFonts w:ascii="Times New Roman" w:hAnsi="Times New Roman" w:cs="Times New Roman"/>
          <w:sz w:val="28"/>
          <w:szCs w:val="28"/>
        </w:rPr>
        <w:t xml:space="preserve"> </w:t>
      </w:r>
      <w:r w:rsidR="00B55FB2">
        <w:rPr>
          <w:rFonts w:ascii="Times New Roman" w:hAnsi="Times New Roman" w:cs="Times New Roman"/>
          <w:sz w:val="28"/>
          <w:szCs w:val="28"/>
        </w:rPr>
        <w:t>октября</w:t>
      </w:r>
      <w:r w:rsidR="00B756EC">
        <w:rPr>
          <w:rFonts w:ascii="Times New Roman" w:hAnsi="Times New Roman" w:cs="Times New Roman"/>
          <w:sz w:val="28"/>
          <w:szCs w:val="28"/>
        </w:rPr>
        <w:t xml:space="preserve"> 202</w:t>
      </w:r>
      <w:r w:rsidR="00BB3122">
        <w:rPr>
          <w:rFonts w:ascii="Times New Roman" w:hAnsi="Times New Roman" w:cs="Times New Roman"/>
          <w:sz w:val="28"/>
          <w:szCs w:val="28"/>
        </w:rPr>
        <w:t>2</w:t>
      </w:r>
      <w:r w:rsidR="00811F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 по </w:t>
      </w:r>
      <w:r w:rsidR="00BB3122">
        <w:rPr>
          <w:rFonts w:ascii="Times New Roman" w:hAnsi="Times New Roman" w:cs="Times New Roman"/>
          <w:sz w:val="28"/>
          <w:szCs w:val="28"/>
        </w:rPr>
        <w:t>1</w:t>
      </w:r>
      <w:r w:rsidR="00532DD7">
        <w:rPr>
          <w:rFonts w:ascii="Times New Roman" w:hAnsi="Times New Roman" w:cs="Times New Roman"/>
          <w:sz w:val="28"/>
          <w:szCs w:val="28"/>
        </w:rPr>
        <w:t>7</w:t>
      </w:r>
      <w:r w:rsidR="00811FAE">
        <w:rPr>
          <w:rFonts w:ascii="Times New Roman" w:hAnsi="Times New Roman" w:cs="Times New Roman"/>
          <w:sz w:val="28"/>
          <w:szCs w:val="28"/>
        </w:rPr>
        <w:t xml:space="preserve"> </w:t>
      </w:r>
      <w:r w:rsidR="00B55FB2">
        <w:rPr>
          <w:rFonts w:ascii="Times New Roman" w:hAnsi="Times New Roman" w:cs="Times New Roman"/>
          <w:sz w:val="28"/>
          <w:szCs w:val="28"/>
        </w:rPr>
        <w:t>октября</w:t>
      </w:r>
      <w:r w:rsidR="00811FAE">
        <w:rPr>
          <w:rFonts w:ascii="Times New Roman" w:hAnsi="Times New Roman" w:cs="Times New Roman"/>
          <w:sz w:val="28"/>
          <w:szCs w:val="28"/>
        </w:rPr>
        <w:t xml:space="preserve"> 202</w:t>
      </w:r>
      <w:r w:rsidR="00BB3122">
        <w:rPr>
          <w:rFonts w:ascii="Times New Roman" w:hAnsi="Times New Roman" w:cs="Times New Roman"/>
          <w:sz w:val="28"/>
          <w:szCs w:val="28"/>
        </w:rPr>
        <w:t>2</w:t>
      </w:r>
      <w:r w:rsidR="00811FAE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6B64A4">
        <w:rPr>
          <w:rFonts w:ascii="Times New Roman" w:hAnsi="Times New Roman" w:cs="Times New Roman"/>
          <w:sz w:val="28"/>
          <w:szCs w:val="28"/>
        </w:rPr>
        <w:t xml:space="preserve"> 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756EC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r w:rsidR="00532DD7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 </w:t>
      </w:r>
      <w:r w:rsidR="00811FAE">
        <w:rPr>
          <w:rFonts w:ascii="Times New Roman" w:hAnsi="Times New Roman" w:cs="Times New Roman"/>
          <w:sz w:val="28"/>
          <w:szCs w:val="28"/>
        </w:rPr>
        <w:t xml:space="preserve"> на период 202</w:t>
      </w:r>
      <w:r w:rsidR="00B55FB2">
        <w:rPr>
          <w:rFonts w:ascii="Times New Roman" w:hAnsi="Times New Roman" w:cs="Times New Roman"/>
          <w:sz w:val="28"/>
          <w:szCs w:val="28"/>
        </w:rPr>
        <w:t>3</w:t>
      </w:r>
      <w:r w:rsidR="00811FAE">
        <w:rPr>
          <w:rFonts w:ascii="Times New Roman" w:hAnsi="Times New Roman" w:cs="Times New Roman"/>
          <w:sz w:val="28"/>
          <w:szCs w:val="28"/>
        </w:rPr>
        <w:t xml:space="preserve">-2030 годов 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32DD7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C22C2B" w:rsidRPr="00792B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.</w:t>
      </w:r>
    </w:p>
    <w:p w14:paraId="57BDC1CD" w14:textId="77777777" w:rsidR="00C22C2B" w:rsidRPr="00792B19" w:rsidRDefault="00AD3758" w:rsidP="00AD3758">
      <w:pPr>
        <w:jc w:val="both"/>
        <w:rPr>
          <w:rFonts w:ascii="Times New Roman" w:hAnsi="Times New Roman" w:cs="Times New Roman"/>
          <w:sz w:val="28"/>
          <w:szCs w:val="28"/>
        </w:rPr>
      </w:pPr>
      <w:r w:rsidRPr="00792B19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C2B" w:rsidRPr="00792B19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проекту.</w:t>
      </w:r>
    </w:p>
    <w:p w14:paraId="25C0AD5E" w14:textId="77777777" w:rsidR="00A52962" w:rsidRDefault="00AD3758" w:rsidP="00AD3758">
      <w:pPr>
        <w:jc w:val="both"/>
        <w:rPr>
          <w:rFonts w:ascii="Times New Roman" w:hAnsi="Times New Roman" w:cs="Times New Roman"/>
          <w:sz w:val="28"/>
          <w:szCs w:val="28"/>
        </w:rPr>
      </w:pPr>
      <w:r w:rsidRPr="00792B19">
        <w:rPr>
          <w:rFonts w:ascii="Times New Roman" w:hAnsi="Times New Roman" w:cs="Times New Roman"/>
          <w:sz w:val="28"/>
          <w:szCs w:val="28"/>
        </w:rPr>
        <w:t xml:space="preserve">       </w:t>
      </w:r>
      <w:r w:rsidR="00A52962" w:rsidRPr="00792B19">
        <w:rPr>
          <w:rFonts w:ascii="Times New Roman" w:hAnsi="Times New Roman" w:cs="Times New Roman"/>
          <w:sz w:val="28"/>
          <w:szCs w:val="28"/>
        </w:rPr>
        <w:t xml:space="preserve">Замечаний и предложений по результатам общественного обсуждения проекта изменений бюджетного прогноза  не поступало. </w:t>
      </w:r>
    </w:p>
    <w:p w14:paraId="6BC7A518" w14:textId="33478F82" w:rsidR="00A52962" w:rsidRPr="00792B19" w:rsidRDefault="00A52962" w:rsidP="00AD3758">
      <w:pPr>
        <w:jc w:val="both"/>
        <w:rPr>
          <w:rFonts w:ascii="Times New Roman" w:hAnsi="Times New Roman" w:cs="Times New Roman"/>
          <w:sz w:val="28"/>
          <w:szCs w:val="28"/>
        </w:rPr>
      </w:pPr>
      <w:r w:rsidRPr="00792B19">
        <w:rPr>
          <w:rFonts w:ascii="Times New Roman" w:hAnsi="Times New Roman" w:cs="Times New Roman"/>
          <w:sz w:val="28"/>
          <w:szCs w:val="28"/>
        </w:rPr>
        <w:t xml:space="preserve">   </w:t>
      </w:r>
      <w:r w:rsidR="00AD3758" w:rsidRPr="00792B19">
        <w:rPr>
          <w:rFonts w:ascii="Times New Roman" w:hAnsi="Times New Roman" w:cs="Times New Roman"/>
          <w:sz w:val="28"/>
          <w:szCs w:val="28"/>
        </w:rPr>
        <w:t xml:space="preserve">    </w:t>
      </w:r>
      <w:r w:rsidRPr="00792B19">
        <w:rPr>
          <w:rFonts w:ascii="Times New Roman" w:hAnsi="Times New Roman" w:cs="Times New Roman"/>
          <w:sz w:val="28"/>
          <w:szCs w:val="28"/>
        </w:rPr>
        <w:t>Доработк</w:t>
      </w:r>
      <w:r w:rsidR="006B64A4">
        <w:rPr>
          <w:rFonts w:ascii="Times New Roman" w:hAnsi="Times New Roman" w:cs="Times New Roman"/>
          <w:sz w:val="28"/>
          <w:szCs w:val="28"/>
        </w:rPr>
        <w:t>и</w:t>
      </w:r>
      <w:r w:rsidRPr="00792B1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7FE3">
        <w:rPr>
          <w:rFonts w:ascii="Times New Roman" w:hAnsi="Times New Roman" w:cs="Times New Roman"/>
          <w:sz w:val="28"/>
          <w:szCs w:val="28"/>
        </w:rPr>
        <w:t>а</w:t>
      </w:r>
      <w:r w:rsidRPr="00792B19">
        <w:rPr>
          <w:rFonts w:ascii="Times New Roman" w:hAnsi="Times New Roman" w:cs="Times New Roman"/>
          <w:sz w:val="28"/>
          <w:szCs w:val="28"/>
        </w:rPr>
        <w:t xml:space="preserve"> </w:t>
      </w:r>
      <w:r w:rsidR="00B756EC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792B19">
        <w:rPr>
          <w:rFonts w:ascii="Times New Roman" w:hAnsi="Times New Roman" w:cs="Times New Roman"/>
          <w:sz w:val="28"/>
          <w:szCs w:val="28"/>
        </w:rPr>
        <w:t xml:space="preserve">бюджетного  прогноза </w:t>
      </w:r>
      <w:r w:rsidR="00532DD7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792B19">
        <w:rPr>
          <w:rFonts w:ascii="Times New Roman" w:hAnsi="Times New Roman" w:cs="Times New Roman"/>
          <w:sz w:val="28"/>
          <w:szCs w:val="28"/>
        </w:rPr>
        <w:t xml:space="preserve"> </w:t>
      </w:r>
      <w:r w:rsidR="00AD7FE3">
        <w:rPr>
          <w:rFonts w:ascii="Times New Roman" w:hAnsi="Times New Roman" w:cs="Times New Roman"/>
          <w:sz w:val="28"/>
          <w:szCs w:val="28"/>
        </w:rPr>
        <w:t xml:space="preserve"> на период 202</w:t>
      </w:r>
      <w:r w:rsidR="00B55FB2">
        <w:rPr>
          <w:rFonts w:ascii="Times New Roman" w:hAnsi="Times New Roman" w:cs="Times New Roman"/>
          <w:sz w:val="28"/>
          <w:szCs w:val="28"/>
        </w:rPr>
        <w:t>3</w:t>
      </w:r>
      <w:r w:rsidR="00AD7FE3">
        <w:rPr>
          <w:rFonts w:ascii="Times New Roman" w:hAnsi="Times New Roman" w:cs="Times New Roman"/>
          <w:sz w:val="28"/>
          <w:szCs w:val="28"/>
        </w:rPr>
        <w:t>-2030</w:t>
      </w:r>
      <w:r w:rsidRPr="00792B19">
        <w:rPr>
          <w:rFonts w:ascii="Times New Roman" w:hAnsi="Times New Roman" w:cs="Times New Roman"/>
          <w:sz w:val="28"/>
          <w:szCs w:val="28"/>
        </w:rPr>
        <w:t xml:space="preserve"> не требует</w:t>
      </w:r>
      <w:r w:rsidR="00AD7FE3">
        <w:rPr>
          <w:rFonts w:ascii="Times New Roman" w:hAnsi="Times New Roman" w:cs="Times New Roman"/>
          <w:sz w:val="28"/>
          <w:szCs w:val="28"/>
        </w:rPr>
        <w:t>ся</w:t>
      </w:r>
      <w:r w:rsidRPr="00792B19">
        <w:rPr>
          <w:rFonts w:ascii="Times New Roman" w:hAnsi="Times New Roman" w:cs="Times New Roman"/>
          <w:sz w:val="28"/>
          <w:szCs w:val="28"/>
        </w:rPr>
        <w:t>.</w:t>
      </w:r>
    </w:p>
    <w:p w14:paraId="65158187" w14:textId="77777777" w:rsidR="00A52962" w:rsidRPr="0061216E" w:rsidRDefault="00A52962">
      <w:pPr>
        <w:rPr>
          <w:rFonts w:ascii="Times New Roman" w:hAnsi="Times New Roman" w:cs="Times New Roman"/>
          <w:sz w:val="24"/>
          <w:szCs w:val="24"/>
        </w:rPr>
      </w:pPr>
    </w:p>
    <w:p w14:paraId="051702F8" w14:textId="77777777" w:rsidR="00A52962" w:rsidRPr="0061216E" w:rsidRDefault="00A52962">
      <w:pPr>
        <w:rPr>
          <w:rFonts w:ascii="Times New Roman" w:hAnsi="Times New Roman" w:cs="Times New Roman"/>
          <w:sz w:val="24"/>
          <w:szCs w:val="24"/>
        </w:rPr>
      </w:pPr>
    </w:p>
    <w:p w14:paraId="5ED99F49" w14:textId="77777777" w:rsidR="00A52962" w:rsidRPr="0061216E" w:rsidRDefault="00A52962">
      <w:pPr>
        <w:rPr>
          <w:rFonts w:ascii="Times New Roman" w:hAnsi="Times New Roman" w:cs="Times New Roman"/>
          <w:sz w:val="24"/>
          <w:szCs w:val="24"/>
        </w:rPr>
      </w:pPr>
    </w:p>
    <w:p w14:paraId="47E18656" w14:textId="058256F0" w:rsidR="00A52962" w:rsidRPr="00A52962" w:rsidRDefault="00B756EC" w:rsidP="0053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52962" w:rsidRPr="00792B19">
        <w:rPr>
          <w:rFonts w:ascii="Times New Roman" w:hAnsi="Times New Roman" w:cs="Times New Roman"/>
          <w:sz w:val="28"/>
          <w:szCs w:val="28"/>
        </w:rPr>
        <w:t>аведующ</w:t>
      </w:r>
      <w:r w:rsidR="00B55FB2">
        <w:rPr>
          <w:rFonts w:ascii="Times New Roman" w:hAnsi="Times New Roman" w:cs="Times New Roman"/>
          <w:sz w:val="28"/>
          <w:szCs w:val="28"/>
        </w:rPr>
        <w:t>ий</w:t>
      </w:r>
      <w:r w:rsidR="00A52962" w:rsidRPr="00792B19">
        <w:rPr>
          <w:rFonts w:ascii="Times New Roman" w:hAnsi="Times New Roman" w:cs="Times New Roman"/>
          <w:sz w:val="28"/>
          <w:szCs w:val="28"/>
        </w:rPr>
        <w:t xml:space="preserve"> </w:t>
      </w:r>
      <w:r w:rsidR="00532DD7">
        <w:rPr>
          <w:rFonts w:ascii="Times New Roman" w:hAnsi="Times New Roman" w:cs="Times New Roman"/>
          <w:sz w:val="28"/>
          <w:szCs w:val="28"/>
        </w:rPr>
        <w:t>сектором экономики и финансов                           О.В.Шекерук</w:t>
      </w:r>
    </w:p>
    <w:sectPr w:rsidR="00A52962" w:rsidRPr="00A52962" w:rsidSect="00B7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D03"/>
    <w:rsid w:val="00110F5B"/>
    <w:rsid w:val="002106FF"/>
    <w:rsid w:val="00447DB3"/>
    <w:rsid w:val="00532DD7"/>
    <w:rsid w:val="0059005C"/>
    <w:rsid w:val="0061216E"/>
    <w:rsid w:val="00616B35"/>
    <w:rsid w:val="006B64A4"/>
    <w:rsid w:val="00792B19"/>
    <w:rsid w:val="00807745"/>
    <w:rsid w:val="00811FAE"/>
    <w:rsid w:val="009B1C56"/>
    <w:rsid w:val="00A52962"/>
    <w:rsid w:val="00AD3758"/>
    <w:rsid w:val="00AD7FE3"/>
    <w:rsid w:val="00B55FB2"/>
    <w:rsid w:val="00B74F6D"/>
    <w:rsid w:val="00B756EC"/>
    <w:rsid w:val="00BB3122"/>
    <w:rsid w:val="00C22C2B"/>
    <w:rsid w:val="00CE4137"/>
    <w:rsid w:val="00D323FD"/>
    <w:rsid w:val="00D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6A89"/>
  <w15:docId w15:val="{DEBF0E6E-7E3A-4B3D-B836-67543B76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89E4-A861-4834-970A-7BEA6B89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</dc:creator>
  <cp:keywords/>
  <dc:description/>
  <cp:lastModifiedBy>KompRU</cp:lastModifiedBy>
  <cp:revision>14</cp:revision>
  <cp:lastPrinted>2018-05-24T10:43:00Z</cp:lastPrinted>
  <dcterms:created xsi:type="dcterms:W3CDTF">2018-03-26T08:49:00Z</dcterms:created>
  <dcterms:modified xsi:type="dcterms:W3CDTF">2022-10-31T08:05:00Z</dcterms:modified>
</cp:coreProperties>
</file>