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7" w:rsidRDefault="009F1C27" w:rsidP="009F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1C27" w:rsidRDefault="009F1C27" w:rsidP="009F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F1C27" w:rsidRDefault="009F1C27" w:rsidP="009F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9F1C27" w:rsidRDefault="009F1C27" w:rsidP="009F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F1C27" w:rsidRDefault="009F1C27" w:rsidP="009F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9F1C27" w:rsidRDefault="009F1C27" w:rsidP="009F1C27">
      <w:pPr>
        <w:jc w:val="center"/>
        <w:rPr>
          <w:b/>
          <w:sz w:val="28"/>
          <w:szCs w:val="28"/>
        </w:rPr>
      </w:pPr>
    </w:p>
    <w:p w:rsidR="009F1C27" w:rsidRDefault="009F1C27" w:rsidP="009F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F1C27" w:rsidRDefault="009F1C27" w:rsidP="009F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ХОМУТОВСКОГО СЕЛЬСКОГО ПОСЕЛЕНИЯ</w:t>
      </w:r>
    </w:p>
    <w:p w:rsidR="009F1C27" w:rsidRDefault="009F1C27" w:rsidP="009F1C27">
      <w:pPr>
        <w:jc w:val="center"/>
        <w:rPr>
          <w:b/>
          <w:sz w:val="28"/>
          <w:szCs w:val="28"/>
        </w:rPr>
      </w:pPr>
    </w:p>
    <w:p w:rsidR="009F1C27" w:rsidRDefault="009F1C27" w:rsidP="009F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Ind w:w="-513" w:type="dxa"/>
        <w:tblLook w:val="04A0"/>
      </w:tblPr>
      <w:tblGrid>
        <w:gridCol w:w="4401"/>
        <w:gridCol w:w="1170"/>
        <w:gridCol w:w="4513"/>
      </w:tblGrid>
      <w:tr w:rsidR="009F1C27" w:rsidTr="009F1C27">
        <w:trPr>
          <w:jc w:val="center"/>
        </w:trPr>
        <w:tc>
          <w:tcPr>
            <w:tcW w:w="10084" w:type="dxa"/>
            <w:gridSpan w:val="3"/>
          </w:tcPr>
          <w:p w:rsidR="009F1C27" w:rsidRDefault="009F1C27">
            <w:pPr>
              <w:suppressAutoHyphens w:val="0"/>
              <w:rPr>
                <w:b/>
                <w:bCs/>
                <w:sz w:val="28"/>
              </w:rPr>
            </w:pPr>
          </w:p>
        </w:tc>
      </w:tr>
      <w:tr w:rsidR="009F1C27" w:rsidTr="009F1C27">
        <w:trPr>
          <w:jc w:val="center"/>
        </w:trPr>
        <w:tc>
          <w:tcPr>
            <w:tcW w:w="4401" w:type="dxa"/>
            <w:hideMark/>
          </w:tcPr>
          <w:p w:rsidR="009F1C27" w:rsidRDefault="009F1C27" w:rsidP="009F51E8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F51E8">
              <w:rPr>
                <w:b/>
                <w:bCs/>
                <w:sz w:val="28"/>
              </w:rPr>
              <w:t>24</w:t>
            </w:r>
            <w:r>
              <w:rPr>
                <w:b/>
                <w:bCs/>
                <w:sz w:val="28"/>
              </w:rPr>
              <w:t xml:space="preserve">.07. 2015 года                                              </w:t>
            </w:r>
          </w:p>
        </w:tc>
        <w:tc>
          <w:tcPr>
            <w:tcW w:w="1170" w:type="dxa"/>
          </w:tcPr>
          <w:p w:rsidR="009F1C27" w:rsidRDefault="009F1C27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:rsidR="009F1C27" w:rsidRDefault="009F1C27" w:rsidP="001611B1">
            <w:pPr>
              <w:pStyle w:val="a3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1611B1">
              <w:rPr>
                <w:b/>
                <w:bCs/>
                <w:sz w:val="28"/>
              </w:rPr>
              <w:t>119</w:t>
            </w:r>
          </w:p>
        </w:tc>
      </w:tr>
      <w:tr w:rsidR="009F1C27" w:rsidTr="009F1C27">
        <w:trPr>
          <w:jc w:val="center"/>
        </w:trPr>
        <w:tc>
          <w:tcPr>
            <w:tcW w:w="4401" w:type="dxa"/>
            <w:hideMark/>
          </w:tcPr>
          <w:p w:rsidR="009F1C27" w:rsidRDefault="009F1C27" w:rsidP="009F1C27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9F1C27" w:rsidRDefault="009F1C27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:rsidR="009F1C27" w:rsidRDefault="009F1C27" w:rsidP="009F1C27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:rsidR="009F1C27" w:rsidRDefault="009F1C27" w:rsidP="009F1C27">
      <w:pPr>
        <w:jc w:val="both"/>
        <w:rPr>
          <w:b/>
          <w:kern w:val="28"/>
          <w:sz w:val="28"/>
          <w:szCs w:val="28"/>
        </w:rPr>
      </w:pPr>
      <w:r w:rsidRPr="002C3AEB">
        <w:rPr>
          <w:b/>
          <w:sz w:val="28"/>
          <w:szCs w:val="28"/>
        </w:rPr>
        <w:t>«</w:t>
      </w:r>
      <w:r w:rsidRPr="002C3AEB">
        <w:rPr>
          <w:b/>
          <w:bCs/>
          <w:iCs/>
          <w:sz w:val="28"/>
          <w:szCs w:val="28"/>
        </w:rPr>
        <w:t xml:space="preserve">О </w:t>
      </w:r>
      <w:r>
        <w:rPr>
          <w:b/>
          <w:bCs/>
          <w:iCs/>
          <w:sz w:val="28"/>
          <w:szCs w:val="28"/>
        </w:rPr>
        <w:t xml:space="preserve">внесении изменений в решение </w:t>
      </w:r>
      <w:r w:rsidRPr="002C3AEB">
        <w:rPr>
          <w:b/>
          <w:bCs/>
          <w:iCs/>
          <w:sz w:val="28"/>
          <w:szCs w:val="28"/>
        </w:rPr>
        <w:t xml:space="preserve"> Собрания депутатов </w:t>
      </w:r>
      <w:r>
        <w:rPr>
          <w:b/>
          <w:bCs/>
          <w:iCs/>
          <w:sz w:val="28"/>
          <w:szCs w:val="28"/>
        </w:rPr>
        <w:t xml:space="preserve"> от 20.12.2011 № 182</w:t>
      </w:r>
      <w:proofErr w:type="gramStart"/>
      <w:r>
        <w:rPr>
          <w:b/>
          <w:bCs/>
          <w:iCs/>
          <w:sz w:val="28"/>
          <w:szCs w:val="28"/>
        </w:rPr>
        <w:t xml:space="preserve"> </w:t>
      </w:r>
      <w:r w:rsidRPr="009F1C27">
        <w:rPr>
          <w:b/>
          <w:kern w:val="28"/>
          <w:sz w:val="28"/>
          <w:szCs w:val="28"/>
        </w:rPr>
        <w:t>О</w:t>
      </w:r>
      <w:proofErr w:type="gramEnd"/>
      <w:r w:rsidRPr="009F1C27">
        <w:rPr>
          <w:b/>
          <w:kern w:val="28"/>
          <w:sz w:val="28"/>
          <w:szCs w:val="28"/>
        </w:rPr>
        <w:t>б утверждении Положения «О бюджетном процессе в Хомутовском сельском поселении Кагальницкого района Ростовской области».</w:t>
      </w:r>
    </w:p>
    <w:p w:rsidR="009F1C27" w:rsidRPr="009F1C27" w:rsidRDefault="009F1C27" w:rsidP="009F1C27">
      <w:pPr>
        <w:jc w:val="both"/>
        <w:rPr>
          <w:b/>
          <w:kern w:val="28"/>
          <w:sz w:val="28"/>
          <w:szCs w:val="28"/>
        </w:rPr>
      </w:pPr>
    </w:p>
    <w:p w:rsidR="009F1C27" w:rsidRDefault="009F1C27" w:rsidP="009F1C27">
      <w:pPr>
        <w:ind w:firstLine="709"/>
        <w:jc w:val="both"/>
        <w:rPr>
          <w:sz w:val="28"/>
          <w:szCs w:val="28"/>
        </w:rPr>
      </w:pPr>
      <w:r w:rsidRPr="00A9685F">
        <w:rPr>
          <w:sz w:val="28"/>
          <w:szCs w:val="28"/>
        </w:rPr>
        <w:t xml:space="preserve">В соответствии с  Бюджетным кодексом Российской Федерации, </w:t>
      </w:r>
      <w:r>
        <w:rPr>
          <w:sz w:val="28"/>
          <w:szCs w:val="28"/>
        </w:rPr>
        <w:t>О</w:t>
      </w:r>
      <w:r w:rsidRPr="00A9685F">
        <w:rPr>
          <w:sz w:val="28"/>
          <w:szCs w:val="28"/>
        </w:rPr>
        <w:t>бластным законом от 03.08.2007</w:t>
      </w:r>
      <w:r>
        <w:rPr>
          <w:sz w:val="28"/>
          <w:szCs w:val="28"/>
        </w:rPr>
        <w:t xml:space="preserve"> </w:t>
      </w:r>
      <w:r w:rsidRPr="00A9685F">
        <w:rPr>
          <w:sz w:val="28"/>
          <w:szCs w:val="28"/>
        </w:rPr>
        <w:t xml:space="preserve"> № 743-ЗС «О бюджетном процессе в Ростовской области», Уставом муниципального образования «</w:t>
      </w:r>
      <w:r>
        <w:rPr>
          <w:sz w:val="28"/>
          <w:szCs w:val="28"/>
        </w:rPr>
        <w:t>Хомутовское сельское поселение</w:t>
      </w:r>
      <w:r w:rsidRPr="00A968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685F">
        <w:rPr>
          <w:sz w:val="28"/>
          <w:szCs w:val="28"/>
        </w:rPr>
        <w:t xml:space="preserve">Собрание депутатов </w:t>
      </w:r>
    </w:p>
    <w:p w:rsidR="009F1C27" w:rsidRDefault="009F1C27" w:rsidP="009F1C27">
      <w:pPr>
        <w:ind w:firstLine="709"/>
        <w:jc w:val="center"/>
        <w:rPr>
          <w:sz w:val="28"/>
          <w:szCs w:val="28"/>
        </w:rPr>
      </w:pPr>
      <w:r w:rsidRPr="006927C3">
        <w:rPr>
          <w:b/>
          <w:sz w:val="28"/>
          <w:szCs w:val="28"/>
        </w:rPr>
        <w:t>РЕШИЛО</w:t>
      </w:r>
      <w:r w:rsidRPr="00A9685F">
        <w:rPr>
          <w:sz w:val="28"/>
          <w:szCs w:val="28"/>
        </w:rPr>
        <w:t>:</w:t>
      </w:r>
    </w:p>
    <w:p w:rsidR="009F1C27" w:rsidRPr="003117F8" w:rsidRDefault="009F1C27" w:rsidP="009F1C27">
      <w:pPr>
        <w:ind w:firstLine="709"/>
        <w:jc w:val="both"/>
        <w:rPr>
          <w:b/>
          <w:sz w:val="28"/>
          <w:szCs w:val="28"/>
        </w:rPr>
      </w:pPr>
      <w:r w:rsidRPr="003117F8">
        <w:rPr>
          <w:b/>
          <w:sz w:val="28"/>
          <w:szCs w:val="28"/>
        </w:rPr>
        <w:t>Статья 1</w:t>
      </w:r>
    </w:p>
    <w:p w:rsidR="009F1C27" w:rsidRDefault="009F1C27" w:rsidP="009F1C27">
      <w:pPr>
        <w:ind w:firstLine="709"/>
        <w:rPr>
          <w:sz w:val="28"/>
          <w:szCs w:val="28"/>
        </w:rPr>
      </w:pPr>
      <w:r w:rsidRPr="00A9685F">
        <w:rPr>
          <w:sz w:val="28"/>
          <w:szCs w:val="28"/>
        </w:rPr>
        <w:t xml:space="preserve"> Внести в</w:t>
      </w:r>
      <w:r w:rsidRPr="00311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55440D">
        <w:rPr>
          <w:sz w:val="28"/>
          <w:szCs w:val="28"/>
        </w:rPr>
        <w:t xml:space="preserve">«О бюджетном процессе в </w:t>
      </w:r>
      <w:r w:rsidR="00784420" w:rsidRPr="00784420">
        <w:rPr>
          <w:kern w:val="28"/>
          <w:sz w:val="28"/>
          <w:szCs w:val="28"/>
        </w:rPr>
        <w:t>Хомутовском сельском поселении Кагальницкого района Ростовской области</w:t>
      </w:r>
      <w:r w:rsidRPr="0055440D">
        <w:rPr>
          <w:sz w:val="28"/>
          <w:szCs w:val="28"/>
        </w:rPr>
        <w:t>»</w:t>
      </w:r>
      <w:r w:rsidRPr="00A9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решением </w:t>
      </w:r>
      <w:r w:rsidRPr="00A9685F">
        <w:rPr>
          <w:sz w:val="28"/>
          <w:szCs w:val="28"/>
        </w:rPr>
        <w:t xml:space="preserve"> Собрания депутатов от </w:t>
      </w:r>
      <w:r w:rsidR="00784420">
        <w:rPr>
          <w:sz w:val="28"/>
          <w:szCs w:val="28"/>
        </w:rPr>
        <w:t>20</w:t>
      </w:r>
      <w:r w:rsidRPr="00A9685F">
        <w:rPr>
          <w:sz w:val="28"/>
          <w:szCs w:val="28"/>
        </w:rPr>
        <w:t xml:space="preserve">.12.2011 </w:t>
      </w:r>
      <w:r>
        <w:rPr>
          <w:sz w:val="28"/>
          <w:szCs w:val="28"/>
        </w:rPr>
        <w:t xml:space="preserve"> № 1</w:t>
      </w:r>
      <w:r w:rsidR="00784420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784420">
        <w:rPr>
          <w:sz w:val="28"/>
          <w:szCs w:val="28"/>
        </w:rPr>
        <w:t>«</w:t>
      </w:r>
      <w:r w:rsidR="00784420" w:rsidRPr="00784420">
        <w:rPr>
          <w:kern w:val="28"/>
          <w:sz w:val="28"/>
          <w:szCs w:val="28"/>
        </w:rPr>
        <w:t>О бюджетном процессе в Хомутовском сельском поселении Кагальницкого района Ростовской области</w:t>
      </w:r>
      <w:r w:rsidRPr="00A9685F">
        <w:rPr>
          <w:sz w:val="28"/>
          <w:szCs w:val="28"/>
        </w:rPr>
        <w:t>»  следующие изменения:</w:t>
      </w:r>
    </w:p>
    <w:p w:rsidR="009F1C27" w:rsidRPr="00EC1F29" w:rsidRDefault="009F1C27" w:rsidP="009F1C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4F2A18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Приостановить  до 1 января 2016 года  действие абзаца третьего части 2 статьи 2</w:t>
      </w:r>
      <w:r w:rsidR="009F51E8">
        <w:rPr>
          <w:sz w:val="28"/>
          <w:szCs w:val="28"/>
        </w:rPr>
        <w:t>0</w:t>
      </w:r>
      <w:r>
        <w:rPr>
          <w:sz w:val="28"/>
          <w:szCs w:val="28"/>
        </w:rPr>
        <w:t xml:space="preserve">  и действие  пункта  второго части 3 статьи </w:t>
      </w:r>
      <w:r w:rsidR="009F51E8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9F1C27" w:rsidRPr="003117F8" w:rsidRDefault="009F1C27" w:rsidP="009F1C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17F8">
        <w:rPr>
          <w:b/>
          <w:sz w:val="28"/>
          <w:szCs w:val="28"/>
        </w:rPr>
        <w:t>Статья 2</w:t>
      </w:r>
    </w:p>
    <w:p w:rsidR="009F1C27" w:rsidRDefault="009F1C27" w:rsidP="009F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 подлежит официальному опубликованию в газете «Кагальницкие вести» и обнародованию на официальном сайте Администрации </w:t>
      </w:r>
      <w:r w:rsidR="009F51E8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 в сети «Интернет». </w:t>
      </w:r>
    </w:p>
    <w:p w:rsidR="009F1C27" w:rsidRDefault="009F1C27" w:rsidP="009F1C27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b/>
          <w:sz w:val="28"/>
          <w:szCs w:val="28"/>
        </w:rPr>
        <w:t>Статья 3</w:t>
      </w:r>
      <w:r w:rsidRPr="003D4080">
        <w:rPr>
          <w:szCs w:val="28"/>
        </w:rPr>
        <w:t xml:space="preserve"> </w:t>
      </w:r>
    </w:p>
    <w:p w:rsidR="009F1C27" w:rsidRDefault="009F1C27" w:rsidP="009F1C2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4080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F1C27" w:rsidRPr="003D4080" w:rsidRDefault="009F1C27" w:rsidP="009F1C27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3D4080">
        <w:rPr>
          <w:sz w:val="28"/>
          <w:szCs w:val="28"/>
        </w:rPr>
        <w:t xml:space="preserve">           </w:t>
      </w:r>
    </w:p>
    <w:p w:rsidR="009F51E8" w:rsidRDefault="009F1C27" w:rsidP="009F1C27">
      <w:pPr>
        <w:pStyle w:val="a5"/>
        <w:ind w:firstLine="0"/>
      </w:pPr>
      <w:r w:rsidRPr="004642B6">
        <w:t xml:space="preserve">Глава </w:t>
      </w:r>
      <w:r w:rsidR="009F51E8">
        <w:t xml:space="preserve">Хомутовского </w:t>
      </w:r>
    </w:p>
    <w:p w:rsidR="009F1C27" w:rsidRPr="004642B6" w:rsidRDefault="009F51E8" w:rsidP="009F1C27">
      <w:pPr>
        <w:pStyle w:val="a5"/>
        <w:ind w:firstLine="0"/>
      </w:pPr>
      <w:r>
        <w:t>сельского поселения</w:t>
      </w:r>
      <w:r w:rsidR="009F1C27" w:rsidRPr="004642B6">
        <w:tab/>
      </w:r>
      <w:r w:rsidR="009F1C27" w:rsidRPr="004642B6">
        <w:tab/>
      </w:r>
      <w:r w:rsidR="009F1C27" w:rsidRPr="004642B6">
        <w:tab/>
      </w:r>
      <w:r w:rsidR="009F1C27" w:rsidRPr="004642B6">
        <w:tab/>
      </w:r>
      <w:r w:rsidR="009F1C27" w:rsidRPr="004642B6">
        <w:tab/>
      </w:r>
      <w:r w:rsidR="009F1C27">
        <w:t xml:space="preserve">    </w:t>
      </w:r>
      <w:r w:rsidR="009F1C27" w:rsidRPr="004642B6">
        <w:tab/>
      </w:r>
      <w:r w:rsidR="009F1C27" w:rsidRPr="004642B6">
        <w:tab/>
      </w:r>
      <w:r>
        <w:t>Л.Н.Ковалевская</w:t>
      </w:r>
    </w:p>
    <w:p w:rsidR="009F1C27" w:rsidRDefault="009F1C27" w:rsidP="009F1C27">
      <w:pPr>
        <w:jc w:val="center"/>
        <w:rPr>
          <w:b/>
          <w:bCs/>
          <w:iCs/>
          <w:sz w:val="28"/>
          <w:szCs w:val="28"/>
        </w:rPr>
      </w:pPr>
    </w:p>
    <w:sectPr w:rsidR="009F1C2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7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11B1"/>
    <w:rsid w:val="00165882"/>
    <w:rsid w:val="00170E84"/>
    <w:rsid w:val="00171F84"/>
    <w:rsid w:val="00175D21"/>
    <w:rsid w:val="00176B19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84420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1C27"/>
    <w:rsid w:val="009F4D43"/>
    <w:rsid w:val="009F51E8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322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4055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7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1C27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F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9F1C27"/>
    <w:pPr>
      <w:suppressAutoHyphens w:val="0"/>
      <w:autoSpaceDE w:val="0"/>
      <w:autoSpaceDN w:val="0"/>
      <w:adjustRightInd w:val="0"/>
      <w:spacing w:after="80"/>
      <w:ind w:firstLine="737"/>
      <w:jc w:val="both"/>
    </w:pPr>
    <w:rPr>
      <w:rFonts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F1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1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1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2015-07-23T10:41:00Z</cp:lastPrinted>
  <dcterms:created xsi:type="dcterms:W3CDTF">2015-07-15T11:24:00Z</dcterms:created>
  <dcterms:modified xsi:type="dcterms:W3CDTF">2015-07-23T10:46:00Z</dcterms:modified>
</cp:coreProperties>
</file>