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3D" w:rsidRDefault="0008403D" w:rsidP="0008403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ХОМУТОВСКОГО СЕЛЬСКОГО ПОСЕЛЕНИЯ</w:t>
      </w:r>
    </w:p>
    <w:p w:rsidR="0008403D" w:rsidRDefault="0008403D" w:rsidP="0008403D">
      <w:pPr>
        <w:pStyle w:val="ConsPlusTitle"/>
        <w:widowControl/>
        <w:jc w:val="center"/>
        <w:outlineLvl w:val="0"/>
        <w:rPr>
          <w:rFonts w:ascii="Times New Roman" w:hAnsi="Times New Roman" w:cs="Times New Roman"/>
          <w:sz w:val="28"/>
          <w:szCs w:val="28"/>
        </w:rPr>
      </w:pPr>
    </w:p>
    <w:p w:rsidR="0008403D" w:rsidRDefault="0008403D" w:rsidP="0008403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КАГАЛЬНИЦКОГО РАЙОНА РОСТОВСКОЙ ОБЛАСТИ</w:t>
      </w:r>
    </w:p>
    <w:p w:rsidR="00BD5148" w:rsidRDefault="00BD5148" w:rsidP="0008403D">
      <w:pPr>
        <w:pStyle w:val="ConsPlusTitle"/>
        <w:widowControl/>
        <w:jc w:val="center"/>
        <w:outlineLvl w:val="0"/>
        <w:rPr>
          <w:rFonts w:ascii="Times New Roman" w:hAnsi="Times New Roman" w:cs="Times New Roman"/>
          <w:sz w:val="28"/>
          <w:szCs w:val="28"/>
        </w:rPr>
      </w:pPr>
    </w:p>
    <w:p w:rsidR="00BD5148" w:rsidRPr="009D4A2E" w:rsidRDefault="00BD5148" w:rsidP="00BD5148">
      <w:pPr>
        <w:pStyle w:val="ConsPlusTitle"/>
        <w:widowControl/>
        <w:jc w:val="center"/>
        <w:rPr>
          <w:rFonts w:ascii="Times New Roman" w:hAnsi="Times New Roman" w:cs="Times New Roman"/>
          <w:sz w:val="28"/>
          <w:szCs w:val="28"/>
        </w:rPr>
      </w:pPr>
      <w:r w:rsidRPr="009D4A2E">
        <w:rPr>
          <w:rFonts w:ascii="Times New Roman" w:hAnsi="Times New Roman" w:cs="Times New Roman"/>
          <w:sz w:val="28"/>
          <w:szCs w:val="28"/>
        </w:rPr>
        <w:t>ПОСТАНОВЛЕНИЕ</w:t>
      </w:r>
    </w:p>
    <w:p w:rsidR="00BD5148" w:rsidRDefault="00BD5148" w:rsidP="0008403D">
      <w:pPr>
        <w:pStyle w:val="ConsPlusTitle"/>
        <w:widowControl/>
        <w:jc w:val="center"/>
        <w:outlineLvl w:val="0"/>
        <w:rPr>
          <w:rFonts w:ascii="Times New Roman" w:hAnsi="Times New Roman" w:cs="Times New Roman"/>
          <w:sz w:val="28"/>
          <w:szCs w:val="28"/>
        </w:rPr>
      </w:pPr>
    </w:p>
    <w:p w:rsidR="00BD5148" w:rsidRDefault="00BD5148" w:rsidP="0008403D">
      <w:pPr>
        <w:pStyle w:val="ConsPlusTitle"/>
        <w:widowControl/>
        <w:jc w:val="center"/>
        <w:outlineLvl w:val="0"/>
        <w:rPr>
          <w:rFonts w:ascii="Times New Roman" w:hAnsi="Times New Roman" w:cs="Times New Roman"/>
          <w:sz w:val="28"/>
          <w:szCs w:val="28"/>
        </w:rPr>
      </w:pPr>
    </w:p>
    <w:p w:rsidR="0008403D" w:rsidRDefault="0008403D" w:rsidP="0008403D">
      <w:pPr>
        <w:pStyle w:val="ConsPlusTitle"/>
        <w:widowControl/>
        <w:jc w:val="center"/>
        <w:outlineLvl w:val="0"/>
        <w:rPr>
          <w:rFonts w:ascii="Times New Roman" w:hAnsi="Times New Roman" w:cs="Times New Roman"/>
          <w:sz w:val="28"/>
          <w:szCs w:val="28"/>
        </w:rPr>
      </w:pPr>
    </w:p>
    <w:p w:rsidR="0008403D" w:rsidRPr="009D4A2E" w:rsidRDefault="0008403D" w:rsidP="0008403D">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03.02.12                                                                                                   №17</w:t>
      </w:r>
    </w:p>
    <w:p w:rsidR="0008403D" w:rsidRPr="009D4A2E" w:rsidRDefault="0008403D" w:rsidP="0008403D">
      <w:pPr>
        <w:pStyle w:val="ConsPlusTitle"/>
        <w:widowControl/>
        <w:jc w:val="center"/>
        <w:rPr>
          <w:rFonts w:ascii="Times New Roman" w:hAnsi="Times New Roman" w:cs="Times New Roman"/>
          <w:sz w:val="28"/>
          <w:szCs w:val="28"/>
        </w:rPr>
      </w:pPr>
    </w:p>
    <w:p w:rsidR="000E33BB" w:rsidRPr="00F52F43" w:rsidRDefault="00F52F43" w:rsidP="00F52F43">
      <w:pPr>
        <w:rPr>
          <w:rFonts w:ascii="Times New Roman" w:hAnsi="Times New Roman"/>
          <w:sz w:val="24"/>
          <w:szCs w:val="24"/>
        </w:rPr>
      </w:pPr>
      <w:r w:rsidRPr="00F52F43">
        <w:rPr>
          <w:rFonts w:ascii="Times New Roman" w:hAnsi="Times New Roman"/>
          <w:sz w:val="24"/>
          <w:szCs w:val="24"/>
        </w:rPr>
        <w:t xml:space="preserve">                                           </w:t>
      </w:r>
      <w:r w:rsidR="0008403D">
        <w:rPr>
          <w:rFonts w:ascii="Times New Roman" w:hAnsi="Times New Roman"/>
          <w:sz w:val="24"/>
          <w:szCs w:val="24"/>
        </w:rPr>
        <w:t xml:space="preserve">                    </w:t>
      </w:r>
      <w:r w:rsidR="00001674">
        <w:rPr>
          <w:rFonts w:ascii="Times New Roman" w:hAnsi="Times New Roman"/>
          <w:sz w:val="24"/>
          <w:szCs w:val="24"/>
        </w:rPr>
        <w:t xml:space="preserve">   ст. Хомутовская</w:t>
      </w:r>
      <w:r w:rsidR="000E33BB" w:rsidRPr="00F52F43">
        <w:rPr>
          <w:rFonts w:ascii="Times New Roman" w:hAnsi="Times New Roman"/>
          <w:sz w:val="24"/>
          <w:szCs w:val="24"/>
        </w:rPr>
        <w:t xml:space="preserve">                                                                 </w:t>
      </w:r>
    </w:p>
    <w:tbl>
      <w:tblPr>
        <w:tblW w:w="0" w:type="auto"/>
        <w:tblLook w:val="01E0"/>
      </w:tblPr>
      <w:tblGrid>
        <w:gridCol w:w="4743"/>
        <w:gridCol w:w="4743"/>
      </w:tblGrid>
      <w:tr w:rsidR="00454C5A" w:rsidRPr="00DB0190" w:rsidTr="00DB0190">
        <w:trPr>
          <w:trHeight w:val="1869"/>
        </w:trPr>
        <w:tc>
          <w:tcPr>
            <w:tcW w:w="4743" w:type="dxa"/>
          </w:tcPr>
          <w:p w:rsidR="00454C5A" w:rsidRPr="00DB0190" w:rsidRDefault="00454C5A" w:rsidP="00DB0190">
            <w:pPr>
              <w:pStyle w:val="ConsPlusTitle"/>
              <w:widowControl/>
              <w:spacing w:after="200" w:line="276" w:lineRule="auto"/>
              <w:rPr>
                <w:rFonts w:ascii="Times New Roman" w:hAnsi="Times New Roman" w:cs="Times New Roman"/>
                <w:b w:val="0"/>
                <w:sz w:val="26"/>
                <w:szCs w:val="26"/>
              </w:rPr>
            </w:pPr>
            <w:r w:rsidRPr="00DB0190">
              <w:rPr>
                <w:rFonts w:ascii="Times New Roman" w:hAnsi="Times New Roman" w:cs="Times New Roman"/>
                <w:b w:val="0"/>
                <w:sz w:val="26"/>
                <w:szCs w:val="26"/>
              </w:rPr>
              <w:t xml:space="preserve">О порядке организации работы по формированию и финансовому обеспечению муниципального  </w:t>
            </w:r>
            <w:r w:rsidR="00076F02" w:rsidRPr="00DB0190">
              <w:rPr>
                <w:rFonts w:ascii="Times New Roman" w:hAnsi="Times New Roman" w:cs="Times New Roman"/>
                <w:b w:val="0"/>
                <w:sz w:val="26"/>
                <w:szCs w:val="26"/>
              </w:rPr>
              <w:t>задания,</w:t>
            </w:r>
            <w:r w:rsidRPr="00DB0190">
              <w:rPr>
                <w:rFonts w:ascii="Times New Roman" w:hAnsi="Times New Roman" w:cs="Times New Roman"/>
                <w:b w:val="0"/>
                <w:sz w:val="26"/>
                <w:szCs w:val="26"/>
              </w:rPr>
              <w:t xml:space="preserve"> муниципальным учреждени</w:t>
            </w:r>
            <w:r w:rsidR="004942BB" w:rsidRPr="00DB0190">
              <w:rPr>
                <w:rFonts w:ascii="Times New Roman" w:hAnsi="Times New Roman" w:cs="Times New Roman"/>
                <w:b w:val="0"/>
                <w:sz w:val="26"/>
                <w:szCs w:val="26"/>
              </w:rPr>
              <w:t>я</w:t>
            </w:r>
            <w:r w:rsidR="00001674">
              <w:rPr>
                <w:rFonts w:ascii="Times New Roman" w:hAnsi="Times New Roman" w:cs="Times New Roman"/>
                <w:b w:val="0"/>
                <w:sz w:val="26"/>
                <w:szCs w:val="26"/>
              </w:rPr>
              <w:t>м Хомутовского</w:t>
            </w:r>
            <w:r w:rsidRPr="00DB0190">
              <w:rPr>
                <w:rFonts w:ascii="Times New Roman" w:hAnsi="Times New Roman" w:cs="Times New Roman"/>
                <w:b w:val="0"/>
                <w:sz w:val="26"/>
                <w:szCs w:val="26"/>
              </w:rPr>
              <w:t xml:space="preserve"> сельского поселения</w:t>
            </w:r>
          </w:p>
        </w:tc>
        <w:tc>
          <w:tcPr>
            <w:tcW w:w="4743" w:type="dxa"/>
          </w:tcPr>
          <w:p w:rsidR="00454C5A" w:rsidRPr="00DB0190" w:rsidRDefault="00454C5A" w:rsidP="00DB0190">
            <w:pPr>
              <w:pStyle w:val="ConsPlusTitle"/>
              <w:widowControl/>
              <w:spacing w:after="200" w:line="276" w:lineRule="auto"/>
              <w:rPr>
                <w:rFonts w:ascii="Times New Roman" w:hAnsi="Times New Roman" w:cs="Times New Roman"/>
                <w:b w:val="0"/>
                <w:sz w:val="26"/>
                <w:szCs w:val="26"/>
              </w:rPr>
            </w:pPr>
          </w:p>
        </w:tc>
      </w:tr>
    </w:tbl>
    <w:p w:rsidR="000E33BB" w:rsidRPr="00454C5A" w:rsidRDefault="000E33BB" w:rsidP="0008403D">
      <w:pPr>
        <w:pStyle w:val="ConsPlusTitle"/>
        <w:widowControl/>
        <w:rPr>
          <w:rFonts w:ascii="Times New Roman" w:hAnsi="Times New Roman" w:cs="Times New Roman"/>
          <w:b w:val="0"/>
          <w:sz w:val="26"/>
          <w:szCs w:val="26"/>
        </w:rPr>
      </w:pPr>
    </w:p>
    <w:p w:rsidR="0008403D" w:rsidRDefault="000E33BB" w:rsidP="0008403D">
      <w:pPr>
        <w:pStyle w:val="ConsPlusTitle"/>
        <w:widowControl/>
        <w:rPr>
          <w:rFonts w:ascii="Times New Roman" w:hAnsi="Times New Roman" w:cs="Times New Roman"/>
          <w:b w:val="0"/>
          <w:sz w:val="24"/>
          <w:szCs w:val="24"/>
        </w:rPr>
      </w:pPr>
      <w:r w:rsidRPr="00454C5A">
        <w:rPr>
          <w:rFonts w:ascii="Times New Roman" w:hAnsi="Times New Roman" w:cs="Times New Roman"/>
          <w:b w:val="0"/>
          <w:sz w:val="26"/>
          <w:szCs w:val="26"/>
        </w:rPr>
        <w:t xml:space="preserve">                   </w:t>
      </w:r>
      <w:proofErr w:type="gramStart"/>
      <w:r w:rsidRPr="00454C5A">
        <w:rPr>
          <w:rFonts w:ascii="Times New Roman" w:hAnsi="Times New Roman" w:cs="Times New Roman"/>
          <w:b w:val="0"/>
          <w:sz w:val="26"/>
          <w:szCs w:val="26"/>
        </w:rPr>
        <w:t xml:space="preserve">В целях создания стимулов для ориентации муниципальных учреждений </w:t>
      </w:r>
      <w:r w:rsidR="00001674">
        <w:rPr>
          <w:rFonts w:ascii="Times New Roman" w:hAnsi="Times New Roman" w:cs="Times New Roman"/>
          <w:b w:val="0"/>
          <w:sz w:val="26"/>
          <w:szCs w:val="26"/>
        </w:rPr>
        <w:t>Хомутовского</w:t>
      </w:r>
      <w:r w:rsidR="00454C5A">
        <w:rPr>
          <w:rFonts w:ascii="Times New Roman" w:hAnsi="Times New Roman" w:cs="Times New Roman"/>
          <w:b w:val="0"/>
          <w:sz w:val="26"/>
          <w:szCs w:val="26"/>
        </w:rPr>
        <w:t xml:space="preserve"> сельского поселения</w:t>
      </w:r>
      <w:r w:rsidRPr="00454C5A">
        <w:rPr>
          <w:rFonts w:ascii="Times New Roman" w:hAnsi="Times New Roman" w:cs="Times New Roman"/>
          <w:b w:val="0"/>
          <w:sz w:val="26"/>
          <w:szCs w:val="26"/>
        </w:rPr>
        <w:t xml:space="preserve"> на запросы потребителей муниципальных услуг, повышения их качества и зависимости финансирования от реальных результатов работы, в соответствии с требованиями статьи 69.2 Бюджетного кодекса Российской Федерации и постановлением Правительства Ростовской области от 23.12.2011 №291, «О порядке организации работы по формированию и финансовому обеспечению государствен</w:t>
      </w:r>
      <w:r w:rsidR="00D25E2B">
        <w:rPr>
          <w:rFonts w:ascii="Times New Roman" w:hAnsi="Times New Roman" w:cs="Times New Roman"/>
          <w:b w:val="0"/>
          <w:sz w:val="26"/>
          <w:szCs w:val="26"/>
        </w:rPr>
        <w:t>н</w:t>
      </w:r>
      <w:r w:rsidRPr="00454C5A">
        <w:rPr>
          <w:rFonts w:ascii="Times New Roman" w:hAnsi="Times New Roman" w:cs="Times New Roman"/>
          <w:b w:val="0"/>
          <w:sz w:val="26"/>
          <w:szCs w:val="26"/>
        </w:rPr>
        <w:t xml:space="preserve">ого задания государственным учреждением Ростовской области», </w:t>
      </w:r>
      <w:r w:rsidR="0008403D">
        <w:rPr>
          <w:rFonts w:ascii="Times New Roman" w:hAnsi="Times New Roman" w:cs="Times New Roman"/>
          <w:b w:val="0"/>
          <w:sz w:val="26"/>
          <w:szCs w:val="26"/>
        </w:rPr>
        <w:t>постановление</w:t>
      </w:r>
      <w:proofErr w:type="gramEnd"/>
      <w:r w:rsidR="0008403D">
        <w:rPr>
          <w:rFonts w:ascii="Times New Roman" w:hAnsi="Times New Roman" w:cs="Times New Roman"/>
          <w:b w:val="0"/>
          <w:sz w:val="26"/>
          <w:szCs w:val="26"/>
        </w:rPr>
        <w:t xml:space="preserve"> Администрации Кагальницкого района от 01.02.2012 года №81 « </w:t>
      </w:r>
      <w:r w:rsidR="0008403D" w:rsidRPr="0008403D">
        <w:rPr>
          <w:rFonts w:ascii="Times New Roman" w:hAnsi="Times New Roman" w:cs="Times New Roman"/>
          <w:b w:val="0"/>
          <w:sz w:val="24"/>
          <w:szCs w:val="24"/>
        </w:rPr>
        <w:t xml:space="preserve">О порядке организации работы по формированию и финансовому обеспечению муниципального </w:t>
      </w:r>
      <w:r w:rsidR="0008403D">
        <w:rPr>
          <w:rFonts w:ascii="Times New Roman" w:hAnsi="Times New Roman" w:cs="Times New Roman"/>
          <w:b w:val="0"/>
          <w:sz w:val="24"/>
          <w:szCs w:val="24"/>
        </w:rPr>
        <w:t>з</w:t>
      </w:r>
      <w:r w:rsidR="0008403D" w:rsidRPr="0008403D">
        <w:rPr>
          <w:rFonts w:ascii="Times New Roman" w:hAnsi="Times New Roman" w:cs="Times New Roman"/>
          <w:b w:val="0"/>
          <w:sz w:val="24"/>
          <w:szCs w:val="24"/>
        </w:rPr>
        <w:t>адания муниципальным</w:t>
      </w:r>
      <w:r w:rsidR="00BD5148">
        <w:rPr>
          <w:rFonts w:ascii="Times New Roman" w:hAnsi="Times New Roman" w:cs="Times New Roman"/>
          <w:b w:val="0"/>
          <w:sz w:val="24"/>
          <w:szCs w:val="24"/>
        </w:rPr>
        <w:t xml:space="preserve"> </w:t>
      </w:r>
      <w:r w:rsidR="0008403D" w:rsidRPr="0008403D">
        <w:rPr>
          <w:rFonts w:ascii="Times New Roman" w:hAnsi="Times New Roman" w:cs="Times New Roman"/>
          <w:b w:val="0"/>
          <w:sz w:val="24"/>
          <w:szCs w:val="24"/>
        </w:rPr>
        <w:t>Учреждениям Кагальницкого района</w:t>
      </w:r>
      <w:r w:rsidR="0008403D">
        <w:rPr>
          <w:rFonts w:ascii="Times New Roman" w:hAnsi="Times New Roman" w:cs="Times New Roman"/>
          <w:b w:val="0"/>
          <w:sz w:val="24"/>
          <w:szCs w:val="24"/>
        </w:rPr>
        <w:t>»</w:t>
      </w:r>
      <w:proofErr w:type="gramStart"/>
      <w:r w:rsidR="00BD5148">
        <w:rPr>
          <w:rFonts w:ascii="Times New Roman" w:hAnsi="Times New Roman" w:cs="Times New Roman"/>
          <w:b w:val="0"/>
          <w:sz w:val="24"/>
          <w:szCs w:val="24"/>
        </w:rPr>
        <w:t>,А</w:t>
      </w:r>
      <w:proofErr w:type="gramEnd"/>
      <w:r w:rsidR="00BD5148">
        <w:rPr>
          <w:rFonts w:ascii="Times New Roman" w:hAnsi="Times New Roman" w:cs="Times New Roman"/>
          <w:b w:val="0"/>
          <w:sz w:val="24"/>
          <w:szCs w:val="24"/>
        </w:rPr>
        <w:t>дминистрация Хомутовского сельского поселения</w:t>
      </w:r>
    </w:p>
    <w:p w:rsidR="00BD5148" w:rsidRPr="0008403D" w:rsidRDefault="00BD5148" w:rsidP="0008403D">
      <w:pPr>
        <w:pStyle w:val="ConsPlusTitle"/>
        <w:widowControl/>
        <w:rPr>
          <w:rFonts w:ascii="Times New Roman" w:hAnsi="Times New Roman" w:cs="Times New Roman"/>
          <w:b w:val="0"/>
          <w:sz w:val="24"/>
          <w:szCs w:val="24"/>
        </w:rPr>
      </w:pPr>
    </w:p>
    <w:p w:rsidR="000E33BB" w:rsidRPr="00BD5148" w:rsidRDefault="000E33BB" w:rsidP="006C7F6E">
      <w:pPr>
        <w:pStyle w:val="ConsPlusTitle"/>
        <w:widowControl/>
        <w:jc w:val="both"/>
        <w:rPr>
          <w:rFonts w:ascii="Times New Roman" w:hAnsi="Times New Roman" w:cs="Times New Roman"/>
          <w:sz w:val="28"/>
          <w:szCs w:val="28"/>
        </w:rPr>
      </w:pPr>
      <w:r w:rsidRPr="00454C5A">
        <w:rPr>
          <w:rFonts w:ascii="Times New Roman" w:hAnsi="Times New Roman" w:cs="Times New Roman"/>
          <w:b w:val="0"/>
          <w:sz w:val="26"/>
          <w:szCs w:val="26"/>
        </w:rPr>
        <w:t xml:space="preserve">  </w:t>
      </w:r>
      <w:r w:rsidR="00D25E2B" w:rsidRPr="00BD5148">
        <w:rPr>
          <w:rFonts w:ascii="Times New Roman" w:hAnsi="Times New Roman" w:cs="Times New Roman"/>
          <w:b w:val="0"/>
          <w:sz w:val="28"/>
          <w:szCs w:val="28"/>
        </w:rPr>
        <w:t>постановля</w:t>
      </w:r>
      <w:r w:rsidR="00BD5148">
        <w:rPr>
          <w:rFonts w:ascii="Times New Roman" w:hAnsi="Times New Roman" w:cs="Times New Roman"/>
          <w:b w:val="0"/>
          <w:sz w:val="28"/>
          <w:szCs w:val="28"/>
        </w:rPr>
        <w:t>ет</w:t>
      </w:r>
      <w:r w:rsidRPr="00BD5148">
        <w:rPr>
          <w:rFonts w:ascii="Times New Roman" w:hAnsi="Times New Roman" w:cs="Times New Roman"/>
          <w:sz w:val="28"/>
          <w:szCs w:val="28"/>
        </w:rPr>
        <w:t>:</w:t>
      </w:r>
    </w:p>
    <w:p w:rsidR="00D25E2B" w:rsidRPr="00454C5A" w:rsidRDefault="00D25E2B" w:rsidP="006C7F6E">
      <w:pPr>
        <w:pStyle w:val="ConsPlusTitle"/>
        <w:widowControl/>
        <w:jc w:val="both"/>
        <w:rPr>
          <w:rFonts w:ascii="Times New Roman" w:hAnsi="Times New Roman" w:cs="Times New Roman"/>
          <w:sz w:val="26"/>
          <w:szCs w:val="26"/>
        </w:rPr>
      </w:pPr>
    </w:p>
    <w:p w:rsidR="000E33BB" w:rsidRPr="00454C5A" w:rsidRDefault="000E33BB" w:rsidP="006C7F6E">
      <w:pPr>
        <w:pStyle w:val="ConsPlusTitle"/>
        <w:widowControl/>
        <w:jc w:val="both"/>
        <w:rPr>
          <w:rFonts w:ascii="Times New Roman" w:hAnsi="Times New Roman" w:cs="Times New Roman"/>
          <w:b w:val="0"/>
          <w:sz w:val="26"/>
          <w:szCs w:val="26"/>
        </w:rPr>
      </w:pPr>
      <w:r w:rsidRPr="00454C5A">
        <w:rPr>
          <w:rFonts w:ascii="Times New Roman" w:hAnsi="Times New Roman" w:cs="Times New Roman"/>
          <w:b w:val="0"/>
          <w:sz w:val="26"/>
          <w:szCs w:val="26"/>
        </w:rPr>
        <w:t xml:space="preserve">1.Утвердить Положение о формировании и финансовом обеспечении выполнения муниципального задания муниципальными учреждениями </w:t>
      </w:r>
      <w:r w:rsidR="00001674">
        <w:rPr>
          <w:rFonts w:ascii="Times New Roman" w:hAnsi="Times New Roman" w:cs="Times New Roman"/>
          <w:b w:val="0"/>
          <w:sz w:val="26"/>
          <w:szCs w:val="26"/>
        </w:rPr>
        <w:t>Хомутовского</w:t>
      </w:r>
      <w:r w:rsidR="00AA479B" w:rsidRPr="00454C5A">
        <w:rPr>
          <w:rFonts w:ascii="Times New Roman" w:hAnsi="Times New Roman" w:cs="Times New Roman"/>
          <w:b w:val="0"/>
          <w:sz w:val="26"/>
          <w:szCs w:val="26"/>
        </w:rPr>
        <w:t xml:space="preserve"> сельского поселения </w:t>
      </w:r>
      <w:r w:rsidRPr="00454C5A">
        <w:rPr>
          <w:rFonts w:ascii="Times New Roman" w:hAnsi="Times New Roman" w:cs="Times New Roman"/>
          <w:b w:val="0"/>
          <w:sz w:val="26"/>
          <w:szCs w:val="26"/>
        </w:rPr>
        <w:t>согласно приложению №1.</w:t>
      </w:r>
    </w:p>
    <w:p w:rsidR="000E33BB" w:rsidRPr="00454C5A" w:rsidRDefault="00C96438" w:rsidP="006C7F6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0E33BB" w:rsidRPr="00454C5A">
        <w:rPr>
          <w:rFonts w:ascii="Times New Roman" w:hAnsi="Times New Roman" w:cs="Times New Roman"/>
          <w:b w:val="0"/>
          <w:sz w:val="26"/>
          <w:szCs w:val="26"/>
        </w:rPr>
        <w:t xml:space="preserve">Установить, что формирование муниципального задания и показателей проекта бюджета </w:t>
      </w:r>
      <w:r w:rsidR="00001674">
        <w:rPr>
          <w:rFonts w:ascii="Times New Roman" w:hAnsi="Times New Roman" w:cs="Times New Roman"/>
          <w:b w:val="0"/>
          <w:sz w:val="26"/>
          <w:szCs w:val="26"/>
        </w:rPr>
        <w:t>Хомутовского</w:t>
      </w:r>
      <w:r w:rsidR="00AA479B" w:rsidRPr="00454C5A">
        <w:rPr>
          <w:rFonts w:ascii="Times New Roman" w:hAnsi="Times New Roman" w:cs="Times New Roman"/>
          <w:b w:val="0"/>
          <w:sz w:val="26"/>
          <w:szCs w:val="26"/>
        </w:rPr>
        <w:t xml:space="preserve"> сельского поселения</w:t>
      </w:r>
      <w:r w:rsidR="000E33BB" w:rsidRPr="00454C5A">
        <w:rPr>
          <w:rFonts w:ascii="Times New Roman" w:hAnsi="Times New Roman" w:cs="Times New Roman"/>
          <w:b w:val="0"/>
          <w:sz w:val="26"/>
          <w:szCs w:val="26"/>
        </w:rPr>
        <w:t xml:space="preserve"> в соответствии с указанным Положением осуществляется для муниципальных бюджетных учреждений, а также муниципальных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E33BB" w:rsidRPr="00454C5A" w:rsidRDefault="00874D9F" w:rsidP="006C7F6E">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0E33BB" w:rsidRPr="00454C5A">
        <w:rPr>
          <w:rFonts w:ascii="Times New Roman" w:hAnsi="Times New Roman" w:cs="Times New Roman"/>
          <w:b w:val="0"/>
          <w:sz w:val="26"/>
          <w:szCs w:val="26"/>
        </w:rPr>
        <w:t xml:space="preserve">2.Утвердить Методику расчета стоимости муниципальных услуг в </w:t>
      </w:r>
      <w:r w:rsidR="00001674">
        <w:rPr>
          <w:rFonts w:ascii="Times New Roman" w:hAnsi="Times New Roman" w:cs="Times New Roman"/>
          <w:b w:val="0"/>
          <w:sz w:val="26"/>
          <w:szCs w:val="26"/>
        </w:rPr>
        <w:t>Хомутовско</w:t>
      </w:r>
      <w:r w:rsidR="0008403D">
        <w:rPr>
          <w:rFonts w:ascii="Times New Roman" w:hAnsi="Times New Roman" w:cs="Times New Roman"/>
          <w:b w:val="0"/>
          <w:sz w:val="26"/>
          <w:szCs w:val="26"/>
        </w:rPr>
        <w:t xml:space="preserve">м </w:t>
      </w:r>
      <w:r w:rsidR="00AA479B" w:rsidRPr="00454C5A">
        <w:rPr>
          <w:rFonts w:ascii="Times New Roman" w:hAnsi="Times New Roman" w:cs="Times New Roman"/>
          <w:b w:val="0"/>
          <w:sz w:val="26"/>
          <w:szCs w:val="26"/>
        </w:rPr>
        <w:t>сельско</w:t>
      </w:r>
      <w:r w:rsidR="0008403D">
        <w:rPr>
          <w:rFonts w:ascii="Times New Roman" w:hAnsi="Times New Roman" w:cs="Times New Roman"/>
          <w:b w:val="0"/>
          <w:sz w:val="26"/>
          <w:szCs w:val="26"/>
        </w:rPr>
        <w:t>м</w:t>
      </w:r>
      <w:r w:rsidR="00AA479B" w:rsidRPr="00454C5A">
        <w:rPr>
          <w:rFonts w:ascii="Times New Roman" w:hAnsi="Times New Roman" w:cs="Times New Roman"/>
          <w:b w:val="0"/>
          <w:sz w:val="26"/>
          <w:szCs w:val="26"/>
        </w:rPr>
        <w:t xml:space="preserve"> поселени</w:t>
      </w:r>
      <w:r w:rsidR="0008403D">
        <w:rPr>
          <w:rFonts w:ascii="Times New Roman" w:hAnsi="Times New Roman" w:cs="Times New Roman"/>
          <w:b w:val="0"/>
          <w:sz w:val="26"/>
          <w:szCs w:val="26"/>
        </w:rPr>
        <w:t>и</w:t>
      </w:r>
      <w:r w:rsidR="00AA479B" w:rsidRPr="00454C5A">
        <w:rPr>
          <w:rFonts w:ascii="Times New Roman" w:hAnsi="Times New Roman" w:cs="Times New Roman"/>
          <w:b w:val="0"/>
          <w:sz w:val="26"/>
          <w:szCs w:val="26"/>
        </w:rPr>
        <w:t xml:space="preserve"> </w:t>
      </w:r>
      <w:r w:rsidR="000E33BB" w:rsidRPr="00454C5A">
        <w:rPr>
          <w:rFonts w:ascii="Times New Roman" w:hAnsi="Times New Roman" w:cs="Times New Roman"/>
          <w:b w:val="0"/>
          <w:sz w:val="26"/>
          <w:szCs w:val="26"/>
        </w:rPr>
        <w:t xml:space="preserve">в  целях формирования муниципального задания </w:t>
      </w:r>
      <w:r w:rsidR="00001674">
        <w:rPr>
          <w:rFonts w:ascii="Times New Roman" w:hAnsi="Times New Roman" w:cs="Times New Roman"/>
          <w:b w:val="0"/>
          <w:sz w:val="26"/>
          <w:szCs w:val="26"/>
        </w:rPr>
        <w:t>Хомутовского</w:t>
      </w:r>
      <w:r w:rsidR="00AA479B" w:rsidRPr="00454C5A">
        <w:rPr>
          <w:rFonts w:ascii="Times New Roman" w:hAnsi="Times New Roman" w:cs="Times New Roman"/>
          <w:b w:val="0"/>
          <w:sz w:val="26"/>
          <w:szCs w:val="26"/>
        </w:rPr>
        <w:t xml:space="preserve"> сельского поселения </w:t>
      </w:r>
      <w:r w:rsidR="000E33BB" w:rsidRPr="00454C5A">
        <w:rPr>
          <w:rFonts w:ascii="Times New Roman" w:hAnsi="Times New Roman" w:cs="Times New Roman"/>
          <w:b w:val="0"/>
          <w:sz w:val="26"/>
          <w:szCs w:val="26"/>
        </w:rPr>
        <w:t>согласно приложению №2.</w:t>
      </w:r>
    </w:p>
    <w:p w:rsidR="000E33BB" w:rsidRPr="00C96438" w:rsidRDefault="000E33BB" w:rsidP="006C7F6E">
      <w:pPr>
        <w:pStyle w:val="ConsPlusTitle"/>
        <w:widowControl/>
        <w:jc w:val="both"/>
        <w:rPr>
          <w:rFonts w:ascii="Times New Roman" w:hAnsi="Times New Roman" w:cs="Times New Roman"/>
          <w:b w:val="0"/>
          <w:sz w:val="26"/>
          <w:szCs w:val="26"/>
        </w:rPr>
      </w:pPr>
      <w:r w:rsidRPr="00C96438">
        <w:rPr>
          <w:rFonts w:ascii="Times New Roman" w:hAnsi="Times New Roman" w:cs="Times New Roman"/>
          <w:b w:val="0"/>
          <w:sz w:val="26"/>
          <w:szCs w:val="26"/>
        </w:rPr>
        <w:t xml:space="preserve"> 3.Утвердить Порядок проведения мониторинга и контроля исполнения муниципальных заданий на предоставление муниципальных услуг юридическим и физическим лицам согласно приложению №3.</w:t>
      </w:r>
    </w:p>
    <w:p w:rsidR="0008403D" w:rsidRPr="00F1140C" w:rsidRDefault="00874D9F" w:rsidP="0008403D">
      <w:pPr>
        <w:pStyle w:val="ConsPlusTitle"/>
        <w:widowControl/>
        <w:jc w:val="both"/>
        <w:rPr>
          <w:rFonts w:ascii="Times New Roman" w:hAnsi="Times New Roman" w:cs="Times New Roman"/>
          <w:b w:val="0"/>
          <w:sz w:val="26"/>
          <w:szCs w:val="26"/>
        </w:rPr>
      </w:pPr>
      <w:r w:rsidRPr="00874D9F">
        <w:rPr>
          <w:rFonts w:ascii="Times New Roman" w:hAnsi="Times New Roman" w:cs="Times New Roman"/>
          <w:b w:val="0"/>
          <w:sz w:val="26"/>
          <w:szCs w:val="26"/>
        </w:rPr>
        <w:t xml:space="preserve">  </w:t>
      </w:r>
      <w:r w:rsidR="00AA479B" w:rsidRPr="0008403D">
        <w:rPr>
          <w:rFonts w:ascii="Times New Roman" w:hAnsi="Times New Roman" w:cs="Times New Roman"/>
          <w:b w:val="0"/>
          <w:sz w:val="26"/>
          <w:szCs w:val="26"/>
        </w:rPr>
        <w:t>4</w:t>
      </w:r>
      <w:r w:rsidR="000E33BB" w:rsidRPr="0008403D">
        <w:rPr>
          <w:rFonts w:ascii="Times New Roman" w:hAnsi="Times New Roman" w:cs="Times New Roman"/>
          <w:b w:val="0"/>
          <w:sz w:val="26"/>
          <w:szCs w:val="26"/>
        </w:rPr>
        <w:t>.</w:t>
      </w:r>
      <w:r w:rsidR="0008403D" w:rsidRPr="0008403D">
        <w:rPr>
          <w:rFonts w:ascii="Times New Roman" w:hAnsi="Times New Roman" w:cs="Times New Roman"/>
          <w:b w:val="0"/>
          <w:sz w:val="28"/>
          <w:szCs w:val="28"/>
        </w:rPr>
        <w:t xml:space="preserve"> </w:t>
      </w:r>
      <w:r w:rsidR="0008403D" w:rsidRPr="00F1140C">
        <w:rPr>
          <w:rFonts w:ascii="Times New Roman" w:hAnsi="Times New Roman" w:cs="Times New Roman"/>
          <w:b w:val="0"/>
          <w:sz w:val="26"/>
          <w:szCs w:val="26"/>
        </w:rPr>
        <w:t>Признать утратившими силу:</w:t>
      </w:r>
    </w:p>
    <w:p w:rsidR="0008403D" w:rsidRPr="00F1140C" w:rsidRDefault="0008403D" w:rsidP="0008403D">
      <w:pPr>
        <w:pStyle w:val="ConsPlusTitle"/>
        <w:widowControl/>
        <w:jc w:val="both"/>
        <w:rPr>
          <w:rFonts w:ascii="Times New Roman" w:hAnsi="Times New Roman" w:cs="Times New Roman"/>
          <w:b w:val="0"/>
          <w:sz w:val="24"/>
          <w:szCs w:val="24"/>
        </w:rPr>
      </w:pPr>
      <w:r w:rsidRPr="00F1140C">
        <w:rPr>
          <w:rFonts w:ascii="Times New Roman" w:hAnsi="Times New Roman" w:cs="Times New Roman"/>
          <w:b w:val="0"/>
          <w:sz w:val="26"/>
          <w:szCs w:val="26"/>
        </w:rPr>
        <w:lastRenderedPageBreak/>
        <w:t xml:space="preserve">                    Постановление Администрации Хомутовского сельского поселения Кагальницкого района № 62 от 29.06.2011г. «О муниципальном зада</w:t>
      </w:r>
      <w:r w:rsidRPr="00F1140C">
        <w:rPr>
          <w:rFonts w:ascii="Times New Roman" w:hAnsi="Times New Roman" w:cs="Times New Roman"/>
          <w:b w:val="0"/>
          <w:sz w:val="24"/>
          <w:szCs w:val="24"/>
        </w:rPr>
        <w:t>нии на оказание муниципальных услуг»</w:t>
      </w:r>
    </w:p>
    <w:p w:rsidR="000E33BB" w:rsidRDefault="00874D9F" w:rsidP="00F27872">
      <w:pPr>
        <w:pStyle w:val="ConsPlusTitle"/>
        <w:widowControl/>
        <w:tabs>
          <w:tab w:val="left" w:pos="1440"/>
        </w:tabs>
        <w:jc w:val="both"/>
        <w:rPr>
          <w:rFonts w:ascii="Times New Roman" w:hAnsi="Times New Roman" w:cs="Times New Roman"/>
          <w:b w:val="0"/>
          <w:sz w:val="26"/>
          <w:szCs w:val="26"/>
        </w:rPr>
      </w:pPr>
      <w:r>
        <w:rPr>
          <w:rFonts w:ascii="Times New Roman" w:hAnsi="Times New Roman" w:cs="Times New Roman"/>
          <w:b w:val="0"/>
          <w:sz w:val="26"/>
          <w:szCs w:val="26"/>
        </w:rPr>
        <w:t>5</w:t>
      </w:r>
      <w:r w:rsidR="000E33BB" w:rsidRPr="00454C5A">
        <w:rPr>
          <w:rFonts w:ascii="Times New Roman" w:hAnsi="Times New Roman" w:cs="Times New Roman"/>
          <w:b w:val="0"/>
          <w:sz w:val="26"/>
          <w:szCs w:val="26"/>
        </w:rPr>
        <w:t>.</w:t>
      </w:r>
      <w:r>
        <w:rPr>
          <w:rFonts w:ascii="Times New Roman" w:hAnsi="Times New Roman" w:cs="Times New Roman"/>
          <w:b w:val="0"/>
          <w:sz w:val="26"/>
          <w:szCs w:val="26"/>
        </w:rPr>
        <w:t xml:space="preserve"> </w:t>
      </w:r>
      <w:r w:rsidR="000E33BB" w:rsidRPr="00454C5A">
        <w:rPr>
          <w:rFonts w:ascii="Times New Roman" w:hAnsi="Times New Roman" w:cs="Times New Roman"/>
          <w:b w:val="0"/>
          <w:sz w:val="26"/>
          <w:szCs w:val="26"/>
        </w:rPr>
        <w:t>Постановление вступает в силу со дня его официального опубликования и распространяется на правоотношения, возникшие с 1 января 2012 года.</w:t>
      </w:r>
    </w:p>
    <w:p w:rsidR="00874D9F" w:rsidRPr="00454C5A" w:rsidRDefault="00874D9F" w:rsidP="00F27872">
      <w:pPr>
        <w:pStyle w:val="ConsPlusTitle"/>
        <w:widowControl/>
        <w:tabs>
          <w:tab w:val="left" w:pos="1440"/>
        </w:tabs>
        <w:jc w:val="both"/>
        <w:rPr>
          <w:rFonts w:ascii="Times New Roman" w:hAnsi="Times New Roman" w:cs="Times New Roman"/>
          <w:b w:val="0"/>
          <w:sz w:val="26"/>
          <w:szCs w:val="26"/>
        </w:rPr>
      </w:pPr>
    </w:p>
    <w:p w:rsidR="000E33BB" w:rsidRPr="00454C5A" w:rsidRDefault="00874D9F" w:rsidP="00F27872">
      <w:pPr>
        <w:pStyle w:val="ConsPlusTitle"/>
        <w:widowControl/>
        <w:tabs>
          <w:tab w:val="left" w:pos="1260"/>
        </w:tabs>
        <w:jc w:val="both"/>
        <w:rPr>
          <w:rFonts w:ascii="Times New Roman" w:hAnsi="Times New Roman" w:cs="Times New Roman"/>
          <w:b w:val="0"/>
          <w:sz w:val="26"/>
          <w:szCs w:val="26"/>
        </w:rPr>
      </w:pPr>
      <w:r>
        <w:rPr>
          <w:rFonts w:ascii="Times New Roman" w:hAnsi="Times New Roman" w:cs="Times New Roman"/>
          <w:b w:val="0"/>
          <w:sz w:val="26"/>
          <w:szCs w:val="26"/>
        </w:rPr>
        <w:t>6</w:t>
      </w:r>
      <w:r w:rsidR="000E33BB" w:rsidRPr="00454C5A">
        <w:rPr>
          <w:rFonts w:ascii="Times New Roman" w:hAnsi="Times New Roman" w:cs="Times New Roman"/>
          <w:b w:val="0"/>
          <w:sz w:val="26"/>
          <w:szCs w:val="26"/>
        </w:rPr>
        <w:t>.</w:t>
      </w:r>
      <w:r>
        <w:rPr>
          <w:rFonts w:ascii="Times New Roman" w:hAnsi="Times New Roman" w:cs="Times New Roman"/>
          <w:b w:val="0"/>
          <w:sz w:val="26"/>
          <w:szCs w:val="26"/>
        </w:rPr>
        <w:t xml:space="preserve"> </w:t>
      </w:r>
      <w:proofErr w:type="gramStart"/>
      <w:r w:rsidR="000E33BB" w:rsidRPr="00454C5A">
        <w:rPr>
          <w:rFonts w:ascii="Times New Roman" w:hAnsi="Times New Roman" w:cs="Times New Roman"/>
          <w:b w:val="0"/>
          <w:sz w:val="26"/>
          <w:szCs w:val="26"/>
        </w:rPr>
        <w:t>Контроль за</w:t>
      </w:r>
      <w:proofErr w:type="gramEnd"/>
      <w:r w:rsidR="000E33BB" w:rsidRPr="00454C5A">
        <w:rPr>
          <w:rFonts w:ascii="Times New Roman" w:hAnsi="Times New Roman" w:cs="Times New Roman"/>
          <w:b w:val="0"/>
          <w:sz w:val="26"/>
          <w:szCs w:val="26"/>
        </w:rPr>
        <w:t xml:space="preserve"> выполнением настоящего постановления </w:t>
      </w:r>
      <w:r>
        <w:rPr>
          <w:rFonts w:ascii="Times New Roman" w:hAnsi="Times New Roman" w:cs="Times New Roman"/>
          <w:b w:val="0"/>
          <w:sz w:val="26"/>
          <w:szCs w:val="26"/>
        </w:rPr>
        <w:t>оставляю за собой.</w:t>
      </w: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0E33BB" w:rsidRPr="00454C5A" w:rsidRDefault="000E33BB">
      <w:pPr>
        <w:autoSpaceDE w:val="0"/>
        <w:autoSpaceDN w:val="0"/>
        <w:adjustRightInd w:val="0"/>
        <w:spacing w:after="0" w:line="240" w:lineRule="auto"/>
        <w:jc w:val="center"/>
        <w:rPr>
          <w:rFonts w:ascii="Times New Roman" w:hAnsi="Times New Roman"/>
          <w:sz w:val="26"/>
          <w:szCs w:val="26"/>
        </w:rPr>
      </w:pPr>
    </w:p>
    <w:p w:rsidR="00874D9F" w:rsidRDefault="00874D9F" w:rsidP="002C6E65">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Глава </w:t>
      </w:r>
      <w:r w:rsidR="00001674">
        <w:rPr>
          <w:rFonts w:ascii="Times New Roman" w:hAnsi="Times New Roman"/>
          <w:sz w:val="26"/>
          <w:szCs w:val="26"/>
        </w:rPr>
        <w:t>Хомутовского</w:t>
      </w:r>
      <w:r>
        <w:rPr>
          <w:rFonts w:ascii="Times New Roman" w:hAnsi="Times New Roman"/>
          <w:sz w:val="26"/>
          <w:szCs w:val="26"/>
        </w:rPr>
        <w:t xml:space="preserve"> </w:t>
      </w:r>
    </w:p>
    <w:p w:rsidR="000E33BB" w:rsidRPr="00454C5A" w:rsidRDefault="00874D9F" w:rsidP="002C6E65">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сельского поселения                                       </w:t>
      </w:r>
      <w:r w:rsidR="00001674">
        <w:rPr>
          <w:rFonts w:ascii="Times New Roman" w:hAnsi="Times New Roman"/>
          <w:sz w:val="26"/>
          <w:szCs w:val="26"/>
        </w:rPr>
        <w:t xml:space="preserve">                               Л.Н.Ковалевская</w:t>
      </w:r>
    </w:p>
    <w:p w:rsidR="000E33BB" w:rsidRPr="00454C5A" w:rsidRDefault="000E33BB">
      <w:pPr>
        <w:autoSpaceDE w:val="0"/>
        <w:autoSpaceDN w:val="0"/>
        <w:adjustRightInd w:val="0"/>
        <w:spacing w:after="0" w:line="240" w:lineRule="auto"/>
        <w:jc w:val="right"/>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rsidP="00397E76">
      <w:pPr>
        <w:autoSpaceDE w:val="0"/>
        <w:autoSpaceDN w:val="0"/>
        <w:adjustRightInd w:val="0"/>
        <w:spacing w:after="0" w:line="240" w:lineRule="auto"/>
        <w:rPr>
          <w:rFonts w:cs="Calibri"/>
          <w:sz w:val="26"/>
          <w:szCs w:val="26"/>
        </w:rPr>
      </w:pPr>
    </w:p>
    <w:p w:rsidR="000E33BB" w:rsidRPr="00454C5A" w:rsidRDefault="000E33BB" w:rsidP="00397E76">
      <w:pPr>
        <w:autoSpaceDE w:val="0"/>
        <w:autoSpaceDN w:val="0"/>
        <w:adjustRightInd w:val="0"/>
        <w:spacing w:after="0" w:line="240" w:lineRule="auto"/>
        <w:rPr>
          <w:rFonts w:cs="Calibri"/>
          <w:sz w:val="26"/>
          <w:szCs w:val="26"/>
        </w:rPr>
      </w:pPr>
    </w:p>
    <w:p w:rsidR="000E33BB" w:rsidRPr="00454C5A" w:rsidRDefault="000E33BB" w:rsidP="00397E76">
      <w:pPr>
        <w:autoSpaceDE w:val="0"/>
        <w:autoSpaceDN w:val="0"/>
        <w:adjustRightInd w:val="0"/>
        <w:spacing w:after="0" w:line="240" w:lineRule="auto"/>
        <w:rPr>
          <w:rFonts w:cs="Calibri"/>
          <w:sz w:val="26"/>
          <w:szCs w:val="26"/>
        </w:rPr>
      </w:pPr>
    </w:p>
    <w:p w:rsidR="0071273C" w:rsidRPr="00454C5A" w:rsidRDefault="0071273C" w:rsidP="00397E76">
      <w:pPr>
        <w:autoSpaceDE w:val="0"/>
        <w:autoSpaceDN w:val="0"/>
        <w:adjustRightInd w:val="0"/>
        <w:spacing w:after="0" w:line="240" w:lineRule="auto"/>
        <w:rPr>
          <w:rFonts w:cs="Calibri"/>
          <w:sz w:val="26"/>
          <w:szCs w:val="26"/>
        </w:rPr>
      </w:pPr>
    </w:p>
    <w:p w:rsidR="0071273C" w:rsidRPr="00454C5A" w:rsidRDefault="0071273C" w:rsidP="00397E76">
      <w:pPr>
        <w:autoSpaceDE w:val="0"/>
        <w:autoSpaceDN w:val="0"/>
        <w:adjustRightInd w:val="0"/>
        <w:spacing w:after="0" w:line="240" w:lineRule="auto"/>
        <w:rPr>
          <w:rFonts w:cs="Calibri"/>
          <w:sz w:val="26"/>
          <w:szCs w:val="26"/>
        </w:rPr>
      </w:pPr>
    </w:p>
    <w:p w:rsidR="0071273C" w:rsidRPr="00454C5A" w:rsidRDefault="0071273C" w:rsidP="00397E76">
      <w:pPr>
        <w:autoSpaceDE w:val="0"/>
        <w:autoSpaceDN w:val="0"/>
        <w:adjustRightInd w:val="0"/>
        <w:spacing w:after="0" w:line="240" w:lineRule="auto"/>
        <w:rPr>
          <w:rFonts w:cs="Calibri"/>
          <w:sz w:val="26"/>
          <w:szCs w:val="26"/>
        </w:rPr>
      </w:pPr>
    </w:p>
    <w:p w:rsidR="0071273C" w:rsidRDefault="0071273C"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874D9F" w:rsidRDefault="00874D9F" w:rsidP="00397E76">
      <w:pPr>
        <w:autoSpaceDE w:val="0"/>
        <w:autoSpaceDN w:val="0"/>
        <w:adjustRightInd w:val="0"/>
        <w:spacing w:after="0" w:line="240" w:lineRule="auto"/>
        <w:rPr>
          <w:rFonts w:cs="Calibri"/>
          <w:sz w:val="26"/>
          <w:szCs w:val="26"/>
        </w:rPr>
      </w:pPr>
    </w:p>
    <w:p w:rsidR="00C70DAC" w:rsidRDefault="00C70DAC" w:rsidP="00397E76">
      <w:pPr>
        <w:autoSpaceDE w:val="0"/>
        <w:autoSpaceDN w:val="0"/>
        <w:adjustRightInd w:val="0"/>
        <w:spacing w:after="0" w:line="240" w:lineRule="auto"/>
        <w:rPr>
          <w:rFonts w:cs="Calibri"/>
          <w:sz w:val="26"/>
          <w:szCs w:val="26"/>
        </w:rPr>
      </w:pPr>
    </w:p>
    <w:p w:rsidR="00C70DAC" w:rsidRDefault="00C70DAC" w:rsidP="00397E76">
      <w:pPr>
        <w:autoSpaceDE w:val="0"/>
        <w:autoSpaceDN w:val="0"/>
        <w:adjustRightInd w:val="0"/>
        <w:spacing w:after="0" w:line="240" w:lineRule="auto"/>
        <w:rPr>
          <w:rFonts w:cs="Calibri"/>
          <w:sz w:val="26"/>
          <w:szCs w:val="26"/>
        </w:rPr>
      </w:pPr>
    </w:p>
    <w:p w:rsidR="00C70DAC" w:rsidRDefault="00C70DAC" w:rsidP="00397E76">
      <w:pPr>
        <w:autoSpaceDE w:val="0"/>
        <w:autoSpaceDN w:val="0"/>
        <w:adjustRightInd w:val="0"/>
        <w:spacing w:after="0" w:line="240" w:lineRule="auto"/>
        <w:rPr>
          <w:rFonts w:cs="Calibri"/>
          <w:sz w:val="26"/>
          <w:szCs w:val="26"/>
        </w:rPr>
      </w:pPr>
    </w:p>
    <w:p w:rsidR="00F1140C" w:rsidRDefault="00F1140C" w:rsidP="00397E76">
      <w:pPr>
        <w:autoSpaceDE w:val="0"/>
        <w:autoSpaceDN w:val="0"/>
        <w:adjustRightInd w:val="0"/>
        <w:spacing w:after="0" w:line="240" w:lineRule="auto"/>
        <w:rPr>
          <w:rFonts w:cs="Calibri"/>
          <w:sz w:val="26"/>
          <w:szCs w:val="26"/>
        </w:rPr>
      </w:pPr>
    </w:p>
    <w:p w:rsidR="00F1140C" w:rsidRDefault="00F1140C" w:rsidP="00397E76">
      <w:pPr>
        <w:autoSpaceDE w:val="0"/>
        <w:autoSpaceDN w:val="0"/>
        <w:adjustRightInd w:val="0"/>
        <w:spacing w:after="0" w:line="240" w:lineRule="auto"/>
        <w:rPr>
          <w:rFonts w:cs="Calibri"/>
          <w:sz w:val="26"/>
          <w:szCs w:val="26"/>
        </w:rPr>
      </w:pPr>
    </w:p>
    <w:p w:rsidR="00F1140C" w:rsidRDefault="00F1140C" w:rsidP="00397E76">
      <w:pPr>
        <w:autoSpaceDE w:val="0"/>
        <w:autoSpaceDN w:val="0"/>
        <w:adjustRightInd w:val="0"/>
        <w:spacing w:after="0" w:line="240" w:lineRule="auto"/>
        <w:rPr>
          <w:rFonts w:cs="Calibri"/>
          <w:sz w:val="26"/>
          <w:szCs w:val="26"/>
        </w:rPr>
      </w:pPr>
    </w:p>
    <w:p w:rsidR="00F1140C" w:rsidRDefault="00F1140C" w:rsidP="00397E76">
      <w:pPr>
        <w:autoSpaceDE w:val="0"/>
        <w:autoSpaceDN w:val="0"/>
        <w:adjustRightInd w:val="0"/>
        <w:spacing w:after="0" w:line="240" w:lineRule="auto"/>
        <w:rPr>
          <w:rFonts w:cs="Calibri"/>
          <w:sz w:val="26"/>
          <w:szCs w:val="26"/>
        </w:rPr>
      </w:pPr>
    </w:p>
    <w:p w:rsidR="000E33BB" w:rsidRPr="00763ECD" w:rsidRDefault="00001674" w:rsidP="00001674">
      <w:pPr>
        <w:autoSpaceDE w:val="0"/>
        <w:autoSpaceDN w:val="0"/>
        <w:adjustRightInd w:val="0"/>
        <w:spacing w:after="0" w:line="240" w:lineRule="auto"/>
        <w:outlineLvl w:val="0"/>
        <w:rPr>
          <w:rFonts w:ascii="Times New Roman" w:hAnsi="Times New Roman"/>
          <w:sz w:val="20"/>
          <w:szCs w:val="20"/>
        </w:rPr>
      </w:pPr>
      <w:r>
        <w:rPr>
          <w:rFonts w:cs="Calibri"/>
          <w:sz w:val="26"/>
          <w:szCs w:val="26"/>
        </w:rPr>
        <w:t xml:space="preserve">                                                                                                                                     </w:t>
      </w:r>
      <w:r w:rsidR="000E33BB" w:rsidRPr="00763ECD">
        <w:rPr>
          <w:rFonts w:ascii="Times New Roman" w:hAnsi="Times New Roman"/>
          <w:sz w:val="20"/>
          <w:szCs w:val="20"/>
        </w:rPr>
        <w:t>Приложение N 1</w:t>
      </w:r>
    </w:p>
    <w:p w:rsidR="000E33BB" w:rsidRPr="00763ECD" w:rsidRDefault="000E33BB" w:rsidP="00397E76">
      <w:pPr>
        <w:autoSpaceDE w:val="0"/>
        <w:autoSpaceDN w:val="0"/>
        <w:adjustRightInd w:val="0"/>
        <w:spacing w:after="0" w:line="240" w:lineRule="auto"/>
        <w:jc w:val="right"/>
        <w:outlineLvl w:val="0"/>
        <w:rPr>
          <w:rFonts w:ascii="Times New Roman" w:hAnsi="Times New Roman"/>
          <w:sz w:val="20"/>
          <w:szCs w:val="20"/>
        </w:rPr>
      </w:pPr>
      <w:r w:rsidRPr="00763ECD">
        <w:rPr>
          <w:rFonts w:ascii="Times New Roman" w:hAnsi="Times New Roman"/>
          <w:sz w:val="20"/>
          <w:szCs w:val="20"/>
        </w:rPr>
        <w:t xml:space="preserve">к постановлению Администрации </w:t>
      </w:r>
    </w:p>
    <w:p w:rsidR="000E33BB" w:rsidRPr="00763ECD" w:rsidRDefault="00001674" w:rsidP="00397E76">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t xml:space="preserve">Хомутовского </w:t>
      </w:r>
      <w:r w:rsidR="00874D9F" w:rsidRPr="00763ECD">
        <w:rPr>
          <w:rFonts w:ascii="Times New Roman" w:hAnsi="Times New Roman"/>
          <w:sz w:val="20"/>
          <w:szCs w:val="20"/>
        </w:rPr>
        <w:t>сельского поселения</w:t>
      </w:r>
    </w:p>
    <w:p w:rsidR="000E33BB" w:rsidRPr="00763ECD" w:rsidRDefault="000E33BB" w:rsidP="00397E76">
      <w:pPr>
        <w:autoSpaceDE w:val="0"/>
        <w:autoSpaceDN w:val="0"/>
        <w:adjustRightInd w:val="0"/>
        <w:spacing w:after="0" w:line="240" w:lineRule="auto"/>
        <w:jc w:val="right"/>
        <w:outlineLvl w:val="0"/>
        <w:rPr>
          <w:rFonts w:ascii="Times New Roman" w:hAnsi="Times New Roman"/>
          <w:sz w:val="20"/>
          <w:szCs w:val="20"/>
        </w:rPr>
      </w:pPr>
      <w:r w:rsidRPr="00763ECD">
        <w:rPr>
          <w:rFonts w:ascii="Times New Roman" w:hAnsi="Times New Roman"/>
          <w:sz w:val="20"/>
          <w:szCs w:val="20"/>
        </w:rPr>
        <w:t xml:space="preserve">от </w:t>
      </w:r>
      <w:r w:rsidR="007E2113" w:rsidRPr="00763ECD">
        <w:rPr>
          <w:rFonts w:ascii="Times New Roman" w:hAnsi="Times New Roman"/>
          <w:sz w:val="20"/>
          <w:szCs w:val="20"/>
        </w:rPr>
        <w:t>0</w:t>
      </w:r>
      <w:r w:rsidR="00C70DAC">
        <w:rPr>
          <w:rFonts w:ascii="Times New Roman" w:hAnsi="Times New Roman"/>
          <w:sz w:val="20"/>
          <w:szCs w:val="20"/>
        </w:rPr>
        <w:t>3</w:t>
      </w:r>
      <w:r w:rsidRPr="00763ECD">
        <w:rPr>
          <w:rFonts w:ascii="Times New Roman" w:hAnsi="Times New Roman"/>
          <w:sz w:val="20"/>
          <w:szCs w:val="20"/>
        </w:rPr>
        <w:t xml:space="preserve">.02.2012 № </w:t>
      </w:r>
      <w:r w:rsidR="00C70DAC">
        <w:rPr>
          <w:rFonts w:ascii="Times New Roman" w:hAnsi="Times New Roman"/>
          <w:sz w:val="20"/>
          <w:szCs w:val="20"/>
        </w:rPr>
        <w:t>17</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ПОЛОЖЕНИЕ</w:t>
      </w:r>
    </w:p>
    <w:p w:rsidR="000E33BB" w:rsidRPr="00454C5A" w:rsidRDefault="000E33BB" w:rsidP="00397E76">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О ФОРМИРОВАНИИ И ФИНАНСОВОМ ОБЕСПЕЧЕНИИ ВЫПОЛНЕНИЯ</w:t>
      </w:r>
    </w:p>
    <w:p w:rsidR="000E33BB" w:rsidRPr="00454C5A" w:rsidRDefault="000E33BB" w:rsidP="00397E76">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МУНИЦИПАЛЬНОГО ЗАДАНИЯ МУНИЦИПАЛЬНЫМИ УЧРЕЖДЕНИЯМИ</w:t>
      </w:r>
      <w:r w:rsidR="00B07507">
        <w:rPr>
          <w:rFonts w:ascii="Times New Roman" w:hAnsi="Times New Roman" w:cs="Times New Roman"/>
          <w:sz w:val="26"/>
          <w:szCs w:val="26"/>
        </w:rPr>
        <w:t xml:space="preserve"> </w:t>
      </w:r>
      <w:r w:rsidR="00001674">
        <w:rPr>
          <w:rFonts w:ascii="Times New Roman" w:hAnsi="Times New Roman" w:cs="Times New Roman"/>
          <w:sz w:val="26"/>
          <w:szCs w:val="26"/>
        </w:rPr>
        <w:t xml:space="preserve">ХОМУТОВСКОГО </w:t>
      </w:r>
      <w:r w:rsidR="00B07507">
        <w:rPr>
          <w:rFonts w:ascii="Times New Roman" w:hAnsi="Times New Roman" w:cs="Times New Roman"/>
          <w:sz w:val="26"/>
          <w:szCs w:val="26"/>
        </w:rPr>
        <w:t>СЕЛЬСКОГО ПОСЕЛЕНИЯ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1. Настоящее Положение устанавливает порядок формирования и финансового обеспечения выполнения муниципальными учреждениями </w:t>
      </w:r>
      <w:r w:rsidR="00001674">
        <w:rPr>
          <w:rFonts w:ascii="Times New Roman" w:hAnsi="Times New Roman"/>
          <w:sz w:val="26"/>
          <w:szCs w:val="26"/>
        </w:rPr>
        <w:t>Хомутовского</w:t>
      </w:r>
      <w:r w:rsidR="00B07507">
        <w:rPr>
          <w:rFonts w:ascii="Times New Roman" w:hAnsi="Times New Roman"/>
          <w:sz w:val="26"/>
          <w:szCs w:val="26"/>
        </w:rPr>
        <w:t xml:space="preserve"> сельского поселения</w:t>
      </w:r>
      <w:r w:rsidRPr="00454C5A">
        <w:rPr>
          <w:rFonts w:ascii="Times New Roman" w:hAnsi="Times New Roman"/>
          <w:sz w:val="26"/>
          <w:szCs w:val="26"/>
        </w:rPr>
        <w:t xml:space="preserve"> (далее - муниципальные учреждения) муниципального задания на оказание ими муниципальных  услуг (выполнение работ) за счет ассигнований бюджета </w:t>
      </w:r>
      <w:r w:rsidR="00B07507">
        <w:rPr>
          <w:rFonts w:ascii="Times New Roman" w:hAnsi="Times New Roman"/>
          <w:sz w:val="26"/>
          <w:szCs w:val="26"/>
        </w:rPr>
        <w:t>поселения</w:t>
      </w:r>
      <w:r w:rsidRPr="00454C5A">
        <w:rPr>
          <w:rFonts w:ascii="Times New Roman" w:hAnsi="Times New Roman"/>
          <w:sz w:val="26"/>
          <w:szCs w:val="26"/>
        </w:rPr>
        <w:t xml:space="preserve"> (далее - муниципальное задание).</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2. Муниципальное задание формируется по </w:t>
      </w:r>
      <w:hyperlink r:id="rId7" w:history="1">
        <w:r w:rsidRPr="00B07507">
          <w:rPr>
            <w:rFonts w:ascii="Times New Roman" w:hAnsi="Times New Roman"/>
            <w:sz w:val="26"/>
            <w:szCs w:val="26"/>
          </w:rPr>
          <w:t>формам</w:t>
        </w:r>
      </w:hyperlink>
      <w:r w:rsidRPr="00454C5A">
        <w:rPr>
          <w:rFonts w:ascii="Times New Roman" w:hAnsi="Times New Roman"/>
          <w:sz w:val="26"/>
          <w:szCs w:val="26"/>
        </w:rPr>
        <w:t xml:space="preserve"> согласно приложению N 1 к настоящему Положению и устанавливает требования к составу, качеству и (или) объему (содержанию), условиям, порядку и результатам оказания одной муниципальной услуги (выполнения одной работы).</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Муниципальное задание может содержать требования к оказанию нескольких муниципальных услуг (выполнению нескольких работ). В этом случае муниципальное задание может включать несколько разделов, каждый из которых должен содержать требования к оказанию одной муниципальной услуги (выполнению одной работы).</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3. Муниципальное задание формируется при составлении бюджета </w:t>
      </w:r>
      <w:r w:rsidR="00B07507">
        <w:rPr>
          <w:rFonts w:ascii="Times New Roman" w:hAnsi="Times New Roman"/>
          <w:sz w:val="26"/>
          <w:szCs w:val="26"/>
        </w:rPr>
        <w:t xml:space="preserve">поселения </w:t>
      </w:r>
      <w:r w:rsidRPr="00454C5A">
        <w:rPr>
          <w:rFonts w:ascii="Times New Roman" w:hAnsi="Times New Roman"/>
          <w:sz w:val="26"/>
          <w:szCs w:val="26"/>
        </w:rPr>
        <w:t xml:space="preserve">на соответствующий финансовый год и на плановый период и утверждается не позднее одного месяца со дня официального опубликования решения о бюджете </w:t>
      </w:r>
      <w:r w:rsidR="00001674">
        <w:rPr>
          <w:rFonts w:ascii="Times New Roman" w:hAnsi="Times New Roman"/>
          <w:sz w:val="26"/>
          <w:szCs w:val="26"/>
        </w:rPr>
        <w:t>Хомутовского</w:t>
      </w:r>
      <w:r w:rsidR="00B07507">
        <w:rPr>
          <w:rFonts w:ascii="Times New Roman" w:hAnsi="Times New Roman"/>
          <w:sz w:val="26"/>
          <w:szCs w:val="26"/>
        </w:rPr>
        <w:t xml:space="preserve"> сельского поселения</w:t>
      </w:r>
      <w:r w:rsidR="00B07507" w:rsidRPr="00454C5A">
        <w:rPr>
          <w:rFonts w:ascii="Times New Roman" w:hAnsi="Times New Roman"/>
          <w:sz w:val="26"/>
          <w:szCs w:val="26"/>
        </w:rPr>
        <w:t xml:space="preserve"> </w:t>
      </w:r>
      <w:r w:rsidRPr="00454C5A">
        <w:rPr>
          <w:rFonts w:ascii="Times New Roman" w:hAnsi="Times New Roman"/>
          <w:sz w:val="26"/>
          <w:szCs w:val="26"/>
        </w:rPr>
        <w:t>в отношении:</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а) муниципальных казенных учреждений - главными распорядителями средств бюджета </w:t>
      </w:r>
      <w:r w:rsidR="00B07507">
        <w:rPr>
          <w:rFonts w:ascii="Times New Roman" w:hAnsi="Times New Roman"/>
          <w:sz w:val="26"/>
          <w:szCs w:val="26"/>
        </w:rPr>
        <w:t>поселения</w:t>
      </w:r>
      <w:r w:rsidRPr="00454C5A">
        <w:rPr>
          <w:rFonts w:ascii="Times New Roman" w:hAnsi="Times New Roman"/>
          <w:sz w:val="26"/>
          <w:szCs w:val="26"/>
        </w:rPr>
        <w:t>, в ведении которых находятся казенные учреждения</w:t>
      </w:r>
      <w:r w:rsidR="00B07507">
        <w:rPr>
          <w:rFonts w:ascii="Times New Roman" w:hAnsi="Times New Roman"/>
          <w:sz w:val="26"/>
          <w:szCs w:val="26"/>
        </w:rPr>
        <w:t xml:space="preserve"> поселения</w:t>
      </w:r>
      <w:r w:rsidRPr="00454C5A">
        <w:rPr>
          <w:rFonts w:ascii="Times New Roman" w:hAnsi="Times New Roman"/>
          <w:sz w:val="26"/>
          <w:szCs w:val="26"/>
        </w:rPr>
        <w:t>;</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б) муниципальных бюджетных учреждений - главными распорядителями средств бюджета </w:t>
      </w:r>
      <w:r w:rsidR="00B07507">
        <w:rPr>
          <w:rFonts w:ascii="Times New Roman" w:hAnsi="Times New Roman"/>
          <w:sz w:val="26"/>
          <w:szCs w:val="26"/>
        </w:rPr>
        <w:t>поселения</w:t>
      </w:r>
      <w:r w:rsidRPr="00454C5A">
        <w:rPr>
          <w:rFonts w:ascii="Times New Roman" w:hAnsi="Times New Roman"/>
          <w:sz w:val="26"/>
          <w:szCs w:val="26"/>
        </w:rPr>
        <w:t>, осуществляющими функции и полномочия учредителей;</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4. Муниципальное задание формируется на основе </w:t>
      </w:r>
      <w:hyperlink r:id="rId8" w:history="1">
        <w:r w:rsidRPr="00454C5A">
          <w:rPr>
            <w:rFonts w:ascii="Times New Roman" w:hAnsi="Times New Roman"/>
            <w:color w:val="0000FF"/>
            <w:sz w:val="26"/>
            <w:szCs w:val="26"/>
          </w:rPr>
          <w:t>Перечня</w:t>
        </w:r>
      </w:hyperlink>
      <w:r w:rsidRPr="00454C5A">
        <w:rPr>
          <w:rFonts w:ascii="Times New Roman" w:hAnsi="Times New Roman"/>
          <w:sz w:val="26"/>
          <w:szCs w:val="26"/>
        </w:rPr>
        <w:t xml:space="preserve"> муниципальных услуг индивидуального и коллективного пользования в </w:t>
      </w:r>
      <w:r w:rsidR="00001674">
        <w:rPr>
          <w:rFonts w:ascii="Times New Roman" w:hAnsi="Times New Roman"/>
          <w:sz w:val="26"/>
          <w:szCs w:val="26"/>
        </w:rPr>
        <w:t>Хомутовском</w:t>
      </w:r>
      <w:r w:rsidR="00B07507">
        <w:rPr>
          <w:rFonts w:ascii="Times New Roman" w:hAnsi="Times New Roman"/>
          <w:sz w:val="26"/>
          <w:szCs w:val="26"/>
        </w:rPr>
        <w:t xml:space="preserve"> сельском поселении</w:t>
      </w:r>
      <w:r w:rsidR="00B07507" w:rsidRPr="00454C5A">
        <w:rPr>
          <w:rFonts w:ascii="Times New Roman" w:hAnsi="Times New Roman"/>
          <w:sz w:val="26"/>
          <w:szCs w:val="26"/>
        </w:rPr>
        <w:t xml:space="preserve"> </w:t>
      </w:r>
      <w:r w:rsidRPr="00454C5A">
        <w:rPr>
          <w:rFonts w:ascii="Times New Roman" w:hAnsi="Times New Roman"/>
          <w:sz w:val="26"/>
          <w:szCs w:val="26"/>
        </w:rPr>
        <w:t xml:space="preserve">по типам (видам) муниципальных учреждений </w:t>
      </w:r>
      <w:r w:rsidR="00001674">
        <w:rPr>
          <w:rFonts w:ascii="Times New Roman" w:hAnsi="Times New Roman"/>
          <w:sz w:val="26"/>
          <w:szCs w:val="26"/>
        </w:rPr>
        <w:t xml:space="preserve">Хомутовского </w:t>
      </w:r>
      <w:r w:rsidR="00FF2C32">
        <w:rPr>
          <w:rFonts w:ascii="Times New Roman" w:hAnsi="Times New Roman"/>
          <w:sz w:val="26"/>
          <w:szCs w:val="26"/>
        </w:rPr>
        <w:t>сельского поселения</w:t>
      </w:r>
      <w:r w:rsidRPr="00454C5A">
        <w:rPr>
          <w:rFonts w:ascii="Times New Roman" w:hAnsi="Times New Roman"/>
          <w:sz w:val="26"/>
          <w:szCs w:val="26"/>
        </w:rPr>
        <w:t xml:space="preserve"> согласно приложению N 2 к настоящему Положению.</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Утвержденный Перечень муниципальных услуг  подлежит размещению на официальном сайте Администрации </w:t>
      </w:r>
      <w:r w:rsidR="00001674">
        <w:rPr>
          <w:rFonts w:ascii="Times New Roman" w:hAnsi="Times New Roman"/>
          <w:sz w:val="26"/>
          <w:szCs w:val="26"/>
        </w:rPr>
        <w:t>Хомутовского</w:t>
      </w:r>
      <w:r w:rsidR="00B07507">
        <w:rPr>
          <w:rFonts w:ascii="Times New Roman" w:hAnsi="Times New Roman"/>
          <w:sz w:val="26"/>
          <w:szCs w:val="26"/>
        </w:rPr>
        <w:t xml:space="preserve"> сельского поселения</w:t>
      </w:r>
      <w:r w:rsidR="00B07507" w:rsidRPr="00454C5A">
        <w:rPr>
          <w:rFonts w:ascii="Times New Roman" w:hAnsi="Times New Roman"/>
          <w:sz w:val="26"/>
          <w:szCs w:val="26"/>
        </w:rPr>
        <w:t xml:space="preserve"> </w:t>
      </w:r>
      <w:r w:rsidRPr="00454C5A">
        <w:rPr>
          <w:rFonts w:ascii="Times New Roman" w:hAnsi="Times New Roman"/>
          <w:sz w:val="26"/>
          <w:szCs w:val="26"/>
        </w:rPr>
        <w:t>в сети Интернет.</w:t>
      </w:r>
    </w:p>
    <w:p w:rsidR="00B07507"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Показатели качества услуг (выполнения работ) устанавливаются распоряжениями главных распорядителей средств бюджета </w:t>
      </w:r>
      <w:r w:rsidR="00B07507">
        <w:rPr>
          <w:rFonts w:ascii="Times New Roman" w:hAnsi="Times New Roman"/>
          <w:sz w:val="26"/>
          <w:szCs w:val="26"/>
        </w:rPr>
        <w:t>поселения</w:t>
      </w:r>
      <w:r w:rsidRPr="00454C5A">
        <w:rPr>
          <w:rFonts w:ascii="Times New Roman" w:hAnsi="Times New Roman"/>
          <w:sz w:val="26"/>
          <w:szCs w:val="26"/>
        </w:rPr>
        <w:t>, в ведении которых находятся муниципальные  учреждения</w:t>
      </w:r>
      <w:r w:rsidR="00B07507">
        <w:rPr>
          <w:rFonts w:ascii="Times New Roman" w:hAnsi="Times New Roman"/>
          <w:sz w:val="26"/>
          <w:szCs w:val="26"/>
        </w:rPr>
        <w:t>.</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 Муниципальные  учреждения </w:t>
      </w:r>
      <w:r w:rsidR="00E45F59">
        <w:rPr>
          <w:rFonts w:ascii="Times New Roman" w:hAnsi="Times New Roman"/>
          <w:sz w:val="26"/>
          <w:szCs w:val="26"/>
        </w:rPr>
        <w:t>Хомутовского</w:t>
      </w:r>
      <w:r w:rsidR="00B07507">
        <w:rPr>
          <w:rFonts w:ascii="Times New Roman" w:hAnsi="Times New Roman"/>
          <w:sz w:val="26"/>
          <w:szCs w:val="26"/>
        </w:rPr>
        <w:t xml:space="preserve"> сельского поселения</w:t>
      </w:r>
      <w:r w:rsidRPr="00454C5A">
        <w:rPr>
          <w:rFonts w:ascii="Times New Roman" w:hAnsi="Times New Roman"/>
          <w:sz w:val="26"/>
          <w:szCs w:val="26"/>
        </w:rPr>
        <w:t>, не оказывающие муниципальные  услуги (выполняющие работы), формируют муниципальное задание на основании настоящего Положения.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5.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w:t>
      </w:r>
      <w:r w:rsidR="00B07507">
        <w:rPr>
          <w:rFonts w:ascii="Times New Roman" w:hAnsi="Times New Roman"/>
          <w:sz w:val="26"/>
          <w:szCs w:val="26"/>
        </w:rPr>
        <w:t>поселения</w:t>
      </w:r>
      <w:r w:rsidRPr="00454C5A">
        <w:rPr>
          <w:rFonts w:ascii="Times New Roman" w:hAnsi="Times New Roman"/>
          <w:sz w:val="26"/>
          <w:szCs w:val="26"/>
        </w:rPr>
        <w:t>.</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FF2C32">
        <w:rPr>
          <w:rFonts w:ascii="Times New Roman" w:hAnsi="Times New Roman"/>
          <w:sz w:val="26"/>
          <w:szCs w:val="26"/>
        </w:rPr>
        <w:t xml:space="preserve">Финансовое обеспечение выполнения муниципального задания на оказание муниципальных услуг физическим и юридическим лицам осуществляется в </w:t>
      </w:r>
      <w:r w:rsidRPr="00FF2C32">
        <w:rPr>
          <w:rFonts w:ascii="Times New Roman" w:hAnsi="Times New Roman"/>
          <w:sz w:val="26"/>
          <w:szCs w:val="26"/>
        </w:rPr>
        <w:lastRenderedPageBreak/>
        <w:t xml:space="preserve">соответствии с </w:t>
      </w:r>
      <w:hyperlink r:id="rId9" w:history="1">
        <w:r w:rsidRPr="00FF2C32">
          <w:rPr>
            <w:rFonts w:ascii="Times New Roman" w:hAnsi="Times New Roman"/>
            <w:color w:val="0000FF"/>
            <w:sz w:val="26"/>
            <w:szCs w:val="26"/>
          </w:rPr>
          <w:t>Методикой</w:t>
        </w:r>
      </w:hyperlink>
      <w:r w:rsidRPr="00FF2C32">
        <w:rPr>
          <w:rFonts w:ascii="Times New Roman" w:hAnsi="Times New Roman"/>
          <w:sz w:val="26"/>
          <w:szCs w:val="26"/>
        </w:rPr>
        <w:t xml:space="preserve"> расчета стоимости муниципальных услуг в  целях формирования муниципального задания </w:t>
      </w:r>
      <w:r w:rsidR="00E45F59">
        <w:rPr>
          <w:rFonts w:ascii="Times New Roman" w:hAnsi="Times New Roman"/>
          <w:sz w:val="26"/>
          <w:szCs w:val="26"/>
        </w:rPr>
        <w:t>Хомутовского</w:t>
      </w:r>
      <w:r w:rsidR="00FF2C32" w:rsidRPr="00FF2C32">
        <w:rPr>
          <w:rFonts w:ascii="Times New Roman" w:hAnsi="Times New Roman"/>
          <w:sz w:val="26"/>
          <w:szCs w:val="26"/>
        </w:rPr>
        <w:t xml:space="preserve"> сельского поселения</w:t>
      </w:r>
      <w:r w:rsidRPr="00FF2C32">
        <w:rPr>
          <w:rFonts w:ascii="Times New Roman" w:hAnsi="Times New Roman"/>
          <w:sz w:val="26"/>
          <w:szCs w:val="26"/>
        </w:rPr>
        <w:t>, утвержденной настоящим постановлением.</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Финансовое обеспечение выполнения муниципального задания муниципальным бюджетным учреждением осуществляется в соответствии с показателями плана финансово-хозяйственной деятельности учрежде</w:t>
      </w:r>
      <w:r w:rsidR="00A07CD3">
        <w:rPr>
          <w:rFonts w:ascii="Times New Roman" w:hAnsi="Times New Roman"/>
          <w:sz w:val="26"/>
          <w:szCs w:val="26"/>
        </w:rPr>
        <w:t>ния в виде субсидии из бюджета поселения</w:t>
      </w:r>
      <w:r w:rsidRPr="00454C5A">
        <w:rPr>
          <w:rFonts w:ascii="Times New Roman" w:hAnsi="Times New Roman"/>
          <w:sz w:val="26"/>
          <w:szCs w:val="26"/>
        </w:rPr>
        <w:t>.</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Субсидия муниципальному бюджетному учреждению перечисляется в установленном порядке на счет территориального органа Федерального казначейства по месту открытия лицевого счета.</w:t>
      </w:r>
    </w:p>
    <w:p w:rsidR="000E33BB" w:rsidRPr="00FF2C32" w:rsidRDefault="000E33BB" w:rsidP="00397E76">
      <w:pPr>
        <w:autoSpaceDE w:val="0"/>
        <w:autoSpaceDN w:val="0"/>
        <w:adjustRightInd w:val="0"/>
        <w:spacing w:after="0" w:line="240" w:lineRule="auto"/>
        <w:ind w:firstLine="540"/>
        <w:jc w:val="both"/>
        <w:rPr>
          <w:rFonts w:ascii="Times New Roman" w:hAnsi="Times New Roman"/>
          <w:sz w:val="26"/>
          <w:szCs w:val="26"/>
        </w:rPr>
      </w:pPr>
      <w:r w:rsidRPr="00FF2C32">
        <w:rPr>
          <w:rFonts w:ascii="Times New Roman" w:hAnsi="Times New Roman"/>
          <w:sz w:val="26"/>
          <w:szCs w:val="26"/>
        </w:rPr>
        <w:t xml:space="preserve">Предоставление муниципальному бюджетному учреждению субсидии в течение финансового года осуществляется на основании </w:t>
      </w:r>
      <w:hyperlink r:id="rId10" w:history="1">
        <w:r w:rsidRPr="00FF2C32">
          <w:rPr>
            <w:rFonts w:ascii="Times New Roman" w:hAnsi="Times New Roman"/>
            <w:color w:val="0000FF"/>
            <w:sz w:val="26"/>
            <w:szCs w:val="26"/>
          </w:rPr>
          <w:t>соглашения</w:t>
        </w:r>
      </w:hyperlink>
      <w:r w:rsidRPr="00FF2C32">
        <w:rPr>
          <w:rFonts w:ascii="Times New Roman" w:hAnsi="Times New Roman"/>
          <w:sz w:val="26"/>
          <w:szCs w:val="26"/>
        </w:rPr>
        <w:t xml:space="preserve"> о порядке и условиях предоставления субсидии на финансовое обеспечение выполнения муниципального задания, заключаемого муниципальным бюджетным учреждением и Администраци</w:t>
      </w:r>
      <w:r w:rsidR="00FF2C32" w:rsidRPr="00FF2C32">
        <w:rPr>
          <w:rFonts w:ascii="Times New Roman" w:hAnsi="Times New Roman"/>
          <w:sz w:val="26"/>
          <w:szCs w:val="26"/>
        </w:rPr>
        <w:t>ей поселения</w:t>
      </w:r>
      <w:r w:rsidRPr="00FF2C32">
        <w:rPr>
          <w:rFonts w:ascii="Times New Roman" w:hAnsi="Times New Roman"/>
          <w:color w:val="FF0000"/>
          <w:sz w:val="26"/>
          <w:szCs w:val="26"/>
        </w:rPr>
        <w:t xml:space="preserve">, </w:t>
      </w:r>
      <w:r w:rsidRPr="00FF2C32">
        <w:rPr>
          <w:rFonts w:ascii="Times New Roman" w:hAnsi="Times New Roman"/>
          <w:sz w:val="26"/>
          <w:szCs w:val="26"/>
        </w:rPr>
        <w:t>осуществляющим функции и полномочия учредителя бюджетного учреждения, в соответствии с примерной формой (приложение N 3 к настоящему Положению).</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FF2C32">
        <w:rPr>
          <w:rFonts w:ascii="Times New Roman" w:hAnsi="Times New Roman"/>
          <w:sz w:val="26"/>
          <w:szCs w:val="26"/>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6. Учредителями могут вводиться промежуточные отчеты (мониторинг) о результатах исполнения задания муниципальными бюджетными учреждениями. Отчет о результатах мониторинга является текстовым документом, содержащим краткую характеристику результатов выполнения задания, а также состояния и развития муниципальных бюджетных учреждений.</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Отчет о результатах мониторинга исполнения муниципального задания готовится отдельно по каждому виду предоставляемых муниципальным учреждением муниципальных услуг и должен содержать следующие разделы, характеризующие:</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фактические и запланированные на соответствующий период времени результаты выполнения задания;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факторы, повлиявшие на отклонение фактических результатов выполнения задания </w:t>
      </w:r>
      <w:proofErr w:type="gramStart"/>
      <w:r w:rsidRPr="00454C5A">
        <w:rPr>
          <w:rFonts w:ascii="Times New Roman" w:hAnsi="Times New Roman"/>
          <w:sz w:val="26"/>
          <w:szCs w:val="26"/>
        </w:rPr>
        <w:t>от</w:t>
      </w:r>
      <w:proofErr w:type="gramEnd"/>
      <w:r w:rsidRPr="00454C5A">
        <w:rPr>
          <w:rFonts w:ascii="Times New Roman" w:hAnsi="Times New Roman"/>
          <w:sz w:val="26"/>
          <w:szCs w:val="26"/>
        </w:rPr>
        <w:t xml:space="preserve"> запланированных;</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принятые учредителем решения по итогам проведения мониторинга.</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7. </w:t>
      </w:r>
      <w:proofErr w:type="gramStart"/>
      <w:r w:rsidRPr="00454C5A">
        <w:rPr>
          <w:rFonts w:ascii="Times New Roman" w:hAnsi="Times New Roman"/>
          <w:sz w:val="26"/>
          <w:szCs w:val="26"/>
        </w:rPr>
        <w:t>Контроль за</w:t>
      </w:r>
      <w:proofErr w:type="gramEnd"/>
      <w:r w:rsidRPr="00454C5A">
        <w:rPr>
          <w:rFonts w:ascii="Times New Roman" w:hAnsi="Times New Roman"/>
          <w:sz w:val="26"/>
          <w:szCs w:val="26"/>
        </w:rPr>
        <w:t xml:space="preserve"> соблюдением муниципальными  учреждениями требований и условий, установленных для них муниципальными заданиями, производится главными распорядителями средств бюджета </w:t>
      </w:r>
      <w:r w:rsidR="008F2049">
        <w:rPr>
          <w:rFonts w:ascii="Times New Roman" w:hAnsi="Times New Roman"/>
          <w:sz w:val="26"/>
          <w:szCs w:val="26"/>
        </w:rPr>
        <w:t>поселения</w:t>
      </w:r>
      <w:r w:rsidRPr="00454C5A">
        <w:rPr>
          <w:rFonts w:ascii="Times New Roman" w:hAnsi="Times New Roman"/>
          <w:sz w:val="26"/>
          <w:szCs w:val="26"/>
        </w:rPr>
        <w:t>, в ведении которых находятся казенные учреждения,</w:t>
      </w:r>
      <w:r w:rsidR="00FF2C32" w:rsidRPr="00FF2C32">
        <w:rPr>
          <w:rFonts w:ascii="Times New Roman" w:hAnsi="Times New Roman"/>
          <w:sz w:val="26"/>
          <w:szCs w:val="26"/>
        </w:rPr>
        <w:t xml:space="preserve"> </w:t>
      </w:r>
      <w:r w:rsidRPr="008F2049">
        <w:rPr>
          <w:rFonts w:ascii="Times New Roman" w:hAnsi="Times New Roman"/>
          <w:sz w:val="26"/>
          <w:szCs w:val="26"/>
        </w:rPr>
        <w:t>органами</w:t>
      </w:r>
      <w:r w:rsidR="008F2049">
        <w:rPr>
          <w:rFonts w:ascii="Times New Roman" w:hAnsi="Times New Roman"/>
          <w:sz w:val="26"/>
          <w:szCs w:val="26"/>
        </w:rPr>
        <w:t xml:space="preserve">,  </w:t>
      </w:r>
      <w:r w:rsidRPr="00454C5A">
        <w:rPr>
          <w:rFonts w:ascii="Times New Roman" w:hAnsi="Times New Roman"/>
          <w:sz w:val="26"/>
          <w:szCs w:val="26"/>
        </w:rPr>
        <w:t>осуществляющими функции и полномочия учредителей бюджетных учреждений.</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8. Невыполнение количественных и качественных показателей муниципального задания учреждениями </w:t>
      </w:r>
      <w:r w:rsidR="008F2049">
        <w:rPr>
          <w:rFonts w:ascii="Times New Roman" w:hAnsi="Times New Roman"/>
          <w:sz w:val="26"/>
          <w:szCs w:val="26"/>
        </w:rPr>
        <w:t xml:space="preserve">поселения </w:t>
      </w:r>
      <w:r w:rsidRPr="00454C5A">
        <w:rPr>
          <w:rFonts w:ascii="Times New Roman" w:hAnsi="Times New Roman"/>
          <w:sz w:val="26"/>
          <w:szCs w:val="26"/>
        </w:rPr>
        <w:t xml:space="preserve"> влечет за собой корректировку ассигнований бюджета </w:t>
      </w:r>
      <w:r w:rsidR="008F2049">
        <w:rPr>
          <w:rFonts w:ascii="Times New Roman" w:hAnsi="Times New Roman"/>
          <w:sz w:val="26"/>
          <w:szCs w:val="26"/>
        </w:rPr>
        <w:t>поселения</w:t>
      </w:r>
      <w:r w:rsidRPr="00454C5A">
        <w:rPr>
          <w:rFonts w:ascii="Times New Roman" w:hAnsi="Times New Roman"/>
          <w:sz w:val="26"/>
          <w:szCs w:val="26"/>
        </w:rPr>
        <w:t xml:space="preserve"> в порядке, установленном главными распорядителями средств бюджета </w:t>
      </w:r>
      <w:r w:rsidR="008F2049">
        <w:rPr>
          <w:rFonts w:ascii="Times New Roman" w:hAnsi="Times New Roman"/>
          <w:sz w:val="26"/>
          <w:szCs w:val="26"/>
        </w:rPr>
        <w:t>поселения</w:t>
      </w:r>
      <w:r w:rsidRPr="00454C5A">
        <w:rPr>
          <w:rFonts w:ascii="Times New Roman" w:hAnsi="Times New Roman"/>
          <w:sz w:val="26"/>
          <w:szCs w:val="26"/>
        </w:rPr>
        <w:t xml:space="preserve">, в ведении которых находятся казенные учреждения, </w:t>
      </w:r>
      <w:r w:rsidRPr="00FF2C32">
        <w:rPr>
          <w:rFonts w:ascii="Times New Roman" w:hAnsi="Times New Roman"/>
          <w:sz w:val="26"/>
          <w:szCs w:val="26"/>
        </w:rPr>
        <w:t>органами,</w:t>
      </w:r>
      <w:r w:rsidRPr="00454C5A">
        <w:rPr>
          <w:rFonts w:ascii="Times New Roman" w:hAnsi="Times New Roman"/>
          <w:sz w:val="26"/>
          <w:szCs w:val="26"/>
        </w:rPr>
        <w:t xml:space="preserve"> осуществляющими функции и полномочия учредителей бюджетных учреждений.</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 xml:space="preserve">В случае если необходимая корректировка ассигнований бюджета </w:t>
      </w:r>
      <w:r w:rsidR="008F2049">
        <w:rPr>
          <w:rFonts w:ascii="Times New Roman" w:hAnsi="Times New Roman"/>
          <w:sz w:val="26"/>
          <w:szCs w:val="26"/>
        </w:rPr>
        <w:t xml:space="preserve">поселения </w:t>
      </w:r>
      <w:r w:rsidRPr="00454C5A">
        <w:rPr>
          <w:rFonts w:ascii="Times New Roman" w:hAnsi="Times New Roman"/>
          <w:sz w:val="26"/>
          <w:szCs w:val="26"/>
        </w:rPr>
        <w:t xml:space="preserve">требует внесения изменений в сводную бюджетную роспись, в том числе на основании результатов контрольных проверок по представлениям органов муниципального финансового контроля, главными распорядителями средств </w:t>
      </w:r>
      <w:r w:rsidRPr="00454C5A">
        <w:rPr>
          <w:rFonts w:ascii="Times New Roman" w:hAnsi="Times New Roman"/>
          <w:sz w:val="26"/>
          <w:szCs w:val="26"/>
        </w:rPr>
        <w:lastRenderedPageBreak/>
        <w:t xml:space="preserve">бюджета </w:t>
      </w:r>
      <w:r w:rsidR="008F2049">
        <w:rPr>
          <w:rFonts w:ascii="Times New Roman" w:hAnsi="Times New Roman"/>
          <w:sz w:val="26"/>
          <w:szCs w:val="26"/>
        </w:rPr>
        <w:t>поселения</w:t>
      </w:r>
      <w:r w:rsidRPr="00454C5A">
        <w:rPr>
          <w:rFonts w:ascii="Times New Roman" w:hAnsi="Times New Roman"/>
          <w:sz w:val="26"/>
          <w:szCs w:val="26"/>
        </w:rPr>
        <w:t>, в ведении которых</w:t>
      </w:r>
      <w:r w:rsidR="00A54FA4">
        <w:rPr>
          <w:rFonts w:ascii="Times New Roman" w:hAnsi="Times New Roman"/>
          <w:sz w:val="26"/>
          <w:szCs w:val="26"/>
        </w:rPr>
        <w:t xml:space="preserve"> находятся данные учреждения -</w:t>
      </w:r>
      <w:r w:rsidRPr="00454C5A">
        <w:rPr>
          <w:rFonts w:ascii="Times New Roman" w:hAnsi="Times New Roman"/>
          <w:sz w:val="26"/>
          <w:szCs w:val="26"/>
        </w:rPr>
        <w:t xml:space="preserve"> вносятся в </w:t>
      </w:r>
      <w:r w:rsidR="008F2049">
        <w:rPr>
          <w:rFonts w:ascii="Times New Roman" w:hAnsi="Times New Roman"/>
          <w:sz w:val="26"/>
          <w:szCs w:val="26"/>
        </w:rPr>
        <w:t xml:space="preserve">Администрацию поселения </w:t>
      </w:r>
      <w:r w:rsidRPr="00454C5A">
        <w:rPr>
          <w:rFonts w:ascii="Times New Roman" w:hAnsi="Times New Roman"/>
          <w:sz w:val="26"/>
          <w:szCs w:val="26"/>
        </w:rPr>
        <w:t xml:space="preserve"> в установленном порядке предложения об изменениях в сводную бюджетную роспись с приложением обоснований и результатов мониторинга</w:t>
      </w:r>
      <w:proofErr w:type="gramEnd"/>
      <w:r w:rsidRPr="00454C5A">
        <w:rPr>
          <w:rFonts w:ascii="Times New Roman" w:hAnsi="Times New Roman"/>
          <w:sz w:val="26"/>
          <w:szCs w:val="26"/>
        </w:rPr>
        <w:t xml:space="preserve"> исполнения муниципальных заданий на предоставление муниципальных услуг, а также результатов контрольных проверок органов муниципального финансового контроля.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9. </w:t>
      </w:r>
      <w:proofErr w:type="gramStart"/>
      <w:r w:rsidRPr="00454C5A">
        <w:rPr>
          <w:rFonts w:ascii="Times New Roman" w:hAnsi="Times New Roman"/>
          <w:sz w:val="26"/>
          <w:szCs w:val="26"/>
        </w:rPr>
        <w:t>В случае приостановления в установленном порядке деятельности муниципального учреждения в связи с проведением капитального ремонта на этот период</w:t>
      </w:r>
      <w:proofErr w:type="gramEnd"/>
      <w:r w:rsidRPr="00454C5A">
        <w:rPr>
          <w:rFonts w:ascii="Times New Roman" w:hAnsi="Times New Roman"/>
          <w:sz w:val="26"/>
          <w:szCs w:val="26"/>
        </w:rPr>
        <w:t xml:space="preserve"> муниципальное задание на оказание муниципальных услуг учреждению не формируется.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jc w:val="both"/>
        <w:rPr>
          <w:rFonts w:ascii="Times New Roman" w:hAnsi="Times New Roman"/>
          <w:sz w:val="26"/>
          <w:szCs w:val="26"/>
        </w:rPr>
      </w:pPr>
    </w:p>
    <w:p w:rsidR="000E33BB" w:rsidRPr="00454C5A" w:rsidRDefault="000E33BB" w:rsidP="00F27872">
      <w:pPr>
        <w:autoSpaceDE w:val="0"/>
        <w:autoSpaceDN w:val="0"/>
        <w:adjustRightInd w:val="0"/>
        <w:spacing w:after="0" w:line="240" w:lineRule="auto"/>
        <w:jc w:val="both"/>
        <w:rPr>
          <w:rFonts w:ascii="Times New Roman" w:hAnsi="Times New Roman"/>
          <w:sz w:val="26"/>
          <w:szCs w:val="26"/>
        </w:rPr>
      </w:pPr>
      <w:r w:rsidRPr="00454C5A">
        <w:rPr>
          <w:rFonts w:ascii="Times New Roman" w:hAnsi="Times New Roman"/>
          <w:sz w:val="26"/>
          <w:szCs w:val="26"/>
        </w:rPr>
        <w:t xml:space="preserve">       </w:t>
      </w: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r w:rsidRPr="00454C5A">
        <w:rPr>
          <w:rFonts w:ascii="Times New Roman" w:hAnsi="Times New Roman"/>
          <w:sz w:val="26"/>
          <w:szCs w:val="26"/>
        </w:rPr>
        <w:t xml:space="preserve"> </w:t>
      </w: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C70DAC" w:rsidRDefault="000E33BB">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Pr="00C70DAC"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FF2C32" w:rsidRDefault="00FF2C32" w:rsidP="00397E76">
      <w:pPr>
        <w:autoSpaceDE w:val="0"/>
        <w:autoSpaceDN w:val="0"/>
        <w:adjustRightInd w:val="0"/>
        <w:spacing w:after="0" w:line="240" w:lineRule="auto"/>
        <w:jc w:val="right"/>
        <w:outlineLvl w:val="1"/>
        <w:rPr>
          <w:rFonts w:ascii="Times New Roman" w:hAnsi="Times New Roman"/>
          <w:sz w:val="20"/>
          <w:szCs w:val="20"/>
        </w:rPr>
      </w:pPr>
    </w:p>
    <w:p w:rsidR="00C70DAC" w:rsidRDefault="00C70DAC" w:rsidP="00397E76">
      <w:pPr>
        <w:autoSpaceDE w:val="0"/>
        <w:autoSpaceDN w:val="0"/>
        <w:adjustRightInd w:val="0"/>
        <w:spacing w:after="0" w:line="240" w:lineRule="auto"/>
        <w:jc w:val="right"/>
        <w:outlineLvl w:val="1"/>
        <w:rPr>
          <w:rFonts w:ascii="Times New Roman" w:hAnsi="Times New Roman"/>
          <w:sz w:val="20"/>
          <w:szCs w:val="20"/>
        </w:rPr>
      </w:pPr>
    </w:p>
    <w:p w:rsidR="00C70DAC" w:rsidRDefault="00C70DAC" w:rsidP="00397E76">
      <w:pPr>
        <w:autoSpaceDE w:val="0"/>
        <w:autoSpaceDN w:val="0"/>
        <w:adjustRightInd w:val="0"/>
        <w:spacing w:after="0" w:line="240" w:lineRule="auto"/>
        <w:jc w:val="right"/>
        <w:outlineLvl w:val="1"/>
        <w:rPr>
          <w:rFonts w:ascii="Times New Roman" w:hAnsi="Times New Roman"/>
          <w:sz w:val="20"/>
          <w:szCs w:val="20"/>
        </w:rPr>
      </w:pPr>
    </w:p>
    <w:p w:rsidR="00C70DAC" w:rsidRDefault="00C70DAC" w:rsidP="00397E76">
      <w:pPr>
        <w:autoSpaceDE w:val="0"/>
        <w:autoSpaceDN w:val="0"/>
        <w:adjustRightInd w:val="0"/>
        <w:spacing w:after="0" w:line="240" w:lineRule="auto"/>
        <w:jc w:val="right"/>
        <w:outlineLvl w:val="1"/>
        <w:rPr>
          <w:rFonts w:ascii="Times New Roman" w:hAnsi="Times New Roman"/>
          <w:sz w:val="20"/>
          <w:szCs w:val="20"/>
        </w:rPr>
      </w:pPr>
    </w:p>
    <w:p w:rsidR="00C70DAC" w:rsidRDefault="00C70DAC" w:rsidP="00397E76">
      <w:pPr>
        <w:autoSpaceDE w:val="0"/>
        <w:autoSpaceDN w:val="0"/>
        <w:adjustRightInd w:val="0"/>
        <w:spacing w:after="0" w:line="240" w:lineRule="auto"/>
        <w:jc w:val="right"/>
        <w:outlineLvl w:val="1"/>
        <w:rPr>
          <w:rFonts w:ascii="Times New Roman" w:hAnsi="Times New Roman"/>
          <w:sz w:val="20"/>
          <w:szCs w:val="20"/>
        </w:rPr>
      </w:pPr>
    </w:p>
    <w:p w:rsidR="00C70DAC" w:rsidRPr="00C70DAC" w:rsidRDefault="00C70DAC" w:rsidP="00397E76">
      <w:pPr>
        <w:autoSpaceDE w:val="0"/>
        <w:autoSpaceDN w:val="0"/>
        <w:adjustRightInd w:val="0"/>
        <w:spacing w:after="0" w:line="240" w:lineRule="auto"/>
        <w:jc w:val="right"/>
        <w:outlineLvl w:val="1"/>
        <w:rPr>
          <w:rFonts w:ascii="Times New Roman" w:hAnsi="Times New Roman"/>
          <w:sz w:val="20"/>
          <w:szCs w:val="20"/>
        </w:rPr>
      </w:pPr>
    </w:p>
    <w:p w:rsidR="000E33BB" w:rsidRPr="00A54FA4" w:rsidRDefault="00E45F59" w:rsidP="00E45F59">
      <w:pPr>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                                                                                                                                                             </w:t>
      </w:r>
      <w:r w:rsidR="000E33BB" w:rsidRPr="00A54FA4">
        <w:rPr>
          <w:rFonts w:ascii="Times New Roman" w:hAnsi="Times New Roman"/>
          <w:sz w:val="20"/>
          <w:szCs w:val="20"/>
        </w:rPr>
        <w:t>Приложение N 1</w:t>
      </w:r>
    </w:p>
    <w:p w:rsidR="000E33BB" w:rsidRPr="00A54FA4" w:rsidRDefault="000E33BB" w:rsidP="00397E76">
      <w:pPr>
        <w:autoSpaceDE w:val="0"/>
        <w:autoSpaceDN w:val="0"/>
        <w:adjustRightInd w:val="0"/>
        <w:spacing w:after="0" w:line="240" w:lineRule="auto"/>
        <w:jc w:val="right"/>
        <w:rPr>
          <w:rFonts w:ascii="Times New Roman" w:hAnsi="Times New Roman"/>
          <w:sz w:val="20"/>
          <w:szCs w:val="20"/>
        </w:rPr>
      </w:pPr>
      <w:r w:rsidRPr="00A54FA4">
        <w:rPr>
          <w:rFonts w:ascii="Times New Roman" w:hAnsi="Times New Roman"/>
          <w:sz w:val="20"/>
          <w:szCs w:val="20"/>
        </w:rPr>
        <w:t>к Положению</w:t>
      </w:r>
    </w:p>
    <w:p w:rsidR="000E33BB" w:rsidRPr="00A54FA4" w:rsidRDefault="000E33BB" w:rsidP="00397E76">
      <w:pPr>
        <w:autoSpaceDE w:val="0"/>
        <w:autoSpaceDN w:val="0"/>
        <w:adjustRightInd w:val="0"/>
        <w:spacing w:after="0" w:line="240" w:lineRule="auto"/>
        <w:jc w:val="right"/>
        <w:rPr>
          <w:rFonts w:ascii="Times New Roman" w:hAnsi="Times New Roman"/>
          <w:sz w:val="20"/>
          <w:szCs w:val="20"/>
        </w:rPr>
      </w:pPr>
      <w:r w:rsidRPr="00A54FA4">
        <w:rPr>
          <w:rFonts w:ascii="Times New Roman" w:hAnsi="Times New Roman"/>
          <w:sz w:val="20"/>
          <w:szCs w:val="20"/>
        </w:rPr>
        <w:t>о формировании и финансовом</w:t>
      </w:r>
    </w:p>
    <w:p w:rsidR="000E33BB" w:rsidRPr="00A54FA4" w:rsidRDefault="000E33BB" w:rsidP="00397E76">
      <w:pPr>
        <w:autoSpaceDE w:val="0"/>
        <w:autoSpaceDN w:val="0"/>
        <w:adjustRightInd w:val="0"/>
        <w:spacing w:after="0" w:line="240" w:lineRule="auto"/>
        <w:jc w:val="right"/>
        <w:rPr>
          <w:rFonts w:ascii="Times New Roman" w:hAnsi="Times New Roman"/>
          <w:sz w:val="20"/>
          <w:szCs w:val="20"/>
        </w:rPr>
      </w:pPr>
      <w:proofErr w:type="gramStart"/>
      <w:r w:rsidRPr="00A54FA4">
        <w:rPr>
          <w:rFonts w:ascii="Times New Roman" w:hAnsi="Times New Roman"/>
          <w:sz w:val="20"/>
          <w:szCs w:val="20"/>
        </w:rPr>
        <w:t>обеспечении</w:t>
      </w:r>
      <w:proofErr w:type="gramEnd"/>
      <w:r w:rsidRPr="00A54FA4">
        <w:rPr>
          <w:rFonts w:ascii="Times New Roman" w:hAnsi="Times New Roman"/>
          <w:sz w:val="20"/>
          <w:szCs w:val="20"/>
        </w:rPr>
        <w:t xml:space="preserve"> выполнения</w:t>
      </w:r>
    </w:p>
    <w:p w:rsidR="000E33BB" w:rsidRPr="00A54FA4" w:rsidRDefault="000E33BB" w:rsidP="00397E76">
      <w:pPr>
        <w:autoSpaceDE w:val="0"/>
        <w:autoSpaceDN w:val="0"/>
        <w:adjustRightInd w:val="0"/>
        <w:spacing w:after="0" w:line="240" w:lineRule="auto"/>
        <w:jc w:val="right"/>
        <w:rPr>
          <w:rFonts w:ascii="Times New Roman" w:hAnsi="Times New Roman"/>
          <w:sz w:val="20"/>
          <w:szCs w:val="20"/>
        </w:rPr>
      </w:pPr>
      <w:r w:rsidRPr="00A54FA4">
        <w:rPr>
          <w:rFonts w:ascii="Times New Roman" w:hAnsi="Times New Roman"/>
          <w:sz w:val="20"/>
          <w:szCs w:val="20"/>
        </w:rPr>
        <w:t>муниципального задания</w:t>
      </w:r>
    </w:p>
    <w:p w:rsidR="000E33BB" w:rsidRPr="00A54FA4" w:rsidRDefault="000E33BB" w:rsidP="00397E76">
      <w:pPr>
        <w:autoSpaceDE w:val="0"/>
        <w:autoSpaceDN w:val="0"/>
        <w:adjustRightInd w:val="0"/>
        <w:spacing w:after="0" w:line="240" w:lineRule="auto"/>
        <w:jc w:val="right"/>
        <w:rPr>
          <w:rFonts w:ascii="Times New Roman" w:hAnsi="Times New Roman"/>
          <w:sz w:val="20"/>
          <w:szCs w:val="20"/>
        </w:rPr>
      </w:pPr>
      <w:r w:rsidRPr="00A54FA4">
        <w:rPr>
          <w:rFonts w:ascii="Times New Roman" w:hAnsi="Times New Roman"/>
          <w:sz w:val="20"/>
          <w:szCs w:val="20"/>
        </w:rPr>
        <w:t>муниципальными учреждениями</w:t>
      </w:r>
    </w:p>
    <w:p w:rsidR="000E33BB" w:rsidRPr="00A54FA4" w:rsidRDefault="00E45F59" w:rsidP="00A54FA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Хомутовского</w:t>
      </w:r>
      <w:r w:rsidR="00A54FA4" w:rsidRPr="00A54FA4">
        <w:rPr>
          <w:rFonts w:ascii="Times New Roman" w:hAnsi="Times New Roman"/>
          <w:sz w:val="20"/>
          <w:szCs w:val="20"/>
        </w:rPr>
        <w:t xml:space="preserve"> сельского поселения</w:t>
      </w:r>
    </w:p>
    <w:p w:rsidR="00A54FA4" w:rsidRDefault="00A54FA4" w:rsidP="00397E76">
      <w:pPr>
        <w:autoSpaceDE w:val="0"/>
        <w:autoSpaceDN w:val="0"/>
        <w:adjustRightInd w:val="0"/>
        <w:spacing w:after="0" w:line="240" w:lineRule="auto"/>
        <w:jc w:val="center"/>
        <w:outlineLvl w:val="2"/>
        <w:rPr>
          <w:rFonts w:ascii="Times New Roman" w:hAnsi="Times New Roman"/>
          <w:sz w:val="26"/>
          <w:szCs w:val="26"/>
        </w:rPr>
      </w:pPr>
    </w:p>
    <w:p w:rsidR="00A54FA4" w:rsidRDefault="00A54FA4" w:rsidP="00397E76">
      <w:pPr>
        <w:autoSpaceDE w:val="0"/>
        <w:autoSpaceDN w:val="0"/>
        <w:adjustRightInd w:val="0"/>
        <w:spacing w:after="0" w:line="240" w:lineRule="auto"/>
        <w:jc w:val="center"/>
        <w:outlineLvl w:val="2"/>
        <w:rPr>
          <w:rFonts w:ascii="Times New Roman" w:hAnsi="Times New Roman"/>
          <w:sz w:val="26"/>
          <w:szCs w:val="26"/>
        </w:rPr>
      </w:pPr>
    </w:p>
    <w:p w:rsidR="000E33BB" w:rsidRPr="00454C5A" w:rsidRDefault="000E33BB" w:rsidP="00397E76">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ФОРМА МУНИЦИПАЛЬНОГО ЗАДАНИЯ</w:t>
      </w:r>
    </w:p>
    <w:p w:rsidR="000E33BB" w:rsidRPr="00FF2C32" w:rsidRDefault="000E33BB" w:rsidP="00397E76">
      <w:pPr>
        <w:autoSpaceDE w:val="0"/>
        <w:autoSpaceDN w:val="0"/>
        <w:adjustRightInd w:val="0"/>
        <w:spacing w:after="0" w:line="240" w:lineRule="auto"/>
        <w:jc w:val="center"/>
        <w:rPr>
          <w:rFonts w:ascii="Times New Roman" w:hAnsi="Times New Roman"/>
          <w:sz w:val="20"/>
          <w:szCs w:val="20"/>
        </w:rPr>
      </w:pPr>
      <w:proofErr w:type="gramStart"/>
      <w:r w:rsidRPr="00FF2C32">
        <w:rPr>
          <w:rFonts w:ascii="Times New Roman" w:hAnsi="Times New Roman"/>
          <w:sz w:val="20"/>
          <w:szCs w:val="20"/>
        </w:rPr>
        <w:t>(ДЛЯ УСЛУГ, ОКАЗЫВАЕМЫХ ПОЛНОСТЬЮ</w:t>
      </w:r>
      <w:proofErr w:type="gramEnd"/>
    </w:p>
    <w:p w:rsidR="000E33BB" w:rsidRPr="00FF2C32" w:rsidRDefault="000E33BB" w:rsidP="00397E76">
      <w:pPr>
        <w:autoSpaceDE w:val="0"/>
        <w:autoSpaceDN w:val="0"/>
        <w:adjustRightInd w:val="0"/>
        <w:spacing w:after="0" w:line="240" w:lineRule="auto"/>
        <w:jc w:val="center"/>
        <w:rPr>
          <w:rFonts w:ascii="Times New Roman" w:hAnsi="Times New Roman"/>
          <w:sz w:val="20"/>
          <w:szCs w:val="20"/>
        </w:rPr>
      </w:pPr>
      <w:proofErr w:type="gramStart"/>
      <w:r w:rsidRPr="00FF2C32">
        <w:rPr>
          <w:rFonts w:ascii="Times New Roman" w:hAnsi="Times New Roman"/>
          <w:sz w:val="20"/>
          <w:szCs w:val="20"/>
        </w:rPr>
        <w:t>ЗА СЧЕТ БЮДЖЕТНЫХ СРЕДСТВ)</w:t>
      </w:r>
      <w:proofErr w:type="gramEnd"/>
    </w:p>
    <w:p w:rsidR="000E33BB" w:rsidRPr="00454C5A" w:rsidRDefault="000E33BB" w:rsidP="00397E76">
      <w:pPr>
        <w:autoSpaceDE w:val="0"/>
        <w:autoSpaceDN w:val="0"/>
        <w:adjustRightInd w:val="0"/>
        <w:spacing w:after="0" w:line="240" w:lineRule="auto"/>
        <w:jc w:val="center"/>
        <w:rPr>
          <w:rFonts w:cs="Calibri"/>
          <w:sz w:val="26"/>
          <w:szCs w:val="26"/>
        </w:rPr>
      </w:pPr>
    </w:p>
    <w:p w:rsidR="000E33BB" w:rsidRPr="00454C5A"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Утверждаю</w:t>
      </w:r>
    </w:p>
    <w:p w:rsidR="000E33BB" w:rsidRPr="00454C5A"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________________</w:t>
      </w:r>
      <w:r w:rsidR="00A54FA4">
        <w:rPr>
          <w:rFonts w:ascii="Times New Roman" w:hAnsi="Times New Roman" w:cs="Times New Roman"/>
          <w:sz w:val="26"/>
          <w:szCs w:val="26"/>
        </w:rPr>
        <w:t>________________________</w:t>
      </w:r>
    </w:p>
    <w:p w:rsidR="000E33BB" w:rsidRPr="00FF2C32" w:rsidRDefault="000E33BB" w:rsidP="00FF2C32">
      <w:pPr>
        <w:pStyle w:val="ConsPlusNonformat"/>
        <w:widowControl/>
        <w:jc w:val="right"/>
        <w:rPr>
          <w:rFonts w:ascii="Times New Roman" w:hAnsi="Times New Roman" w:cs="Times New Roman"/>
        </w:rPr>
      </w:pPr>
      <w:proofErr w:type="gramStart"/>
      <w:r w:rsidRPr="00FF2C32">
        <w:rPr>
          <w:rFonts w:ascii="Times New Roman" w:hAnsi="Times New Roman" w:cs="Times New Roman"/>
        </w:rPr>
        <w:t>(подпись, Ф.И.О. руководителя главного распорядителя</w:t>
      </w:r>
      <w:proofErr w:type="gramEnd"/>
    </w:p>
    <w:p w:rsidR="000E33BB" w:rsidRPr="00FF2C32" w:rsidRDefault="000E33BB" w:rsidP="00FF2C32">
      <w:pPr>
        <w:pStyle w:val="ConsPlusNonformat"/>
        <w:widowControl/>
        <w:jc w:val="right"/>
        <w:rPr>
          <w:rFonts w:ascii="Times New Roman" w:hAnsi="Times New Roman" w:cs="Times New Roman"/>
        </w:rPr>
      </w:pPr>
      <w:r w:rsidRPr="00FF2C32">
        <w:rPr>
          <w:rFonts w:ascii="Times New Roman" w:hAnsi="Times New Roman" w:cs="Times New Roman"/>
        </w:rPr>
        <w:t xml:space="preserve">     средств бюджета </w:t>
      </w:r>
      <w:r w:rsidR="00A54FA4" w:rsidRPr="00FF2C32">
        <w:rPr>
          <w:rFonts w:ascii="Times New Roman" w:hAnsi="Times New Roman" w:cs="Times New Roman"/>
        </w:rPr>
        <w:t>поселения</w:t>
      </w:r>
      <w:r w:rsidRPr="00FF2C32">
        <w:rPr>
          <w:rFonts w:ascii="Times New Roman" w:hAnsi="Times New Roman" w:cs="Times New Roman"/>
        </w:rPr>
        <w:t>)</w:t>
      </w:r>
    </w:p>
    <w:p w:rsidR="000E33BB" w:rsidRPr="00A54FA4" w:rsidRDefault="000E33BB" w:rsidP="00FF2C32">
      <w:pPr>
        <w:pStyle w:val="ConsPlusNonformat"/>
        <w:widowControl/>
        <w:jc w:val="right"/>
        <w:rPr>
          <w:rFonts w:ascii="Times New Roman" w:hAnsi="Times New Roman" w:cs="Times New Roman"/>
        </w:rPr>
      </w:pPr>
      <w:r w:rsidRPr="00A54FA4">
        <w:rPr>
          <w:rFonts w:ascii="Times New Roman" w:hAnsi="Times New Roman" w:cs="Times New Roman"/>
        </w:rPr>
        <w:t xml:space="preserve">"_____" _____________ _______ </w:t>
      </w:r>
      <w:proofErr w:type="gramStart"/>
      <w:r w:rsidRPr="00A54FA4">
        <w:rPr>
          <w:rFonts w:ascii="Times New Roman" w:hAnsi="Times New Roman" w:cs="Times New Roman"/>
        </w:rPr>
        <w:t>г</w:t>
      </w:r>
      <w:proofErr w:type="gramEnd"/>
      <w:r w:rsidRPr="00A54FA4">
        <w:rPr>
          <w:rFonts w:ascii="Times New Roman" w:hAnsi="Times New Roman" w:cs="Times New Roman"/>
        </w:rPr>
        <w:t>.</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Муниципальное задание</w:t>
      </w:r>
    </w:p>
    <w:p w:rsidR="000E33BB" w:rsidRPr="00454C5A" w:rsidRDefault="000E33BB" w:rsidP="00397E76">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___________________________________________________</w:t>
      </w:r>
    </w:p>
    <w:p w:rsidR="000E33BB" w:rsidRPr="00A54FA4" w:rsidRDefault="000E33BB" w:rsidP="00397E76">
      <w:pPr>
        <w:autoSpaceDE w:val="0"/>
        <w:autoSpaceDN w:val="0"/>
        <w:adjustRightInd w:val="0"/>
        <w:spacing w:after="0" w:line="240" w:lineRule="auto"/>
        <w:jc w:val="center"/>
        <w:rPr>
          <w:rFonts w:ascii="Times New Roman" w:hAnsi="Times New Roman"/>
          <w:sz w:val="20"/>
          <w:szCs w:val="20"/>
        </w:rPr>
      </w:pPr>
      <w:r w:rsidRPr="00A54FA4">
        <w:rPr>
          <w:rFonts w:ascii="Times New Roman" w:hAnsi="Times New Roman"/>
          <w:sz w:val="20"/>
          <w:szCs w:val="20"/>
        </w:rPr>
        <w:t>(наименование муниципального учреждения)</w:t>
      </w:r>
    </w:p>
    <w:p w:rsidR="000E33BB" w:rsidRPr="00A54FA4" w:rsidRDefault="000E33BB" w:rsidP="00397E76">
      <w:pPr>
        <w:autoSpaceDE w:val="0"/>
        <w:autoSpaceDN w:val="0"/>
        <w:adjustRightInd w:val="0"/>
        <w:spacing w:after="0" w:line="240" w:lineRule="auto"/>
        <w:jc w:val="center"/>
        <w:rPr>
          <w:rFonts w:ascii="Times New Roman" w:hAnsi="Times New Roman"/>
          <w:sz w:val="20"/>
          <w:szCs w:val="20"/>
        </w:rPr>
      </w:pPr>
      <w:r w:rsidRPr="00A54FA4">
        <w:rPr>
          <w:rFonts w:ascii="Times New Roman" w:hAnsi="Times New Roman"/>
          <w:sz w:val="20"/>
          <w:szCs w:val="20"/>
        </w:rPr>
        <w:t>на ____ год и на плановый период ____ и ____ годов</w:t>
      </w:r>
    </w:p>
    <w:p w:rsidR="000E33BB" w:rsidRPr="00A54FA4" w:rsidRDefault="000E33BB" w:rsidP="00397E76">
      <w:pPr>
        <w:autoSpaceDE w:val="0"/>
        <w:autoSpaceDN w:val="0"/>
        <w:adjustRightInd w:val="0"/>
        <w:spacing w:after="0" w:line="240" w:lineRule="auto"/>
        <w:ind w:firstLine="540"/>
        <w:jc w:val="both"/>
        <w:rPr>
          <w:rFonts w:ascii="Times New Roman" w:hAnsi="Times New Roman"/>
          <w:sz w:val="20"/>
          <w:szCs w:val="20"/>
        </w:rPr>
      </w:pP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Наименование предоставляемых муниципальным учреждением муниципальных услуг ____________________________________</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Объем задания на предоставление муниципальной услуги:</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890"/>
        <w:gridCol w:w="1620"/>
        <w:gridCol w:w="1755"/>
        <w:gridCol w:w="1485"/>
        <w:gridCol w:w="1485"/>
        <w:gridCol w:w="1620"/>
      </w:tblGrid>
      <w:tr w:rsidR="000E33BB" w:rsidRPr="00FF2C32">
        <w:trPr>
          <w:cantSplit/>
          <w:trHeight w:val="240"/>
        </w:trPr>
        <w:tc>
          <w:tcPr>
            <w:tcW w:w="1890" w:type="dxa"/>
            <w:vMerge w:val="restart"/>
            <w:tcBorders>
              <w:top w:val="single" w:sz="6" w:space="0" w:color="auto"/>
              <w:left w:val="single" w:sz="6" w:space="0" w:color="auto"/>
              <w:bottom w:val="nil"/>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Наименование</w:t>
            </w:r>
            <w:r w:rsidRPr="00FF2C32">
              <w:rPr>
                <w:rFonts w:ascii="Times New Roman" w:hAnsi="Times New Roman" w:cs="Times New Roman"/>
              </w:rPr>
              <w:br/>
              <w:t xml:space="preserve">услуги   </w:t>
            </w:r>
          </w:p>
        </w:tc>
        <w:tc>
          <w:tcPr>
            <w:tcW w:w="1620" w:type="dxa"/>
            <w:vMerge w:val="restart"/>
            <w:tcBorders>
              <w:top w:val="single" w:sz="6" w:space="0" w:color="auto"/>
              <w:left w:val="single" w:sz="6" w:space="0" w:color="auto"/>
              <w:bottom w:val="nil"/>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Единица  </w:t>
            </w:r>
            <w:r w:rsidRPr="00FF2C32">
              <w:rPr>
                <w:rFonts w:ascii="Times New Roman" w:hAnsi="Times New Roman" w:cs="Times New Roman"/>
              </w:rPr>
              <w:br/>
              <w:t xml:space="preserve">измерения </w:t>
            </w:r>
            <w:r w:rsidRPr="00FF2C32">
              <w:rPr>
                <w:rFonts w:ascii="Times New Roman" w:hAnsi="Times New Roman" w:cs="Times New Roman"/>
              </w:rPr>
              <w:br/>
              <w:t xml:space="preserve">услуги  </w:t>
            </w:r>
          </w:p>
        </w:tc>
        <w:tc>
          <w:tcPr>
            <w:tcW w:w="1755" w:type="dxa"/>
            <w:vMerge w:val="restart"/>
            <w:tcBorders>
              <w:top w:val="single" w:sz="6" w:space="0" w:color="auto"/>
              <w:left w:val="single" w:sz="6" w:space="0" w:color="auto"/>
              <w:bottom w:val="nil"/>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Контингент </w:t>
            </w:r>
            <w:r w:rsidRPr="00FF2C32">
              <w:rPr>
                <w:rFonts w:ascii="Times New Roman" w:hAnsi="Times New Roman" w:cs="Times New Roman"/>
              </w:rPr>
              <w:br/>
              <w:t>потребителей</w:t>
            </w:r>
            <w:r w:rsidRPr="00FF2C32">
              <w:rPr>
                <w:rFonts w:ascii="Times New Roman" w:hAnsi="Times New Roman" w:cs="Times New Roman"/>
              </w:rPr>
              <w:br/>
              <w:t xml:space="preserve">услуги   </w:t>
            </w:r>
          </w:p>
        </w:tc>
        <w:tc>
          <w:tcPr>
            <w:tcW w:w="4590" w:type="dxa"/>
            <w:gridSpan w:val="3"/>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Объем задания          </w:t>
            </w:r>
          </w:p>
        </w:tc>
      </w:tr>
      <w:tr w:rsidR="000E33BB" w:rsidRPr="00FF2C32">
        <w:trPr>
          <w:cantSplit/>
          <w:trHeight w:val="480"/>
        </w:trPr>
        <w:tc>
          <w:tcPr>
            <w:tcW w:w="1890" w:type="dxa"/>
            <w:vMerge/>
            <w:tcBorders>
              <w:top w:val="nil"/>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620" w:type="dxa"/>
            <w:vMerge/>
            <w:tcBorders>
              <w:top w:val="nil"/>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очередной</w:t>
            </w:r>
            <w:r w:rsidRPr="00FF2C32">
              <w:rPr>
                <w:rFonts w:ascii="Times New Roman" w:hAnsi="Times New Roman" w:cs="Times New Roman"/>
              </w:rPr>
              <w:br/>
              <w:t>финансовый</w:t>
            </w:r>
            <w:r w:rsidRPr="00FF2C32">
              <w:rPr>
                <w:rFonts w:ascii="Times New Roman" w:hAnsi="Times New Roman" w:cs="Times New Roman"/>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первый год</w:t>
            </w:r>
            <w:r w:rsidRPr="00FF2C32">
              <w:rPr>
                <w:rFonts w:ascii="Times New Roman" w:hAnsi="Times New Roman" w:cs="Times New Roman"/>
              </w:rPr>
              <w:br/>
              <w:t>планового</w:t>
            </w:r>
            <w:r w:rsidRPr="00FF2C32">
              <w:rPr>
                <w:rFonts w:ascii="Times New Roman" w:hAnsi="Times New Roman" w:cs="Times New Roman"/>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второй год</w:t>
            </w:r>
            <w:r w:rsidRPr="00FF2C32">
              <w:rPr>
                <w:rFonts w:ascii="Times New Roman" w:hAnsi="Times New Roman" w:cs="Times New Roman"/>
              </w:rPr>
              <w:br/>
              <w:t xml:space="preserve">планового </w:t>
            </w:r>
            <w:r w:rsidRPr="00FF2C32">
              <w:rPr>
                <w:rFonts w:ascii="Times New Roman" w:hAnsi="Times New Roman" w:cs="Times New Roman"/>
              </w:rPr>
              <w:br/>
              <w:t xml:space="preserve">периода  </w:t>
            </w:r>
          </w:p>
        </w:tc>
      </w:tr>
      <w:tr w:rsidR="000E33BB" w:rsidRPr="00FF2C32">
        <w:trPr>
          <w:cantSplit/>
          <w:trHeight w:val="240"/>
        </w:trPr>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6     </w:t>
            </w:r>
          </w:p>
        </w:tc>
      </w:tr>
      <w:tr w:rsidR="000E33BB" w:rsidRPr="00FF2C32">
        <w:trPr>
          <w:cantSplit/>
          <w:trHeight w:val="240"/>
        </w:trPr>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r>
    </w:tbl>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3. Требования к качеству муниципальной услуги </w:t>
      </w:r>
      <w:hyperlink r:id="rId11" w:history="1">
        <w:r w:rsidRPr="00454C5A">
          <w:rPr>
            <w:rFonts w:ascii="Times New Roman" w:hAnsi="Times New Roman"/>
            <w:color w:val="0000FF"/>
            <w:sz w:val="26"/>
            <w:szCs w:val="26"/>
          </w:rPr>
          <w:t>&lt;1&gt;</w:t>
        </w:r>
      </w:hyperlink>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755"/>
        <w:gridCol w:w="1620"/>
        <w:gridCol w:w="1890"/>
        <w:gridCol w:w="1485"/>
        <w:gridCol w:w="1485"/>
        <w:gridCol w:w="1620"/>
      </w:tblGrid>
      <w:tr w:rsidR="000E33BB" w:rsidRPr="00A54FA4">
        <w:trPr>
          <w:cantSplit/>
          <w:trHeight w:val="1320"/>
        </w:trPr>
        <w:tc>
          <w:tcPr>
            <w:tcW w:w="17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Наименование</w:t>
            </w:r>
            <w:r w:rsidRPr="00A54FA4">
              <w:rPr>
                <w:rFonts w:ascii="Times New Roman" w:hAnsi="Times New Roman" w:cs="Times New Roman"/>
              </w:rPr>
              <w:br/>
              <w:t xml:space="preserve">услуги   </w:t>
            </w:r>
          </w:p>
        </w:tc>
        <w:tc>
          <w:tcPr>
            <w:tcW w:w="162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 xml:space="preserve">к </w:t>
            </w:r>
            <w:proofErr w:type="spellStart"/>
            <w:r w:rsidRPr="00A54FA4">
              <w:rPr>
                <w:rFonts w:ascii="Times New Roman" w:hAnsi="Times New Roman" w:cs="Times New Roman"/>
              </w:rPr>
              <w:t>квалиф</w:t>
            </w:r>
            <w:proofErr w:type="gramStart"/>
            <w:r w:rsidRPr="00A54FA4">
              <w:rPr>
                <w:rFonts w:ascii="Times New Roman" w:hAnsi="Times New Roman" w:cs="Times New Roman"/>
              </w:rPr>
              <w:t>и</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кации</w:t>
            </w:r>
            <w:proofErr w:type="spellEnd"/>
            <w:r w:rsidRPr="00A54FA4">
              <w:rPr>
                <w:rFonts w:ascii="Times New Roman" w:hAnsi="Times New Roman" w:cs="Times New Roman"/>
              </w:rPr>
              <w:t xml:space="preserve"> (</w:t>
            </w:r>
            <w:proofErr w:type="spellStart"/>
            <w:r w:rsidRPr="00A54FA4">
              <w:rPr>
                <w:rFonts w:ascii="Times New Roman" w:hAnsi="Times New Roman" w:cs="Times New Roman"/>
              </w:rPr>
              <w:t>опы</w:t>
            </w:r>
            <w:proofErr w:type="spellEnd"/>
            <w:r w:rsidRPr="00A54FA4">
              <w:rPr>
                <w:rFonts w:ascii="Times New Roman" w:hAnsi="Times New Roman" w:cs="Times New Roman"/>
              </w:rPr>
              <w:t>-</w:t>
            </w:r>
            <w:r w:rsidRPr="00A54FA4">
              <w:rPr>
                <w:rFonts w:ascii="Times New Roman" w:hAnsi="Times New Roman" w:cs="Times New Roman"/>
              </w:rPr>
              <w:br/>
              <w:t xml:space="preserve">ту работы) </w:t>
            </w:r>
            <w:r w:rsidRPr="00A54FA4">
              <w:rPr>
                <w:rFonts w:ascii="Times New Roman" w:hAnsi="Times New Roman" w:cs="Times New Roman"/>
              </w:rPr>
              <w:br/>
            </w:r>
            <w:proofErr w:type="spellStart"/>
            <w:r w:rsidRPr="00A54FA4">
              <w:rPr>
                <w:rFonts w:ascii="Times New Roman" w:hAnsi="Times New Roman" w:cs="Times New Roman"/>
              </w:rPr>
              <w:t>специали</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ста, </w:t>
            </w:r>
            <w:proofErr w:type="spellStart"/>
            <w:r w:rsidRPr="00A54FA4">
              <w:rPr>
                <w:rFonts w:ascii="Times New Roman" w:hAnsi="Times New Roman" w:cs="Times New Roman"/>
              </w:rPr>
              <w:t>оказы</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вающего</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услугу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 xml:space="preserve">к </w:t>
            </w:r>
            <w:proofErr w:type="spellStart"/>
            <w:r w:rsidRPr="00A54FA4">
              <w:rPr>
                <w:rFonts w:ascii="Times New Roman" w:hAnsi="Times New Roman" w:cs="Times New Roman"/>
              </w:rPr>
              <w:t>использу</w:t>
            </w:r>
            <w:proofErr w:type="gramStart"/>
            <w:r w:rsidRPr="00A54FA4">
              <w:rPr>
                <w:rFonts w:ascii="Times New Roman" w:hAnsi="Times New Roman" w:cs="Times New Roman"/>
              </w:rPr>
              <w:t>е</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мым</w:t>
            </w:r>
            <w:proofErr w:type="spellEnd"/>
            <w:r w:rsidRPr="00A54FA4">
              <w:rPr>
                <w:rFonts w:ascii="Times New Roman" w:hAnsi="Times New Roman" w:cs="Times New Roman"/>
              </w:rPr>
              <w:t xml:space="preserve"> в </w:t>
            </w:r>
            <w:proofErr w:type="spellStart"/>
            <w:r w:rsidRPr="00A54FA4">
              <w:rPr>
                <w:rFonts w:ascii="Times New Roman" w:hAnsi="Times New Roman" w:cs="Times New Roman"/>
              </w:rPr>
              <w:t>процес</w:t>
            </w:r>
            <w:proofErr w:type="spellEnd"/>
            <w:r w:rsidRPr="00A54FA4">
              <w:rPr>
                <w:rFonts w:ascii="Times New Roman" w:hAnsi="Times New Roman" w:cs="Times New Roman"/>
              </w:rPr>
              <w:t>-</w:t>
            </w:r>
            <w:r w:rsidRPr="00A54FA4">
              <w:rPr>
                <w:rFonts w:ascii="Times New Roman" w:hAnsi="Times New Roman" w:cs="Times New Roman"/>
              </w:rPr>
              <w:br/>
              <w:t xml:space="preserve">се оказания  </w:t>
            </w:r>
            <w:r w:rsidRPr="00A54FA4">
              <w:rPr>
                <w:rFonts w:ascii="Times New Roman" w:hAnsi="Times New Roman" w:cs="Times New Roman"/>
              </w:rPr>
              <w:br/>
              <w:t xml:space="preserve">услуги мате- </w:t>
            </w:r>
            <w:r w:rsidRPr="00A54FA4">
              <w:rPr>
                <w:rFonts w:ascii="Times New Roman" w:hAnsi="Times New Roman" w:cs="Times New Roman"/>
              </w:rPr>
              <w:br/>
            </w:r>
            <w:proofErr w:type="spellStart"/>
            <w:r w:rsidRPr="00A54FA4">
              <w:rPr>
                <w:rFonts w:ascii="Times New Roman" w:hAnsi="Times New Roman" w:cs="Times New Roman"/>
              </w:rPr>
              <w:t>риальным</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ресурсам     </w:t>
            </w:r>
            <w:r w:rsidRPr="00A54FA4">
              <w:rPr>
                <w:rFonts w:ascii="Times New Roman" w:hAnsi="Times New Roman" w:cs="Times New Roman"/>
              </w:rPr>
              <w:br/>
              <w:t>соответствую-</w:t>
            </w:r>
            <w:r w:rsidRPr="00A54FA4">
              <w:rPr>
                <w:rFonts w:ascii="Times New Roman" w:hAnsi="Times New Roman" w:cs="Times New Roman"/>
              </w:rPr>
              <w:br/>
              <w:t xml:space="preserve">щей </w:t>
            </w:r>
            <w:proofErr w:type="spellStart"/>
            <w:r w:rsidRPr="00A54FA4">
              <w:rPr>
                <w:rFonts w:ascii="Times New Roman" w:hAnsi="Times New Roman" w:cs="Times New Roman"/>
              </w:rPr>
              <w:t>номенкла</w:t>
            </w:r>
            <w:proofErr w:type="spellEnd"/>
            <w:r w:rsidRPr="00A54FA4">
              <w:rPr>
                <w:rFonts w:ascii="Times New Roman" w:hAnsi="Times New Roman" w:cs="Times New Roman"/>
              </w:rPr>
              <w:t>-</w:t>
            </w:r>
            <w:r w:rsidRPr="00A54FA4">
              <w:rPr>
                <w:rFonts w:ascii="Times New Roman" w:hAnsi="Times New Roman" w:cs="Times New Roman"/>
              </w:rPr>
              <w:br/>
              <w:t>туры и объема</w:t>
            </w:r>
          </w:p>
        </w:tc>
        <w:tc>
          <w:tcPr>
            <w:tcW w:w="148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Требования</w:t>
            </w:r>
            <w:r w:rsidRPr="00A54FA4">
              <w:rPr>
                <w:rFonts w:ascii="Times New Roman" w:hAnsi="Times New Roman" w:cs="Times New Roman"/>
              </w:rPr>
              <w:br/>
              <w:t>к порядку,</w:t>
            </w:r>
            <w:r w:rsidRPr="00A54FA4">
              <w:rPr>
                <w:rFonts w:ascii="Times New Roman" w:hAnsi="Times New Roman" w:cs="Times New Roman"/>
              </w:rPr>
              <w:br/>
              <w:t>процедурам</w:t>
            </w:r>
            <w:r w:rsidRPr="00A54FA4">
              <w:rPr>
                <w:rFonts w:ascii="Times New Roman" w:hAnsi="Times New Roman" w:cs="Times New Roman"/>
              </w:rPr>
              <w:br/>
              <w:t>(</w:t>
            </w:r>
            <w:proofErr w:type="spellStart"/>
            <w:r w:rsidRPr="00A54FA4">
              <w:rPr>
                <w:rFonts w:ascii="Times New Roman" w:hAnsi="Times New Roman" w:cs="Times New Roman"/>
              </w:rPr>
              <w:t>регл</w:t>
            </w:r>
            <w:proofErr w:type="gramStart"/>
            <w:r w:rsidRPr="00A54FA4">
              <w:rPr>
                <w:rFonts w:ascii="Times New Roman" w:hAnsi="Times New Roman" w:cs="Times New Roman"/>
              </w:rPr>
              <w:t>а</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менту</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оказания  </w:t>
            </w:r>
            <w:r w:rsidRPr="00A54FA4">
              <w:rPr>
                <w:rFonts w:ascii="Times New Roman" w:hAnsi="Times New Roman" w:cs="Times New Roman"/>
              </w:rPr>
              <w:br/>
              <w:t xml:space="preserve">услуги    </w:t>
            </w:r>
          </w:p>
        </w:tc>
        <w:tc>
          <w:tcPr>
            <w:tcW w:w="148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Требования</w:t>
            </w:r>
            <w:r w:rsidRPr="00A54FA4">
              <w:rPr>
                <w:rFonts w:ascii="Times New Roman" w:hAnsi="Times New Roman" w:cs="Times New Roman"/>
              </w:rPr>
              <w:br/>
              <w:t xml:space="preserve">к </w:t>
            </w:r>
            <w:proofErr w:type="spellStart"/>
            <w:r w:rsidRPr="00A54FA4">
              <w:rPr>
                <w:rFonts w:ascii="Times New Roman" w:hAnsi="Times New Roman" w:cs="Times New Roman"/>
              </w:rPr>
              <w:t>оборуд</w:t>
            </w:r>
            <w:proofErr w:type="gramStart"/>
            <w:r w:rsidRPr="00A54FA4">
              <w:rPr>
                <w:rFonts w:ascii="Times New Roman" w:hAnsi="Times New Roman" w:cs="Times New Roman"/>
              </w:rPr>
              <w:t>о</w:t>
            </w:r>
            <w:proofErr w:type="spellEnd"/>
            <w:r w:rsidRPr="00A54FA4">
              <w:rPr>
                <w:rFonts w:ascii="Times New Roman" w:hAnsi="Times New Roman" w:cs="Times New Roman"/>
              </w:rPr>
              <w:t>-</w:t>
            </w:r>
            <w:proofErr w:type="gramEnd"/>
            <w:r w:rsidRPr="00A54FA4">
              <w:rPr>
                <w:rFonts w:ascii="Times New Roman" w:hAnsi="Times New Roman" w:cs="Times New Roman"/>
              </w:rPr>
              <w:br/>
            </w:r>
            <w:proofErr w:type="spellStart"/>
            <w:r w:rsidRPr="00A54FA4">
              <w:rPr>
                <w:rFonts w:ascii="Times New Roman" w:hAnsi="Times New Roman" w:cs="Times New Roman"/>
              </w:rPr>
              <w:t>ванию</w:t>
            </w:r>
            <w:proofErr w:type="spellEnd"/>
            <w:r w:rsidRPr="00A54FA4">
              <w:rPr>
                <w:rFonts w:ascii="Times New Roman" w:hAnsi="Times New Roman" w:cs="Times New Roman"/>
              </w:rPr>
              <w:t xml:space="preserve"> и   </w:t>
            </w:r>
            <w:r w:rsidRPr="00A54FA4">
              <w:rPr>
                <w:rFonts w:ascii="Times New Roman" w:hAnsi="Times New Roman" w:cs="Times New Roman"/>
              </w:rPr>
              <w:br/>
            </w:r>
            <w:proofErr w:type="spellStart"/>
            <w:r w:rsidRPr="00A54FA4">
              <w:rPr>
                <w:rFonts w:ascii="Times New Roman" w:hAnsi="Times New Roman" w:cs="Times New Roman"/>
              </w:rPr>
              <w:t>инструмен</w:t>
            </w:r>
            <w:proofErr w:type="spellEnd"/>
            <w:r w:rsidRPr="00A54FA4">
              <w:rPr>
                <w:rFonts w:ascii="Times New Roman" w:hAnsi="Times New Roman" w:cs="Times New Roman"/>
              </w:rPr>
              <w:t>-</w:t>
            </w:r>
            <w:r w:rsidRPr="00A54FA4">
              <w:rPr>
                <w:rFonts w:ascii="Times New Roman" w:hAnsi="Times New Roman" w:cs="Times New Roman"/>
              </w:rPr>
              <w:br/>
              <w:t xml:space="preserve">там, не-  </w:t>
            </w:r>
            <w:r w:rsidRPr="00A54FA4">
              <w:rPr>
                <w:rFonts w:ascii="Times New Roman" w:hAnsi="Times New Roman" w:cs="Times New Roman"/>
              </w:rPr>
              <w:br/>
              <w:t xml:space="preserve">обходимым </w:t>
            </w:r>
            <w:r w:rsidRPr="00A54FA4">
              <w:rPr>
                <w:rFonts w:ascii="Times New Roman" w:hAnsi="Times New Roman" w:cs="Times New Roman"/>
              </w:rPr>
              <w:br/>
              <w:t xml:space="preserve">для </w:t>
            </w:r>
            <w:proofErr w:type="spellStart"/>
            <w:r w:rsidRPr="00A54FA4">
              <w:rPr>
                <w:rFonts w:ascii="Times New Roman" w:hAnsi="Times New Roman" w:cs="Times New Roman"/>
              </w:rPr>
              <w:t>оказа</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ния</w:t>
            </w:r>
            <w:proofErr w:type="spellEnd"/>
            <w:r w:rsidRPr="00A54FA4">
              <w:rPr>
                <w:rFonts w:ascii="Times New Roman" w:hAnsi="Times New Roman" w:cs="Times New Roman"/>
              </w:rPr>
              <w:t xml:space="preserve"> услуги</w:t>
            </w:r>
          </w:p>
        </w:tc>
        <w:tc>
          <w:tcPr>
            <w:tcW w:w="162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к зданиям и</w:t>
            </w:r>
            <w:r w:rsidRPr="00A54FA4">
              <w:rPr>
                <w:rFonts w:ascii="Times New Roman" w:hAnsi="Times New Roman" w:cs="Times New Roman"/>
              </w:rPr>
              <w:br/>
            </w:r>
            <w:proofErr w:type="spellStart"/>
            <w:r w:rsidRPr="00A54FA4">
              <w:rPr>
                <w:rFonts w:ascii="Times New Roman" w:hAnsi="Times New Roman" w:cs="Times New Roman"/>
              </w:rPr>
              <w:t>сооружен</w:t>
            </w:r>
            <w:proofErr w:type="gramStart"/>
            <w:r w:rsidRPr="00A54FA4">
              <w:rPr>
                <w:rFonts w:ascii="Times New Roman" w:hAnsi="Times New Roman" w:cs="Times New Roman"/>
              </w:rPr>
              <w:t>и</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t xml:space="preserve">ям, </w:t>
            </w:r>
            <w:proofErr w:type="spellStart"/>
            <w:r w:rsidRPr="00A54FA4">
              <w:rPr>
                <w:rFonts w:ascii="Times New Roman" w:hAnsi="Times New Roman" w:cs="Times New Roman"/>
              </w:rPr>
              <w:t>необхо</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димым</w:t>
            </w:r>
            <w:proofErr w:type="spellEnd"/>
            <w:r w:rsidRPr="00A54FA4">
              <w:rPr>
                <w:rFonts w:ascii="Times New Roman" w:hAnsi="Times New Roman" w:cs="Times New Roman"/>
              </w:rPr>
              <w:t xml:space="preserve"> для  </w:t>
            </w:r>
            <w:r w:rsidRPr="00A54FA4">
              <w:rPr>
                <w:rFonts w:ascii="Times New Roman" w:hAnsi="Times New Roman" w:cs="Times New Roman"/>
              </w:rPr>
              <w:br/>
              <w:t xml:space="preserve">оказания   </w:t>
            </w:r>
            <w:r w:rsidRPr="00A54FA4">
              <w:rPr>
                <w:rFonts w:ascii="Times New Roman" w:hAnsi="Times New Roman" w:cs="Times New Roman"/>
              </w:rPr>
              <w:br/>
              <w:t xml:space="preserve">услуги, и  </w:t>
            </w:r>
            <w:r w:rsidRPr="00A54FA4">
              <w:rPr>
                <w:rFonts w:ascii="Times New Roman" w:hAnsi="Times New Roman" w:cs="Times New Roman"/>
              </w:rPr>
              <w:br/>
              <w:t>их содержа-</w:t>
            </w:r>
            <w:r w:rsidRPr="00A54FA4">
              <w:rPr>
                <w:rFonts w:ascii="Times New Roman" w:hAnsi="Times New Roman" w:cs="Times New Roman"/>
              </w:rPr>
              <w:br/>
            </w:r>
            <w:proofErr w:type="spellStart"/>
            <w:r w:rsidRPr="00A54FA4">
              <w:rPr>
                <w:rFonts w:ascii="Times New Roman" w:hAnsi="Times New Roman" w:cs="Times New Roman"/>
              </w:rPr>
              <w:t>нию</w:t>
            </w:r>
            <w:proofErr w:type="spellEnd"/>
            <w:r w:rsidRPr="00A54FA4">
              <w:rPr>
                <w:rFonts w:ascii="Times New Roman" w:hAnsi="Times New Roman" w:cs="Times New Roman"/>
              </w:rPr>
              <w:t xml:space="preserve">        </w:t>
            </w:r>
          </w:p>
        </w:tc>
      </w:tr>
      <w:tr w:rsidR="000E33BB" w:rsidRPr="00A54FA4">
        <w:trPr>
          <w:cantSplit/>
          <w:trHeight w:val="240"/>
        </w:trPr>
        <w:tc>
          <w:tcPr>
            <w:tcW w:w="17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6     </w:t>
            </w:r>
          </w:p>
        </w:tc>
      </w:tr>
      <w:tr w:rsidR="000E33BB" w:rsidRPr="00A54FA4">
        <w:trPr>
          <w:cantSplit/>
          <w:trHeight w:val="240"/>
        </w:trPr>
        <w:tc>
          <w:tcPr>
            <w:tcW w:w="17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pStyle w:val="ConsPlusNonformat"/>
        <w:widowControl/>
        <w:ind w:firstLine="540"/>
        <w:jc w:val="both"/>
        <w:rPr>
          <w:rFonts w:ascii="Times New Roman" w:hAnsi="Times New Roman" w:cs="Times New Roman"/>
          <w:sz w:val="26"/>
          <w:szCs w:val="26"/>
        </w:rPr>
      </w:pPr>
      <w:r w:rsidRPr="00454C5A">
        <w:rPr>
          <w:rFonts w:ascii="Times New Roman" w:hAnsi="Times New Roman" w:cs="Times New Roman"/>
          <w:sz w:val="26"/>
          <w:szCs w:val="26"/>
        </w:rPr>
        <w:t>--------------------------------</w:t>
      </w:r>
    </w:p>
    <w:p w:rsidR="000E33BB" w:rsidRPr="00A54FA4" w:rsidRDefault="000E33BB" w:rsidP="00397E76">
      <w:pPr>
        <w:autoSpaceDE w:val="0"/>
        <w:autoSpaceDN w:val="0"/>
        <w:adjustRightInd w:val="0"/>
        <w:spacing w:after="0" w:line="240" w:lineRule="auto"/>
        <w:ind w:firstLine="540"/>
        <w:jc w:val="both"/>
        <w:rPr>
          <w:rFonts w:ascii="Times New Roman" w:hAnsi="Times New Roman"/>
          <w:sz w:val="20"/>
          <w:szCs w:val="20"/>
        </w:rPr>
      </w:pPr>
      <w:r w:rsidRPr="00A54FA4">
        <w:rPr>
          <w:rFonts w:ascii="Times New Roman" w:hAnsi="Times New Roman"/>
          <w:sz w:val="20"/>
          <w:szCs w:val="20"/>
        </w:rPr>
        <w:t>&lt;1</w:t>
      </w:r>
      <w:proofErr w:type="gramStart"/>
      <w:r w:rsidRPr="00A54FA4">
        <w:rPr>
          <w:rFonts w:ascii="Times New Roman" w:hAnsi="Times New Roman"/>
          <w:sz w:val="20"/>
          <w:szCs w:val="20"/>
        </w:rPr>
        <w:t>&gt; У</w:t>
      </w:r>
      <w:proofErr w:type="gramEnd"/>
      <w:r w:rsidRPr="00A54FA4">
        <w:rPr>
          <w:rFonts w:ascii="Times New Roman" w:hAnsi="Times New Roman"/>
          <w:sz w:val="20"/>
          <w:szCs w:val="20"/>
        </w:rPr>
        <w:t>казываются наименование и реквизиты нормативного правового акта или иного документа, устанавливающего требования.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54FA4">
      <w:pPr>
        <w:autoSpaceDE w:val="0"/>
        <w:autoSpaceDN w:val="0"/>
        <w:adjustRightInd w:val="0"/>
        <w:spacing w:after="0" w:line="240" w:lineRule="auto"/>
        <w:ind w:firstLine="540"/>
        <w:jc w:val="center"/>
        <w:rPr>
          <w:rFonts w:ascii="Times New Roman" w:hAnsi="Times New Roman"/>
          <w:sz w:val="26"/>
          <w:szCs w:val="26"/>
        </w:rPr>
      </w:pPr>
      <w:r w:rsidRPr="00454C5A">
        <w:rPr>
          <w:rFonts w:ascii="Times New Roman" w:hAnsi="Times New Roman"/>
          <w:sz w:val="26"/>
          <w:szCs w:val="26"/>
        </w:rPr>
        <w:t xml:space="preserve">4. Основания для изменения объема, приостановления и прекращения исполнения муниципального задания (указать </w:t>
      </w:r>
      <w:proofErr w:type="gramStart"/>
      <w:r w:rsidRPr="00454C5A">
        <w:rPr>
          <w:rFonts w:ascii="Times New Roman" w:hAnsi="Times New Roman"/>
          <w:sz w:val="26"/>
          <w:szCs w:val="26"/>
        </w:rPr>
        <w:t>нужное</w:t>
      </w:r>
      <w:proofErr w:type="gramEnd"/>
      <w:r w:rsidRPr="00454C5A">
        <w:rPr>
          <w:rFonts w:ascii="Times New Roman" w:hAnsi="Times New Roman"/>
          <w:sz w:val="26"/>
          <w:szCs w:val="26"/>
        </w:rPr>
        <w:t>):</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нарушение условий муниципального задания;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сокращение спроса на услугу;</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изменение объема лимитов бюджетных ассигнований;</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изменение нормативной правовой базы;</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иные (расшифровать).</w:t>
      </w:r>
    </w:p>
    <w:p w:rsidR="008E79E8" w:rsidRDefault="008E79E8" w:rsidP="00A54FA4">
      <w:pPr>
        <w:autoSpaceDE w:val="0"/>
        <w:autoSpaceDN w:val="0"/>
        <w:adjustRightInd w:val="0"/>
        <w:spacing w:after="0" w:line="240" w:lineRule="auto"/>
        <w:ind w:firstLine="540"/>
        <w:jc w:val="center"/>
        <w:rPr>
          <w:rFonts w:ascii="Times New Roman" w:hAnsi="Times New Roman"/>
          <w:sz w:val="26"/>
          <w:szCs w:val="26"/>
        </w:rPr>
      </w:pPr>
    </w:p>
    <w:p w:rsidR="000E33BB" w:rsidRPr="00A54FA4" w:rsidRDefault="000E33BB" w:rsidP="00A54FA4">
      <w:pPr>
        <w:autoSpaceDE w:val="0"/>
        <w:autoSpaceDN w:val="0"/>
        <w:adjustRightInd w:val="0"/>
        <w:spacing w:after="0" w:line="240" w:lineRule="auto"/>
        <w:ind w:firstLine="540"/>
        <w:jc w:val="center"/>
        <w:rPr>
          <w:rFonts w:ascii="Times New Roman" w:hAnsi="Times New Roman"/>
          <w:sz w:val="26"/>
          <w:szCs w:val="26"/>
        </w:rPr>
      </w:pPr>
      <w:r w:rsidRPr="00A54FA4">
        <w:rPr>
          <w:rFonts w:ascii="Times New Roman" w:hAnsi="Times New Roman"/>
          <w:sz w:val="26"/>
          <w:szCs w:val="26"/>
        </w:rPr>
        <w:t xml:space="preserve">5. Порядок </w:t>
      </w:r>
      <w:proofErr w:type="gramStart"/>
      <w:r w:rsidRPr="00A54FA4">
        <w:rPr>
          <w:rFonts w:ascii="Times New Roman" w:hAnsi="Times New Roman"/>
          <w:sz w:val="26"/>
          <w:szCs w:val="26"/>
        </w:rPr>
        <w:t>контроля за</w:t>
      </w:r>
      <w:proofErr w:type="gramEnd"/>
      <w:r w:rsidRPr="00A54FA4">
        <w:rPr>
          <w:rFonts w:ascii="Times New Roman" w:hAnsi="Times New Roman"/>
          <w:sz w:val="26"/>
          <w:szCs w:val="26"/>
        </w:rPr>
        <w:t xml:space="preserve"> исполнением муниципального задания, условия и порядок его досрочного прекращения.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5.1. Порядок </w:t>
      </w:r>
      <w:proofErr w:type="gramStart"/>
      <w:r w:rsidRPr="00454C5A">
        <w:rPr>
          <w:rFonts w:ascii="Times New Roman" w:hAnsi="Times New Roman"/>
          <w:sz w:val="26"/>
          <w:szCs w:val="26"/>
        </w:rPr>
        <w:t>контроля  за</w:t>
      </w:r>
      <w:proofErr w:type="gramEnd"/>
      <w:r w:rsidRPr="00454C5A">
        <w:rPr>
          <w:rFonts w:ascii="Times New Roman" w:hAnsi="Times New Roman"/>
          <w:sz w:val="26"/>
          <w:szCs w:val="26"/>
        </w:rPr>
        <w:t xml:space="preserve"> исполнением муниципального задания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tbl>
      <w:tblPr>
        <w:tblW w:w="9855" w:type="dxa"/>
        <w:tblInd w:w="70" w:type="dxa"/>
        <w:tblLayout w:type="fixed"/>
        <w:tblCellMar>
          <w:left w:w="70" w:type="dxa"/>
          <w:right w:w="70" w:type="dxa"/>
        </w:tblCellMar>
        <w:tblLook w:val="0000"/>
      </w:tblPr>
      <w:tblGrid>
        <w:gridCol w:w="810"/>
        <w:gridCol w:w="1890"/>
        <w:gridCol w:w="2025"/>
        <w:gridCol w:w="5130"/>
      </w:tblGrid>
      <w:tr w:rsidR="000E33BB" w:rsidRPr="00FF2C32">
        <w:trPr>
          <w:cantSplit/>
          <w:trHeight w:val="480"/>
        </w:trPr>
        <w:tc>
          <w:tcPr>
            <w:tcW w:w="81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N  </w:t>
            </w:r>
            <w:r w:rsidRPr="00FF2C32">
              <w:rPr>
                <w:rFonts w:ascii="Times New Roman" w:hAnsi="Times New Roman" w:cs="Times New Roman"/>
              </w:rPr>
              <w:br/>
            </w:r>
            <w:proofErr w:type="spellStart"/>
            <w:proofErr w:type="gramStart"/>
            <w:r w:rsidRPr="00FF2C32">
              <w:rPr>
                <w:rFonts w:ascii="Times New Roman" w:hAnsi="Times New Roman" w:cs="Times New Roman"/>
              </w:rPr>
              <w:t>п</w:t>
            </w:r>
            <w:proofErr w:type="spellEnd"/>
            <w:proofErr w:type="gramEnd"/>
            <w:r w:rsidRPr="00FF2C32">
              <w:rPr>
                <w:rFonts w:ascii="Times New Roman" w:hAnsi="Times New Roman" w:cs="Times New Roman"/>
              </w:rPr>
              <w:t>/</w:t>
            </w:r>
            <w:proofErr w:type="spellStart"/>
            <w:r w:rsidRPr="00FF2C32">
              <w:rPr>
                <w:rFonts w:ascii="Times New Roman" w:hAnsi="Times New Roman" w:cs="Times New Roman"/>
              </w:rPr>
              <w:t>п</w:t>
            </w:r>
            <w:proofErr w:type="spellEnd"/>
            <w:r w:rsidRPr="00FF2C32">
              <w:rPr>
                <w:rFonts w:ascii="Times New Roman" w:hAnsi="Times New Roman" w:cs="Times New Roman"/>
              </w:rPr>
              <w:t xml:space="preserve"> </w:t>
            </w:r>
          </w:p>
        </w:tc>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Форма контроля</w:t>
            </w:r>
          </w:p>
        </w:tc>
        <w:tc>
          <w:tcPr>
            <w:tcW w:w="202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Периодичность</w:t>
            </w:r>
          </w:p>
        </w:tc>
        <w:tc>
          <w:tcPr>
            <w:tcW w:w="513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Наименование органов, осуществляющих </w:t>
            </w:r>
            <w:proofErr w:type="gramStart"/>
            <w:r w:rsidRPr="00FF2C32">
              <w:rPr>
                <w:rFonts w:ascii="Times New Roman" w:hAnsi="Times New Roman" w:cs="Times New Roman"/>
              </w:rPr>
              <w:t>контроль  за</w:t>
            </w:r>
            <w:proofErr w:type="gramEnd"/>
            <w:r w:rsidRPr="00FF2C32">
              <w:rPr>
                <w:rFonts w:ascii="Times New Roman" w:hAnsi="Times New Roman" w:cs="Times New Roman"/>
              </w:rPr>
              <w:t xml:space="preserve"> исполнением задания         </w:t>
            </w:r>
          </w:p>
        </w:tc>
      </w:tr>
      <w:tr w:rsidR="000E33BB" w:rsidRPr="00FF2C32">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2      </w:t>
            </w:r>
          </w:p>
        </w:tc>
        <w:tc>
          <w:tcPr>
            <w:tcW w:w="202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3      </w:t>
            </w:r>
          </w:p>
        </w:tc>
        <w:tc>
          <w:tcPr>
            <w:tcW w:w="513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4                     </w:t>
            </w:r>
          </w:p>
        </w:tc>
      </w:tr>
      <w:tr w:rsidR="000E33BB" w:rsidRPr="00FF2C32">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513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r>
      <w:tr w:rsidR="000E33BB" w:rsidRPr="00FF2C32">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513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r>
      <w:tr w:rsidR="000E33BB" w:rsidRPr="00FF2C32">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r w:rsidRPr="00FF2C32">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c>
          <w:tcPr>
            <w:tcW w:w="5130" w:type="dxa"/>
            <w:tcBorders>
              <w:top w:val="single" w:sz="6" w:space="0" w:color="auto"/>
              <w:left w:val="single" w:sz="6" w:space="0" w:color="auto"/>
              <w:bottom w:val="single" w:sz="6" w:space="0" w:color="auto"/>
              <w:right w:val="single" w:sz="6" w:space="0" w:color="auto"/>
            </w:tcBorders>
          </w:tcPr>
          <w:p w:rsidR="000E33BB" w:rsidRPr="00FF2C32" w:rsidRDefault="000E33BB" w:rsidP="003D02E2">
            <w:pPr>
              <w:pStyle w:val="ConsPlusCell"/>
              <w:widowControl/>
              <w:rPr>
                <w:rFonts w:ascii="Times New Roman" w:hAnsi="Times New Roman" w:cs="Times New Roman"/>
              </w:rPr>
            </w:pPr>
          </w:p>
        </w:tc>
      </w:tr>
    </w:tbl>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5.2. Условия и порядок досрочного прекращения муниципального задания</w:t>
      </w: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tbl>
      <w:tblPr>
        <w:tblW w:w="9990" w:type="dxa"/>
        <w:tblInd w:w="70" w:type="dxa"/>
        <w:tblLayout w:type="fixed"/>
        <w:tblCellMar>
          <w:left w:w="70" w:type="dxa"/>
          <w:right w:w="70" w:type="dxa"/>
        </w:tblCellMar>
        <w:tblLook w:val="0000"/>
      </w:tblPr>
      <w:tblGrid>
        <w:gridCol w:w="675"/>
        <w:gridCol w:w="1305"/>
        <w:gridCol w:w="4095"/>
        <w:gridCol w:w="3915"/>
      </w:tblGrid>
      <w:tr w:rsidR="000E33BB" w:rsidRPr="00A54FA4">
        <w:trPr>
          <w:cantSplit/>
          <w:trHeight w:val="48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N  </w:t>
            </w:r>
            <w:r w:rsidRPr="00A54FA4">
              <w:rPr>
                <w:rFonts w:ascii="Times New Roman" w:hAnsi="Times New Roman" w:cs="Times New Roman"/>
              </w:rPr>
              <w:br/>
            </w:r>
            <w:proofErr w:type="spellStart"/>
            <w:proofErr w:type="gramStart"/>
            <w:r w:rsidRPr="00A54FA4">
              <w:rPr>
                <w:rFonts w:ascii="Times New Roman" w:hAnsi="Times New Roman" w:cs="Times New Roman"/>
              </w:rPr>
              <w:t>п</w:t>
            </w:r>
            <w:proofErr w:type="spellEnd"/>
            <w:proofErr w:type="gramEnd"/>
            <w:r w:rsidRPr="00A54FA4">
              <w:rPr>
                <w:rFonts w:ascii="Times New Roman" w:hAnsi="Times New Roman" w:cs="Times New Roman"/>
              </w:rPr>
              <w:t>/</w:t>
            </w:r>
            <w:proofErr w:type="spellStart"/>
            <w:r w:rsidRPr="00A54FA4">
              <w:rPr>
                <w:rFonts w:ascii="Times New Roman" w:hAnsi="Times New Roman" w:cs="Times New Roman"/>
              </w:rPr>
              <w:t>п</w:t>
            </w:r>
            <w:proofErr w:type="spellEnd"/>
            <w:r w:rsidRPr="00A54FA4">
              <w:rPr>
                <w:rFonts w:ascii="Times New Roman" w:hAnsi="Times New Roman" w:cs="Times New Roman"/>
              </w:rPr>
              <w:t xml:space="preserve"> </w:t>
            </w:r>
          </w:p>
        </w:tc>
        <w:tc>
          <w:tcPr>
            <w:tcW w:w="130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Условия</w:t>
            </w:r>
          </w:p>
        </w:tc>
        <w:tc>
          <w:tcPr>
            <w:tcW w:w="40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Описание действий главного   </w:t>
            </w:r>
            <w:r w:rsidRPr="00A54FA4">
              <w:rPr>
                <w:rFonts w:ascii="Times New Roman" w:hAnsi="Times New Roman" w:cs="Times New Roman"/>
              </w:rPr>
              <w:br/>
              <w:t xml:space="preserve">распорядителя средств     </w:t>
            </w:r>
            <w:r w:rsidRPr="00A54FA4">
              <w:rPr>
                <w:rFonts w:ascii="Times New Roman" w:hAnsi="Times New Roman" w:cs="Times New Roman"/>
              </w:rPr>
              <w:br/>
              <w:t>бюджета район</w:t>
            </w:r>
            <w:proofErr w:type="gramStart"/>
            <w:r w:rsidRPr="00A54FA4">
              <w:rPr>
                <w:rFonts w:ascii="Times New Roman" w:hAnsi="Times New Roman" w:cs="Times New Roman"/>
              </w:rPr>
              <w:t>а(</w:t>
            </w:r>
            <w:proofErr w:type="gramEnd"/>
            <w:r w:rsidRPr="00A54FA4">
              <w:rPr>
                <w:rFonts w:ascii="Times New Roman" w:hAnsi="Times New Roman" w:cs="Times New Roman"/>
              </w:rPr>
              <w:t>учредителя)</w:t>
            </w:r>
          </w:p>
        </w:tc>
        <w:tc>
          <w:tcPr>
            <w:tcW w:w="391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Описание действий </w:t>
            </w:r>
            <w:r w:rsidRPr="00A54FA4">
              <w:rPr>
                <w:rFonts w:ascii="Times New Roman" w:hAnsi="Times New Roman" w:cs="Times New Roman"/>
              </w:rPr>
              <w:br/>
              <w:t>муниципального учреждения</w:t>
            </w:r>
          </w:p>
        </w:tc>
      </w:tr>
      <w:tr w:rsidR="000E33BB" w:rsidRPr="00A54FA4">
        <w:trPr>
          <w:cantSplit/>
          <w:trHeight w:val="24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30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40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391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r>
      <w:tr w:rsidR="000E33BB" w:rsidRPr="00A54FA4">
        <w:trPr>
          <w:cantSplit/>
          <w:trHeight w:val="24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30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r w:rsidR="000E33BB" w:rsidRPr="00A54FA4">
        <w:trPr>
          <w:cantSplit/>
          <w:trHeight w:val="24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30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6. Формы отчетности (указываются реквизиты приказа, утверждающего формы, сроки и порядок представления)</w:t>
      </w:r>
    </w:p>
    <w:p w:rsidR="000E33BB" w:rsidRPr="00454C5A" w:rsidRDefault="000E33BB">
      <w:pPr>
        <w:autoSpaceDE w:val="0"/>
        <w:autoSpaceDN w:val="0"/>
        <w:adjustRightInd w:val="0"/>
        <w:spacing w:after="0" w:line="240" w:lineRule="auto"/>
        <w:jc w:val="right"/>
        <w:outlineLvl w:val="1"/>
        <w:rPr>
          <w:rFonts w:ascii="Times New Roman" w:hAnsi="Times New Roman"/>
          <w:sz w:val="26"/>
          <w:szCs w:val="26"/>
        </w:rPr>
      </w:pPr>
    </w:p>
    <w:p w:rsidR="00FF2C32" w:rsidRPr="00C70DAC" w:rsidRDefault="00FF2C32" w:rsidP="00AE7EBF">
      <w:pPr>
        <w:autoSpaceDE w:val="0"/>
        <w:autoSpaceDN w:val="0"/>
        <w:adjustRightInd w:val="0"/>
        <w:spacing w:after="0" w:line="240" w:lineRule="auto"/>
        <w:jc w:val="center"/>
        <w:outlineLvl w:val="2"/>
        <w:rPr>
          <w:rFonts w:ascii="Times New Roman" w:hAnsi="Times New Roman"/>
          <w:sz w:val="26"/>
          <w:szCs w:val="26"/>
        </w:rPr>
      </w:pPr>
    </w:p>
    <w:p w:rsidR="000E33BB" w:rsidRPr="00454C5A" w:rsidRDefault="000E33BB" w:rsidP="00AE7EBF">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ФОРМА МУНИЦИПАЛЬНОГО ЗАДАНИЯ</w:t>
      </w:r>
    </w:p>
    <w:p w:rsidR="000E33BB" w:rsidRPr="00FF2C32" w:rsidRDefault="000E33BB" w:rsidP="00AE7EBF">
      <w:pPr>
        <w:autoSpaceDE w:val="0"/>
        <w:autoSpaceDN w:val="0"/>
        <w:adjustRightInd w:val="0"/>
        <w:spacing w:after="0" w:line="240" w:lineRule="auto"/>
        <w:jc w:val="center"/>
        <w:rPr>
          <w:rFonts w:ascii="Times New Roman" w:hAnsi="Times New Roman"/>
          <w:sz w:val="20"/>
          <w:szCs w:val="20"/>
        </w:rPr>
      </w:pPr>
      <w:proofErr w:type="gramStart"/>
      <w:r w:rsidRPr="00FF2C32">
        <w:rPr>
          <w:rFonts w:ascii="Times New Roman" w:hAnsi="Times New Roman"/>
          <w:sz w:val="20"/>
          <w:szCs w:val="20"/>
        </w:rPr>
        <w:t>(ДЛЯ УСЛУГ, ОКАЗЫВАЕМЫХ НА ПЛАТНОЙ</w:t>
      </w:r>
      <w:proofErr w:type="gramEnd"/>
    </w:p>
    <w:p w:rsidR="000E33BB" w:rsidRPr="00FF2C32" w:rsidRDefault="000E33BB" w:rsidP="00AE7EBF">
      <w:pPr>
        <w:autoSpaceDE w:val="0"/>
        <w:autoSpaceDN w:val="0"/>
        <w:adjustRightInd w:val="0"/>
        <w:spacing w:after="0" w:line="240" w:lineRule="auto"/>
        <w:jc w:val="center"/>
        <w:rPr>
          <w:rFonts w:ascii="Times New Roman" w:hAnsi="Times New Roman"/>
          <w:sz w:val="20"/>
          <w:szCs w:val="20"/>
        </w:rPr>
      </w:pPr>
      <w:proofErr w:type="gramStart"/>
      <w:r w:rsidRPr="00FF2C32">
        <w:rPr>
          <w:rFonts w:ascii="Times New Roman" w:hAnsi="Times New Roman"/>
          <w:sz w:val="20"/>
          <w:szCs w:val="20"/>
        </w:rPr>
        <w:t>ИЛИ ЧАСТИЧНО ПЛАТНОЙ ОСНОВЕ)</w:t>
      </w:r>
      <w:proofErr w:type="gramEnd"/>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Утверждаю</w:t>
      </w:r>
    </w:p>
    <w:p w:rsidR="000E33BB" w:rsidRPr="00454C5A"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__________________________________</w:t>
      </w:r>
    </w:p>
    <w:p w:rsidR="000E33BB" w:rsidRPr="00A54FA4" w:rsidRDefault="000E33BB" w:rsidP="00FF2C32">
      <w:pPr>
        <w:pStyle w:val="ConsPlusNonformat"/>
        <w:widowControl/>
        <w:jc w:val="right"/>
        <w:rPr>
          <w:rFonts w:ascii="Times New Roman" w:hAnsi="Times New Roman" w:cs="Times New Roman"/>
        </w:rPr>
      </w:pPr>
      <w:proofErr w:type="gramStart"/>
      <w:r w:rsidRPr="00454C5A">
        <w:rPr>
          <w:rFonts w:ascii="Times New Roman" w:hAnsi="Times New Roman" w:cs="Times New Roman"/>
          <w:sz w:val="26"/>
          <w:szCs w:val="26"/>
        </w:rPr>
        <w:t>(</w:t>
      </w:r>
      <w:r w:rsidRPr="00A54FA4">
        <w:rPr>
          <w:rFonts w:ascii="Times New Roman" w:hAnsi="Times New Roman" w:cs="Times New Roman"/>
        </w:rPr>
        <w:t>подпись, Ф.И.О. руководителя главного распорядителя</w:t>
      </w:r>
      <w:proofErr w:type="gramEnd"/>
    </w:p>
    <w:p w:rsidR="000E33BB" w:rsidRPr="00A54FA4" w:rsidRDefault="000E33BB" w:rsidP="00FF2C32">
      <w:pPr>
        <w:pStyle w:val="ConsPlusNonformat"/>
        <w:widowControl/>
        <w:jc w:val="right"/>
        <w:rPr>
          <w:rFonts w:ascii="Times New Roman" w:hAnsi="Times New Roman" w:cs="Times New Roman"/>
        </w:rPr>
      </w:pPr>
      <w:r w:rsidRPr="00A54FA4">
        <w:rPr>
          <w:rFonts w:ascii="Times New Roman" w:hAnsi="Times New Roman" w:cs="Times New Roman"/>
        </w:rPr>
        <w:t xml:space="preserve">     средств бюджета</w:t>
      </w:r>
      <w:r w:rsidR="00A54FA4" w:rsidRPr="00A54FA4">
        <w:rPr>
          <w:rFonts w:ascii="Times New Roman" w:hAnsi="Times New Roman" w:cs="Times New Roman"/>
        </w:rPr>
        <w:t xml:space="preserve"> поселения</w:t>
      </w:r>
      <w:r w:rsidRPr="00A54FA4">
        <w:rPr>
          <w:rFonts w:ascii="Times New Roman" w:hAnsi="Times New Roman" w:cs="Times New Roman"/>
        </w:rPr>
        <w:t xml:space="preserve"> </w:t>
      </w:r>
    </w:p>
    <w:p w:rsidR="000E33BB" w:rsidRPr="00454C5A" w:rsidRDefault="000E33BB" w:rsidP="00FF2C32">
      <w:pPr>
        <w:pStyle w:val="ConsPlusNonformat"/>
        <w:widowControl/>
        <w:jc w:val="right"/>
        <w:rPr>
          <w:rFonts w:ascii="Times New Roman" w:hAnsi="Times New Roman" w:cs="Times New Roman"/>
          <w:sz w:val="26"/>
          <w:szCs w:val="26"/>
        </w:rPr>
      </w:pPr>
    </w:p>
    <w:p w:rsidR="000E33BB" w:rsidRPr="00454C5A"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 xml:space="preserve">"_____" _____________ _______ </w:t>
      </w:r>
      <w:proofErr w:type="gramStart"/>
      <w:r w:rsidRPr="00454C5A">
        <w:rPr>
          <w:rFonts w:ascii="Times New Roman" w:hAnsi="Times New Roman" w:cs="Times New Roman"/>
          <w:sz w:val="26"/>
          <w:szCs w:val="26"/>
        </w:rPr>
        <w:t>г</w:t>
      </w:r>
      <w:proofErr w:type="gramEnd"/>
      <w:r w:rsidRPr="00454C5A">
        <w:rPr>
          <w:rFonts w:ascii="Times New Roman" w:hAnsi="Times New Roman" w:cs="Times New Roman"/>
          <w:sz w:val="26"/>
          <w:szCs w:val="26"/>
        </w:rPr>
        <w:t>.</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E7EBF">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Муниципальное задание</w:t>
      </w:r>
    </w:p>
    <w:p w:rsidR="000E33BB" w:rsidRPr="00454C5A" w:rsidRDefault="000E33BB" w:rsidP="00AE7EBF">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___________________________________________________</w:t>
      </w:r>
    </w:p>
    <w:p w:rsidR="000E33BB" w:rsidRPr="00A54FA4" w:rsidRDefault="000E33BB" w:rsidP="00AE7EBF">
      <w:pPr>
        <w:autoSpaceDE w:val="0"/>
        <w:autoSpaceDN w:val="0"/>
        <w:adjustRightInd w:val="0"/>
        <w:spacing w:after="0" w:line="240" w:lineRule="auto"/>
        <w:jc w:val="center"/>
        <w:rPr>
          <w:rFonts w:ascii="Times New Roman" w:hAnsi="Times New Roman"/>
          <w:sz w:val="20"/>
          <w:szCs w:val="20"/>
        </w:rPr>
      </w:pPr>
      <w:r w:rsidRPr="00A54FA4">
        <w:rPr>
          <w:rFonts w:ascii="Times New Roman" w:hAnsi="Times New Roman"/>
          <w:sz w:val="20"/>
          <w:szCs w:val="20"/>
        </w:rPr>
        <w:t>(наименование муниципального учреждения)</w:t>
      </w:r>
    </w:p>
    <w:p w:rsidR="00A54FA4" w:rsidRDefault="00A54FA4" w:rsidP="00AE7EBF">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AE7EBF">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на ____ год и на плановый период ____ и ____ годов</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Наименование муниципальной услуги ___________________</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Объем оказываемой муниципальной услуги</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tbl>
      <w:tblPr>
        <w:tblW w:w="10632" w:type="dxa"/>
        <w:tblInd w:w="-540" w:type="dxa"/>
        <w:tblLayout w:type="fixed"/>
        <w:tblCellMar>
          <w:left w:w="70" w:type="dxa"/>
          <w:right w:w="70" w:type="dxa"/>
        </w:tblCellMar>
        <w:tblLook w:val="0000"/>
      </w:tblPr>
      <w:tblGrid>
        <w:gridCol w:w="945"/>
        <w:gridCol w:w="945"/>
        <w:gridCol w:w="2079"/>
        <w:gridCol w:w="993"/>
        <w:gridCol w:w="798"/>
        <w:gridCol w:w="619"/>
        <w:gridCol w:w="992"/>
        <w:gridCol w:w="709"/>
        <w:gridCol w:w="992"/>
        <w:gridCol w:w="567"/>
        <w:gridCol w:w="993"/>
      </w:tblGrid>
      <w:tr w:rsidR="000E33BB" w:rsidRPr="00A54FA4">
        <w:trPr>
          <w:cantSplit/>
          <w:trHeight w:val="360"/>
        </w:trPr>
        <w:tc>
          <w:tcPr>
            <w:tcW w:w="945"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roofErr w:type="spellStart"/>
            <w:r w:rsidRPr="00A54FA4">
              <w:rPr>
                <w:rFonts w:ascii="Times New Roman" w:hAnsi="Times New Roman" w:cs="Times New Roman"/>
              </w:rPr>
              <w:t>Наим</w:t>
            </w:r>
            <w:proofErr w:type="gramStart"/>
            <w:r w:rsidRPr="00A54FA4">
              <w:rPr>
                <w:rFonts w:ascii="Times New Roman" w:hAnsi="Times New Roman" w:cs="Times New Roman"/>
              </w:rPr>
              <w:t>е</w:t>
            </w:r>
            <w:proofErr w:type="spellEnd"/>
            <w:r w:rsidRPr="00A54FA4">
              <w:rPr>
                <w:rFonts w:ascii="Times New Roman" w:hAnsi="Times New Roman" w:cs="Times New Roman"/>
              </w:rPr>
              <w:t>-</w:t>
            </w:r>
            <w:proofErr w:type="gramEnd"/>
            <w:r w:rsidRPr="00A54FA4">
              <w:rPr>
                <w:rFonts w:ascii="Times New Roman" w:hAnsi="Times New Roman" w:cs="Times New Roman"/>
              </w:rPr>
              <w:br/>
              <w:t xml:space="preserve">нова- </w:t>
            </w:r>
            <w:r w:rsidRPr="00A54FA4">
              <w:rPr>
                <w:rFonts w:ascii="Times New Roman" w:hAnsi="Times New Roman" w:cs="Times New Roman"/>
              </w:rPr>
              <w:br/>
            </w:r>
            <w:proofErr w:type="spellStart"/>
            <w:r w:rsidRPr="00A54FA4">
              <w:rPr>
                <w:rFonts w:ascii="Times New Roman" w:hAnsi="Times New Roman" w:cs="Times New Roman"/>
              </w:rPr>
              <w:t>ние</w:t>
            </w:r>
            <w:proofErr w:type="spellEnd"/>
            <w:r w:rsidRPr="00A54FA4">
              <w:rPr>
                <w:rFonts w:ascii="Times New Roman" w:hAnsi="Times New Roman" w:cs="Times New Roman"/>
              </w:rPr>
              <w:t xml:space="preserve">   </w:t>
            </w:r>
            <w:r w:rsidRPr="00A54FA4">
              <w:rPr>
                <w:rFonts w:ascii="Times New Roman" w:hAnsi="Times New Roman" w:cs="Times New Roman"/>
              </w:rPr>
              <w:br/>
              <w:t>услуги</w:t>
            </w:r>
          </w:p>
        </w:tc>
        <w:tc>
          <w:tcPr>
            <w:tcW w:w="3024"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Контингент потребителей </w:t>
            </w:r>
            <w:r w:rsidRPr="00A54FA4">
              <w:rPr>
                <w:rFonts w:ascii="Times New Roman" w:hAnsi="Times New Roman" w:cs="Times New Roman"/>
              </w:rPr>
              <w:br/>
              <w:t xml:space="preserve">услуги          </w:t>
            </w:r>
          </w:p>
        </w:tc>
        <w:tc>
          <w:tcPr>
            <w:tcW w:w="993"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Единица</w:t>
            </w:r>
            <w:r w:rsidRPr="00A54FA4">
              <w:rPr>
                <w:rFonts w:ascii="Times New Roman" w:hAnsi="Times New Roman" w:cs="Times New Roman"/>
              </w:rPr>
              <w:br/>
            </w:r>
            <w:proofErr w:type="spellStart"/>
            <w:r w:rsidRPr="00A54FA4">
              <w:rPr>
                <w:rFonts w:ascii="Times New Roman" w:hAnsi="Times New Roman" w:cs="Times New Roman"/>
              </w:rPr>
              <w:t>измер</w:t>
            </w:r>
            <w:proofErr w:type="gramStart"/>
            <w:r w:rsidRPr="00A54FA4">
              <w:rPr>
                <w:rFonts w:ascii="Times New Roman" w:hAnsi="Times New Roman" w:cs="Times New Roman"/>
              </w:rPr>
              <w:t>е</w:t>
            </w:r>
            <w:proofErr w:type="spellEnd"/>
            <w:r w:rsidRPr="00A54FA4">
              <w:rPr>
                <w:rFonts w:ascii="Times New Roman" w:hAnsi="Times New Roman" w:cs="Times New Roman"/>
              </w:rPr>
              <w:t>-</w:t>
            </w:r>
            <w:proofErr w:type="gramEnd"/>
            <w:r w:rsidRPr="00A54FA4">
              <w:rPr>
                <w:rFonts w:ascii="Times New Roman" w:hAnsi="Times New Roman" w:cs="Times New Roman"/>
              </w:rPr>
              <w:br/>
            </w:r>
            <w:proofErr w:type="spellStart"/>
            <w:r w:rsidRPr="00A54FA4">
              <w:rPr>
                <w:rFonts w:ascii="Times New Roman" w:hAnsi="Times New Roman" w:cs="Times New Roman"/>
              </w:rPr>
              <w:t>ния</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услуги </w:t>
            </w:r>
          </w:p>
        </w:tc>
        <w:tc>
          <w:tcPr>
            <w:tcW w:w="798"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Тариф на</w:t>
            </w:r>
            <w:r w:rsidRPr="00A54FA4">
              <w:rPr>
                <w:rFonts w:ascii="Times New Roman" w:hAnsi="Times New Roman" w:cs="Times New Roman"/>
              </w:rPr>
              <w:br/>
              <w:t xml:space="preserve">услугу </w:t>
            </w:r>
            <w:r w:rsidRPr="00A54FA4">
              <w:rPr>
                <w:rFonts w:ascii="Times New Roman" w:hAnsi="Times New Roman" w:cs="Times New Roman"/>
              </w:rPr>
              <w:br/>
              <w:t xml:space="preserve">&lt;2&gt;   </w:t>
            </w:r>
          </w:p>
        </w:tc>
        <w:tc>
          <w:tcPr>
            <w:tcW w:w="4872" w:type="dxa"/>
            <w:gridSpan w:val="6"/>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Объем задания               </w:t>
            </w:r>
          </w:p>
        </w:tc>
      </w:tr>
      <w:tr w:rsidR="000E33BB" w:rsidRPr="00A54FA4">
        <w:trPr>
          <w:cantSplit/>
          <w:trHeight w:val="480"/>
        </w:trPr>
        <w:tc>
          <w:tcPr>
            <w:tcW w:w="945"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45"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все   </w:t>
            </w:r>
            <w:r w:rsidRPr="00A54FA4">
              <w:rPr>
                <w:rFonts w:ascii="Times New Roman" w:hAnsi="Times New Roman" w:cs="Times New Roman"/>
              </w:rPr>
              <w:br/>
            </w:r>
            <w:proofErr w:type="spellStart"/>
            <w:r w:rsidRPr="00A54FA4">
              <w:rPr>
                <w:rFonts w:ascii="Times New Roman" w:hAnsi="Times New Roman" w:cs="Times New Roman"/>
              </w:rPr>
              <w:t>потр</w:t>
            </w:r>
            <w:proofErr w:type="gramStart"/>
            <w:r w:rsidRPr="00A54FA4">
              <w:rPr>
                <w:rFonts w:ascii="Times New Roman" w:hAnsi="Times New Roman" w:cs="Times New Roman"/>
              </w:rPr>
              <w:t>е</w:t>
            </w:r>
            <w:proofErr w:type="spellEnd"/>
            <w:r w:rsidRPr="00A54FA4">
              <w:rPr>
                <w:rFonts w:ascii="Times New Roman" w:hAnsi="Times New Roman" w:cs="Times New Roman"/>
              </w:rPr>
              <w:t>-</w:t>
            </w:r>
            <w:proofErr w:type="gramEnd"/>
            <w:r w:rsidRPr="00A54FA4">
              <w:rPr>
                <w:rFonts w:ascii="Times New Roman" w:hAnsi="Times New Roman" w:cs="Times New Roman"/>
              </w:rPr>
              <w:br/>
            </w:r>
            <w:proofErr w:type="spellStart"/>
            <w:r w:rsidRPr="00A54FA4">
              <w:rPr>
                <w:rFonts w:ascii="Times New Roman" w:hAnsi="Times New Roman" w:cs="Times New Roman"/>
              </w:rPr>
              <w:t>бители</w:t>
            </w:r>
            <w:proofErr w:type="spellEnd"/>
          </w:p>
        </w:tc>
        <w:tc>
          <w:tcPr>
            <w:tcW w:w="2079"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 том числе име</w:t>
            </w:r>
            <w:proofErr w:type="gramStart"/>
            <w:r w:rsidRPr="00A54FA4">
              <w:rPr>
                <w:rFonts w:ascii="Times New Roman" w:hAnsi="Times New Roman" w:cs="Times New Roman"/>
              </w:rPr>
              <w:t>ю-</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щие</w:t>
            </w:r>
            <w:proofErr w:type="spellEnd"/>
            <w:r w:rsidRPr="00A54FA4">
              <w:rPr>
                <w:rFonts w:ascii="Times New Roman" w:hAnsi="Times New Roman" w:cs="Times New Roman"/>
              </w:rPr>
              <w:t xml:space="preserve"> право на без- </w:t>
            </w:r>
            <w:r w:rsidRPr="00A54FA4">
              <w:rPr>
                <w:rFonts w:ascii="Times New Roman" w:hAnsi="Times New Roman" w:cs="Times New Roman"/>
              </w:rPr>
              <w:br/>
              <w:t xml:space="preserve">возмездное </w:t>
            </w:r>
            <w:proofErr w:type="spellStart"/>
            <w:r w:rsidRPr="00A54FA4">
              <w:rPr>
                <w:rFonts w:ascii="Times New Roman" w:hAnsi="Times New Roman" w:cs="Times New Roman"/>
              </w:rPr>
              <w:t>получе</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lastRenderedPageBreak/>
              <w:t>ние</w:t>
            </w:r>
            <w:proofErr w:type="spellEnd"/>
            <w:r w:rsidRPr="00A54FA4">
              <w:rPr>
                <w:rFonts w:ascii="Times New Roman" w:hAnsi="Times New Roman" w:cs="Times New Roman"/>
              </w:rPr>
              <w:t xml:space="preserve"> услуги, </w:t>
            </w:r>
            <w:proofErr w:type="spellStart"/>
            <w:r w:rsidRPr="00A54FA4">
              <w:rPr>
                <w:rFonts w:ascii="Times New Roman" w:hAnsi="Times New Roman" w:cs="Times New Roman"/>
              </w:rPr>
              <w:t>оказы</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ваемой</w:t>
            </w:r>
            <w:proofErr w:type="spellEnd"/>
            <w:r w:rsidRPr="00A54FA4">
              <w:rPr>
                <w:rFonts w:ascii="Times New Roman" w:hAnsi="Times New Roman" w:cs="Times New Roman"/>
              </w:rPr>
              <w:t xml:space="preserve"> в </w:t>
            </w:r>
            <w:proofErr w:type="spellStart"/>
            <w:r w:rsidRPr="00A54FA4">
              <w:rPr>
                <w:rFonts w:ascii="Times New Roman" w:hAnsi="Times New Roman" w:cs="Times New Roman"/>
              </w:rPr>
              <w:t>соответ</w:t>
            </w:r>
            <w:proofErr w:type="spell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ствии</w:t>
            </w:r>
            <w:proofErr w:type="spellEnd"/>
            <w:r w:rsidRPr="00A54FA4">
              <w:rPr>
                <w:rFonts w:ascii="Times New Roman" w:hAnsi="Times New Roman" w:cs="Times New Roman"/>
              </w:rPr>
              <w:t xml:space="preserve"> с действую- </w:t>
            </w:r>
            <w:r w:rsidRPr="00A54FA4">
              <w:rPr>
                <w:rFonts w:ascii="Times New Roman" w:hAnsi="Times New Roman" w:cs="Times New Roman"/>
              </w:rPr>
              <w:br/>
            </w:r>
            <w:proofErr w:type="spellStart"/>
            <w:r w:rsidRPr="00A54FA4">
              <w:rPr>
                <w:rFonts w:ascii="Times New Roman" w:hAnsi="Times New Roman" w:cs="Times New Roman"/>
              </w:rPr>
              <w:t>щим</w:t>
            </w:r>
            <w:proofErr w:type="spellEnd"/>
            <w:r w:rsidRPr="00A54FA4">
              <w:rPr>
                <w:rFonts w:ascii="Times New Roman" w:hAnsi="Times New Roman" w:cs="Times New Roman"/>
              </w:rPr>
              <w:t xml:space="preserve"> законодатель- </w:t>
            </w:r>
            <w:r w:rsidRPr="00A54FA4">
              <w:rPr>
                <w:rFonts w:ascii="Times New Roman" w:hAnsi="Times New Roman" w:cs="Times New Roman"/>
              </w:rPr>
              <w:br/>
            </w:r>
            <w:proofErr w:type="spellStart"/>
            <w:r w:rsidRPr="00A54FA4">
              <w:rPr>
                <w:rFonts w:ascii="Times New Roman" w:hAnsi="Times New Roman" w:cs="Times New Roman"/>
              </w:rPr>
              <w:t>ством</w:t>
            </w:r>
            <w:proofErr w:type="spellEnd"/>
            <w:r w:rsidRPr="00A54FA4">
              <w:rPr>
                <w:rFonts w:ascii="Times New Roman" w:hAnsi="Times New Roman" w:cs="Times New Roman"/>
              </w:rPr>
              <w:t xml:space="preserve"> на платной  </w:t>
            </w:r>
            <w:r w:rsidRPr="00A54FA4">
              <w:rPr>
                <w:rFonts w:ascii="Times New Roman" w:hAnsi="Times New Roman" w:cs="Times New Roman"/>
              </w:rPr>
              <w:br/>
              <w:t>или частично плат-</w:t>
            </w:r>
            <w:r w:rsidRPr="00A54FA4">
              <w:rPr>
                <w:rFonts w:ascii="Times New Roman" w:hAnsi="Times New Roman" w:cs="Times New Roman"/>
              </w:rPr>
              <w:br/>
              <w:t xml:space="preserve">ной основе &lt;3&gt;    </w:t>
            </w:r>
          </w:p>
        </w:tc>
        <w:tc>
          <w:tcPr>
            <w:tcW w:w="993"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798"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611"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очередной  </w:t>
            </w:r>
            <w:r w:rsidRPr="00A54FA4">
              <w:rPr>
                <w:rFonts w:ascii="Times New Roman" w:hAnsi="Times New Roman" w:cs="Times New Roman"/>
              </w:rPr>
              <w:br/>
              <w:t xml:space="preserve">финансовый </w:t>
            </w:r>
            <w:r w:rsidRPr="00A54FA4">
              <w:rPr>
                <w:rFonts w:ascii="Times New Roman" w:hAnsi="Times New Roman" w:cs="Times New Roman"/>
              </w:rPr>
              <w:br/>
              <w:t xml:space="preserve">год     </w:t>
            </w:r>
          </w:p>
        </w:tc>
        <w:tc>
          <w:tcPr>
            <w:tcW w:w="1701"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первый год  </w:t>
            </w:r>
            <w:r w:rsidRPr="00A54FA4">
              <w:rPr>
                <w:rFonts w:ascii="Times New Roman" w:hAnsi="Times New Roman" w:cs="Times New Roman"/>
              </w:rPr>
              <w:br/>
              <w:t xml:space="preserve">планового  </w:t>
            </w:r>
            <w:r w:rsidRPr="00A54FA4">
              <w:rPr>
                <w:rFonts w:ascii="Times New Roman" w:hAnsi="Times New Roman" w:cs="Times New Roman"/>
              </w:rPr>
              <w:br/>
              <w:t xml:space="preserve">периода   </w:t>
            </w:r>
          </w:p>
        </w:tc>
        <w:tc>
          <w:tcPr>
            <w:tcW w:w="1560"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второй год  </w:t>
            </w:r>
            <w:r w:rsidRPr="00A54FA4">
              <w:rPr>
                <w:rFonts w:ascii="Times New Roman" w:hAnsi="Times New Roman" w:cs="Times New Roman"/>
              </w:rPr>
              <w:br/>
              <w:t xml:space="preserve">планового   </w:t>
            </w:r>
            <w:r w:rsidRPr="00A54FA4">
              <w:rPr>
                <w:rFonts w:ascii="Times New Roman" w:hAnsi="Times New Roman" w:cs="Times New Roman"/>
              </w:rPr>
              <w:br/>
              <w:t xml:space="preserve">периода    </w:t>
            </w:r>
          </w:p>
        </w:tc>
      </w:tr>
      <w:tr w:rsidR="000E33BB" w:rsidRPr="00A54FA4">
        <w:trPr>
          <w:cantSplit/>
          <w:trHeight w:val="960"/>
        </w:trPr>
        <w:tc>
          <w:tcPr>
            <w:tcW w:w="945"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45"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2079"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93"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798"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1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вс</w:t>
            </w:r>
            <w:proofErr w:type="gramStart"/>
            <w:r w:rsidRPr="00A54FA4">
              <w:rPr>
                <w:rFonts w:ascii="Times New Roman" w:hAnsi="Times New Roman" w:cs="Times New Roman"/>
              </w:rPr>
              <w:t>е-</w:t>
            </w:r>
            <w:proofErr w:type="gramEnd"/>
            <w:r w:rsidRPr="00A54FA4">
              <w:rPr>
                <w:rFonts w:ascii="Times New Roman" w:hAnsi="Times New Roman" w:cs="Times New Roman"/>
              </w:rPr>
              <w:br/>
              <w:t xml:space="preserve">го  </w:t>
            </w:r>
          </w:p>
        </w:tc>
        <w:tc>
          <w:tcPr>
            <w:tcW w:w="99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 том  </w:t>
            </w:r>
            <w:r w:rsidRPr="00A54FA4">
              <w:rPr>
                <w:rFonts w:ascii="Times New Roman" w:hAnsi="Times New Roman" w:cs="Times New Roman"/>
              </w:rPr>
              <w:br/>
              <w:t>числе на</w:t>
            </w:r>
            <w:r w:rsidRPr="00A54FA4">
              <w:rPr>
                <w:rFonts w:ascii="Times New Roman" w:hAnsi="Times New Roman" w:cs="Times New Roman"/>
              </w:rPr>
              <w:br/>
              <w:t xml:space="preserve">платной </w:t>
            </w:r>
            <w:r w:rsidRPr="00A54FA4">
              <w:rPr>
                <w:rFonts w:ascii="Times New Roman" w:hAnsi="Times New Roman" w:cs="Times New Roman"/>
              </w:rPr>
              <w:br/>
              <w:t xml:space="preserve">или   </w:t>
            </w:r>
            <w:r w:rsidRPr="00A54FA4">
              <w:rPr>
                <w:rFonts w:ascii="Times New Roman" w:hAnsi="Times New Roman" w:cs="Times New Roman"/>
              </w:rPr>
              <w:br/>
              <w:t>частично</w:t>
            </w:r>
            <w:r w:rsidRPr="00A54FA4">
              <w:rPr>
                <w:rFonts w:ascii="Times New Roman" w:hAnsi="Times New Roman" w:cs="Times New Roman"/>
              </w:rPr>
              <w:br/>
              <w:t xml:space="preserve">платной </w:t>
            </w:r>
            <w:r w:rsidRPr="00A54FA4">
              <w:rPr>
                <w:rFonts w:ascii="Times New Roman" w:hAnsi="Times New Roman" w:cs="Times New Roman"/>
              </w:rPr>
              <w:br/>
              <w:t xml:space="preserve">основе </w:t>
            </w:r>
          </w:p>
        </w:tc>
        <w:tc>
          <w:tcPr>
            <w:tcW w:w="70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вс</w:t>
            </w:r>
            <w:proofErr w:type="gramStart"/>
            <w:r w:rsidRPr="00A54FA4">
              <w:rPr>
                <w:rFonts w:ascii="Times New Roman" w:hAnsi="Times New Roman" w:cs="Times New Roman"/>
              </w:rPr>
              <w:t>е-</w:t>
            </w:r>
            <w:proofErr w:type="gramEnd"/>
            <w:r w:rsidRPr="00A54FA4">
              <w:rPr>
                <w:rFonts w:ascii="Times New Roman" w:hAnsi="Times New Roman" w:cs="Times New Roman"/>
              </w:rPr>
              <w:br/>
              <w:t xml:space="preserve">го  </w:t>
            </w:r>
          </w:p>
        </w:tc>
        <w:tc>
          <w:tcPr>
            <w:tcW w:w="99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 том  </w:t>
            </w:r>
            <w:r w:rsidRPr="00A54FA4">
              <w:rPr>
                <w:rFonts w:ascii="Times New Roman" w:hAnsi="Times New Roman" w:cs="Times New Roman"/>
              </w:rPr>
              <w:br/>
              <w:t>числе на</w:t>
            </w:r>
            <w:r w:rsidRPr="00A54FA4">
              <w:rPr>
                <w:rFonts w:ascii="Times New Roman" w:hAnsi="Times New Roman" w:cs="Times New Roman"/>
              </w:rPr>
              <w:br/>
              <w:t xml:space="preserve">платной </w:t>
            </w:r>
            <w:r w:rsidRPr="00A54FA4">
              <w:rPr>
                <w:rFonts w:ascii="Times New Roman" w:hAnsi="Times New Roman" w:cs="Times New Roman"/>
              </w:rPr>
              <w:br/>
              <w:t xml:space="preserve">или   </w:t>
            </w:r>
            <w:r w:rsidRPr="00A54FA4">
              <w:rPr>
                <w:rFonts w:ascii="Times New Roman" w:hAnsi="Times New Roman" w:cs="Times New Roman"/>
              </w:rPr>
              <w:br/>
              <w:t>частично</w:t>
            </w:r>
            <w:r w:rsidRPr="00A54FA4">
              <w:rPr>
                <w:rFonts w:ascii="Times New Roman" w:hAnsi="Times New Roman" w:cs="Times New Roman"/>
              </w:rPr>
              <w:br/>
              <w:t xml:space="preserve">платной </w:t>
            </w:r>
            <w:r w:rsidRPr="00A54FA4">
              <w:rPr>
                <w:rFonts w:ascii="Times New Roman" w:hAnsi="Times New Roman" w:cs="Times New Roman"/>
              </w:rPr>
              <w:br/>
              <w:t xml:space="preserve">основе </w:t>
            </w:r>
          </w:p>
        </w:tc>
        <w:tc>
          <w:tcPr>
            <w:tcW w:w="567"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вс</w:t>
            </w:r>
            <w:proofErr w:type="gramStart"/>
            <w:r w:rsidRPr="00A54FA4">
              <w:rPr>
                <w:rFonts w:ascii="Times New Roman" w:hAnsi="Times New Roman" w:cs="Times New Roman"/>
              </w:rPr>
              <w:t>е-</w:t>
            </w:r>
            <w:proofErr w:type="gramEnd"/>
            <w:r w:rsidRPr="00A54FA4">
              <w:rPr>
                <w:rFonts w:ascii="Times New Roman" w:hAnsi="Times New Roman" w:cs="Times New Roman"/>
              </w:rPr>
              <w:br/>
              <w:t xml:space="preserve">го  </w:t>
            </w:r>
          </w:p>
        </w:tc>
        <w:tc>
          <w:tcPr>
            <w:tcW w:w="993"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 том  </w:t>
            </w:r>
            <w:r w:rsidRPr="00A54FA4">
              <w:rPr>
                <w:rFonts w:ascii="Times New Roman" w:hAnsi="Times New Roman" w:cs="Times New Roman"/>
              </w:rPr>
              <w:br/>
              <w:t>числе на</w:t>
            </w:r>
            <w:r w:rsidRPr="00A54FA4">
              <w:rPr>
                <w:rFonts w:ascii="Times New Roman" w:hAnsi="Times New Roman" w:cs="Times New Roman"/>
              </w:rPr>
              <w:br/>
              <w:t xml:space="preserve">платной </w:t>
            </w:r>
            <w:r w:rsidRPr="00A54FA4">
              <w:rPr>
                <w:rFonts w:ascii="Times New Roman" w:hAnsi="Times New Roman" w:cs="Times New Roman"/>
              </w:rPr>
              <w:br/>
              <w:t xml:space="preserve">или   </w:t>
            </w:r>
            <w:r w:rsidRPr="00A54FA4">
              <w:rPr>
                <w:rFonts w:ascii="Times New Roman" w:hAnsi="Times New Roman" w:cs="Times New Roman"/>
              </w:rPr>
              <w:br/>
              <w:t>частично</w:t>
            </w:r>
            <w:r w:rsidRPr="00A54FA4">
              <w:rPr>
                <w:rFonts w:ascii="Times New Roman" w:hAnsi="Times New Roman" w:cs="Times New Roman"/>
              </w:rPr>
              <w:br/>
              <w:t xml:space="preserve">платной </w:t>
            </w:r>
            <w:r w:rsidRPr="00A54FA4">
              <w:rPr>
                <w:rFonts w:ascii="Times New Roman" w:hAnsi="Times New Roman" w:cs="Times New Roman"/>
              </w:rPr>
              <w:br/>
              <w:t xml:space="preserve">основе </w:t>
            </w:r>
          </w:p>
        </w:tc>
      </w:tr>
      <w:tr w:rsidR="000E33BB" w:rsidRPr="00A54FA4">
        <w:trPr>
          <w:cantSplit/>
          <w:trHeight w:val="240"/>
        </w:trPr>
        <w:tc>
          <w:tcPr>
            <w:tcW w:w="94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lastRenderedPageBreak/>
              <w:t xml:space="preserve">1  </w:t>
            </w:r>
          </w:p>
        </w:tc>
        <w:tc>
          <w:tcPr>
            <w:tcW w:w="94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207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993"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c>
          <w:tcPr>
            <w:tcW w:w="798"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5    </w:t>
            </w:r>
          </w:p>
        </w:tc>
        <w:tc>
          <w:tcPr>
            <w:tcW w:w="61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6 </w:t>
            </w:r>
          </w:p>
        </w:tc>
        <w:tc>
          <w:tcPr>
            <w:tcW w:w="99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7   </w:t>
            </w:r>
          </w:p>
        </w:tc>
        <w:tc>
          <w:tcPr>
            <w:tcW w:w="70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8 </w:t>
            </w:r>
          </w:p>
        </w:tc>
        <w:tc>
          <w:tcPr>
            <w:tcW w:w="99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9    </w:t>
            </w:r>
          </w:p>
        </w:tc>
        <w:tc>
          <w:tcPr>
            <w:tcW w:w="567"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10 </w:t>
            </w:r>
          </w:p>
        </w:tc>
        <w:tc>
          <w:tcPr>
            <w:tcW w:w="993"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11   </w:t>
            </w:r>
          </w:p>
        </w:tc>
      </w:tr>
      <w:tr w:rsidR="000E33BB" w:rsidRPr="00A54FA4">
        <w:trPr>
          <w:cantSplit/>
          <w:trHeight w:val="240"/>
        </w:trPr>
        <w:tc>
          <w:tcPr>
            <w:tcW w:w="94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207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798"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1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8E79E8" w:rsidRDefault="000E33BB" w:rsidP="00AE7EBF">
      <w:pPr>
        <w:pStyle w:val="ConsPlusNonformat"/>
        <w:widowControl/>
        <w:ind w:firstLine="540"/>
        <w:jc w:val="both"/>
        <w:rPr>
          <w:rFonts w:ascii="Times New Roman" w:hAnsi="Times New Roman" w:cs="Times New Roman"/>
          <w:sz w:val="22"/>
          <w:szCs w:val="22"/>
        </w:rPr>
      </w:pPr>
      <w:r w:rsidRPr="008E79E8">
        <w:rPr>
          <w:rFonts w:ascii="Times New Roman" w:hAnsi="Times New Roman" w:cs="Times New Roman"/>
          <w:sz w:val="22"/>
          <w:szCs w:val="22"/>
        </w:rPr>
        <w:t>--------------------------------</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&lt;2</w:t>
      </w:r>
      <w:proofErr w:type="gramStart"/>
      <w:r w:rsidRPr="008E79E8">
        <w:rPr>
          <w:rFonts w:ascii="Times New Roman" w:hAnsi="Times New Roman"/>
        </w:rPr>
        <w:t>&gt; С</w:t>
      </w:r>
      <w:proofErr w:type="gramEnd"/>
      <w:r w:rsidRPr="008E79E8">
        <w:rPr>
          <w:rFonts w:ascii="Times New Roman" w:hAnsi="Times New Roman"/>
        </w:rPr>
        <w:t xml:space="preserve"> указанием органа, устанавливающего предельные цены (тарифы) на оплату муниципальной услуги либо порядок их установления.</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&lt;3</w:t>
      </w:r>
      <w:proofErr w:type="gramStart"/>
      <w:r w:rsidRPr="008E79E8">
        <w:rPr>
          <w:rFonts w:ascii="Times New Roman" w:hAnsi="Times New Roman"/>
        </w:rPr>
        <w:t>&gt; С</w:t>
      </w:r>
      <w:proofErr w:type="gramEnd"/>
      <w:r w:rsidRPr="008E79E8">
        <w:rPr>
          <w:rFonts w:ascii="Times New Roman" w:hAnsi="Times New Roman"/>
        </w:rPr>
        <w:t xml:space="preserve"> указанием реквизитов нормативного правового акта.</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3. Требования к качеству муниципальной услуги </w:t>
      </w:r>
      <w:hyperlink r:id="rId12" w:history="1">
        <w:r w:rsidRPr="00454C5A">
          <w:rPr>
            <w:rFonts w:ascii="Times New Roman" w:hAnsi="Times New Roman"/>
            <w:color w:val="0000FF"/>
            <w:sz w:val="26"/>
            <w:szCs w:val="26"/>
          </w:rPr>
          <w:t>&lt;4&gt;</w:t>
        </w:r>
      </w:hyperlink>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tbl>
      <w:tblPr>
        <w:tblW w:w="10260" w:type="dxa"/>
        <w:tblInd w:w="-470" w:type="dxa"/>
        <w:tblLayout w:type="fixed"/>
        <w:tblCellMar>
          <w:left w:w="70" w:type="dxa"/>
          <w:right w:w="70" w:type="dxa"/>
        </w:tblCellMar>
        <w:tblLook w:val="0000"/>
      </w:tblPr>
      <w:tblGrid>
        <w:gridCol w:w="1680"/>
        <w:gridCol w:w="1701"/>
        <w:gridCol w:w="1701"/>
        <w:gridCol w:w="1701"/>
        <w:gridCol w:w="1701"/>
        <w:gridCol w:w="1776"/>
      </w:tblGrid>
      <w:tr w:rsidR="000E33BB" w:rsidRPr="00A54FA4">
        <w:trPr>
          <w:cantSplit/>
          <w:trHeight w:val="1320"/>
        </w:trPr>
        <w:tc>
          <w:tcPr>
            <w:tcW w:w="16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Наименование</w:t>
            </w:r>
            <w:r w:rsidRPr="00A54FA4">
              <w:rPr>
                <w:rFonts w:ascii="Times New Roman" w:hAnsi="Times New Roman" w:cs="Times New Roman"/>
              </w:rPr>
              <w:br/>
              <w:t xml:space="preserve">услуги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 xml:space="preserve">к </w:t>
            </w:r>
            <w:proofErr w:type="spellStart"/>
            <w:r w:rsidRPr="00A54FA4">
              <w:rPr>
                <w:rFonts w:ascii="Times New Roman" w:hAnsi="Times New Roman" w:cs="Times New Roman"/>
              </w:rPr>
              <w:t>квалиф</w:t>
            </w:r>
            <w:proofErr w:type="gramStart"/>
            <w:r w:rsidRPr="00A54FA4">
              <w:rPr>
                <w:rFonts w:ascii="Times New Roman" w:hAnsi="Times New Roman" w:cs="Times New Roman"/>
              </w:rPr>
              <w:t>и</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кации</w:t>
            </w:r>
            <w:proofErr w:type="spellEnd"/>
            <w:r w:rsidRPr="00A54FA4">
              <w:rPr>
                <w:rFonts w:ascii="Times New Roman" w:hAnsi="Times New Roman" w:cs="Times New Roman"/>
              </w:rPr>
              <w:t xml:space="preserve"> (</w:t>
            </w:r>
            <w:proofErr w:type="spellStart"/>
            <w:r w:rsidRPr="00A54FA4">
              <w:rPr>
                <w:rFonts w:ascii="Times New Roman" w:hAnsi="Times New Roman" w:cs="Times New Roman"/>
              </w:rPr>
              <w:t>опы</w:t>
            </w:r>
            <w:proofErr w:type="spellEnd"/>
            <w:r w:rsidRPr="00A54FA4">
              <w:rPr>
                <w:rFonts w:ascii="Times New Roman" w:hAnsi="Times New Roman" w:cs="Times New Roman"/>
              </w:rPr>
              <w:t>-</w:t>
            </w:r>
            <w:r w:rsidRPr="00A54FA4">
              <w:rPr>
                <w:rFonts w:ascii="Times New Roman" w:hAnsi="Times New Roman" w:cs="Times New Roman"/>
              </w:rPr>
              <w:br/>
              <w:t xml:space="preserve">ту работы) </w:t>
            </w:r>
            <w:r w:rsidRPr="00A54FA4">
              <w:rPr>
                <w:rFonts w:ascii="Times New Roman" w:hAnsi="Times New Roman" w:cs="Times New Roman"/>
              </w:rPr>
              <w:br/>
            </w:r>
            <w:proofErr w:type="spellStart"/>
            <w:r w:rsidRPr="00A54FA4">
              <w:rPr>
                <w:rFonts w:ascii="Times New Roman" w:hAnsi="Times New Roman" w:cs="Times New Roman"/>
              </w:rPr>
              <w:t>специали</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ста, </w:t>
            </w:r>
            <w:proofErr w:type="spellStart"/>
            <w:r w:rsidRPr="00A54FA4">
              <w:rPr>
                <w:rFonts w:ascii="Times New Roman" w:hAnsi="Times New Roman" w:cs="Times New Roman"/>
              </w:rPr>
              <w:t>оказы</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вающего</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услугу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 xml:space="preserve">к </w:t>
            </w:r>
            <w:proofErr w:type="spellStart"/>
            <w:r w:rsidRPr="00A54FA4">
              <w:rPr>
                <w:rFonts w:ascii="Times New Roman" w:hAnsi="Times New Roman" w:cs="Times New Roman"/>
              </w:rPr>
              <w:t>использу</w:t>
            </w:r>
            <w:proofErr w:type="gramStart"/>
            <w:r w:rsidRPr="00A54FA4">
              <w:rPr>
                <w:rFonts w:ascii="Times New Roman" w:hAnsi="Times New Roman" w:cs="Times New Roman"/>
              </w:rPr>
              <w:t>е</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мым</w:t>
            </w:r>
            <w:proofErr w:type="spellEnd"/>
            <w:r w:rsidRPr="00A54FA4">
              <w:rPr>
                <w:rFonts w:ascii="Times New Roman" w:hAnsi="Times New Roman" w:cs="Times New Roman"/>
              </w:rPr>
              <w:t xml:space="preserve"> в </w:t>
            </w:r>
            <w:proofErr w:type="spellStart"/>
            <w:r w:rsidRPr="00A54FA4">
              <w:rPr>
                <w:rFonts w:ascii="Times New Roman" w:hAnsi="Times New Roman" w:cs="Times New Roman"/>
              </w:rPr>
              <w:t>процес</w:t>
            </w:r>
            <w:proofErr w:type="spellEnd"/>
            <w:r w:rsidRPr="00A54FA4">
              <w:rPr>
                <w:rFonts w:ascii="Times New Roman" w:hAnsi="Times New Roman" w:cs="Times New Roman"/>
              </w:rPr>
              <w:t>-</w:t>
            </w:r>
            <w:r w:rsidRPr="00A54FA4">
              <w:rPr>
                <w:rFonts w:ascii="Times New Roman" w:hAnsi="Times New Roman" w:cs="Times New Roman"/>
              </w:rPr>
              <w:br/>
              <w:t xml:space="preserve">се оказания  </w:t>
            </w:r>
            <w:r w:rsidRPr="00A54FA4">
              <w:rPr>
                <w:rFonts w:ascii="Times New Roman" w:hAnsi="Times New Roman" w:cs="Times New Roman"/>
              </w:rPr>
              <w:br/>
              <w:t xml:space="preserve">услуги мате- </w:t>
            </w:r>
            <w:r w:rsidRPr="00A54FA4">
              <w:rPr>
                <w:rFonts w:ascii="Times New Roman" w:hAnsi="Times New Roman" w:cs="Times New Roman"/>
              </w:rPr>
              <w:br/>
            </w:r>
            <w:proofErr w:type="spellStart"/>
            <w:r w:rsidRPr="00A54FA4">
              <w:rPr>
                <w:rFonts w:ascii="Times New Roman" w:hAnsi="Times New Roman" w:cs="Times New Roman"/>
              </w:rPr>
              <w:t>риальным</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ресурсам     </w:t>
            </w:r>
            <w:r w:rsidRPr="00A54FA4">
              <w:rPr>
                <w:rFonts w:ascii="Times New Roman" w:hAnsi="Times New Roman" w:cs="Times New Roman"/>
              </w:rPr>
              <w:br/>
              <w:t>соответствую-</w:t>
            </w:r>
            <w:r w:rsidRPr="00A54FA4">
              <w:rPr>
                <w:rFonts w:ascii="Times New Roman" w:hAnsi="Times New Roman" w:cs="Times New Roman"/>
              </w:rPr>
              <w:br/>
              <w:t xml:space="preserve">щей </w:t>
            </w:r>
            <w:proofErr w:type="spellStart"/>
            <w:r w:rsidRPr="00A54FA4">
              <w:rPr>
                <w:rFonts w:ascii="Times New Roman" w:hAnsi="Times New Roman" w:cs="Times New Roman"/>
              </w:rPr>
              <w:t>номенкла</w:t>
            </w:r>
            <w:proofErr w:type="spellEnd"/>
            <w:r w:rsidRPr="00A54FA4">
              <w:rPr>
                <w:rFonts w:ascii="Times New Roman" w:hAnsi="Times New Roman" w:cs="Times New Roman"/>
              </w:rPr>
              <w:t>-</w:t>
            </w:r>
            <w:r w:rsidRPr="00A54FA4">
              <w:rPr>
                <w:rFonts w:ascii="Times New Roman" w:hAnsi="Times New Roman" w:cs="Times New Roman"/>
              </w:rPr>
              <w:br/>
              <w:t>туры и объема</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Требования</w:t>
            </w:r>
            <w:r w:rsidRPr="00A54FA4">
              <w:rPr>
                <w:rFonts w:ascii="Times New Roman" w:hAnsi="Times New Roman" w:cs="Times New Roman"/>
              </w:rPr>
              <w:br/>
              <w:t>к порядку,</w:t>
            </w:r>
            <w:r w:rsidRPr="00A54FA4">
              <w:rPr>
                <w:rFonts w:ascii="Times New Roman" w:hAnsi="Times New Roman" w:cs="Times New Roman"/>
              </w:rPr>
              <w:br/>
              <w:t>процедурам</w:t>
            </w:r>
            <w:r w:rsidRPr="00A54FA4">
              <w:rPr>
                <w:rFonts w:ascii="Times New Roman" w:hAnsi="Times New Roman" w:cs="Times New Roman"/>
              </w:rPr>
              <w:br/>
              <w:t>(</w:t>
            </w:r>
            <w:proofErr w:type="spellStart"/>
            <w:r w:rsidRPr="00A54FA4">
              <w:rPr>
                <w:rFonts w:ascii="Times New Roman" w:hAnsi="Times New Roman" w:cs="Times New Roman"/>
              </w:rPr>
              <w:t>регл</w:t>
            </w:r>
            <w:proofErr w:type="gramStart"/>
            <w:r w:rsidRPr="00A54FA4">
              <w:rPr>
                <w:rFonts w:ascii="Times New Roman" w:hAnsi="Times New Roman" w:cs="Times New Roman"/>
              </w:rPr>
              <w:t>а</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r>
            <w:proofErr w:type="spellStart"/>
            <w:r w:rsidRPr="00A54FA4">
              <w:rPr>
                <w:rFonts w:ascii="Times New Roman" w:hAnsi="Times New Roman" w:cs="Times New Roman"/>
              </w:rPr>
              <w:t>менту</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оказания  </w:t>
            </w:r>
            <w:r w:rsidRPr="00A54FA4">
              <w:rPr>
                <w:rFonts w:ascii="Times New Roman" w:hAnsi="Times New Roman" w:cs="Times New Roman"/>
              </w:rPr>
              <w:br/>
              <w:t xml:space="preserve">услуги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Требования</w:t>
            </w:r>
            <w:r w:rsidRPr="00A54FA4">
              <w:rPr>
                <w:rFonts w:ascii="Times New Roman" w:hAnsi="Times New Roman" w:cs="Times New Roman"/>
              </w:rPr>
              <w:br/>
              <w:t xml:space="preserve">к </w:t>
            </w:r>
            <w:proofErr w:type="spellStart"/>
            <w:r w:rsidRPr="00A54FA4">
              <w:rPr>
                <w:rFonts w:ascii="Times New Roman" w:hAnsi="Times New Roman" w:cs="Times New Roman"/>
              </w:rPr>
              <w:t>оборуд</w:t>
            </w:r>
            <w:proofErr w:type="gramStart"/>
            <w:r w:rsidRPr="00A54FA4">
              <w:rPr>
                <w:rFonts w:ascii="Times New Roman" w:hAnsi="Times New Roman" w:cs="Times New Roman"/>
              </w:rPr>
              <w:t>о</w:t>
            </w:r>
            <w:proofErr w:type="spellEnd"/>
            <w:r w:rsidRPr="00A54FA4">
              <w:rPr>
                <w:rFonts w:ascii="Times New Roman" w:hAnsi="Times New Roman" w:cs="Times New Roman"/>
              </w:rPr>
              <w:t>-</w:t>
            </w:r>
            <w:proofErr w:type="gramEnd"/>
            <w:r w:rsidRPr="00A54FA4">
              <w:rPr>
                <w:rFonts w:ascii="Times New Roman" w:hAnsi="Times New Roman" w:cs="Times New Roman"/>
              </w:rPr>
              <w:br/>
            </w:r>
            <w:proofErr w:type="spellStart"/>
            <w:r w:rsidRPr="00A54FA4">
              <w:rPr>
                <w:rFonts w:ascii="Times New Roman" w:hAnsi="Times New Roman" w:cs="Times New Roman"/>
              </w:rPr>
              <w:t>ванию</w:t>
            </w:r>
            <w:proofErr w:type="spellEnd"/>
            <w:r w:rsidRPr="00A54FA4">
              <w:rPr>
                <w:rFonts w:ascii="Times New Roman" w:hAnsi="Times New Roman" w:cs="Times New Roman"/>
              </w:rPr>
              <w:t xml:space="preserve"> и   </w:t>
            </w:r>
            <w:r w:rsidRPr="00A54FA4">
              <w:rPr>
                <w:rFonts w:ascii="Times New Roman" w:hAnsi="Times New Roman" w:cs="Times New Roman"/>
              </w:rPr>
              <w:br/>
            </w:r>
            <w:proofErr w:type="spellStart"/>
            <w:r w:rsidRPr="00A54FA4">
              <w:rPr>
                <w:rFonts w:ascii="Times New Roman" w:hAnsi="Times New Roman" w:cs="Times New Roman"/>
              </w:rPr>
              <w:t>инструмен</w:t>
            </w:r>
            <w:proofErr w:type="spellEnd"/>
            <w:r w:rsidRPr="00A54FA4">
              <w:rPr>
                <w:rFonts w:ascii="Times New Roman" w:hAnsi="Times New Roman" w:cs="Times New Roman"/>
              </w:rPr>
              <w:t>-</w:t>
            </w:r>
            <w:r w:rsidRPr="00A54FA4">
              <w:rPr>
                <w:rFonts w:ascii="Times New Roman" w:hAnsi="Times New Roman" w:cs="Times New Roman"/>
              </w:rPr>
              <w:br/>
              <w:t xml:space="preserve">там, </w:t>
            </w:r>
            <w:proofErr w:type="spellStart"/>
            <w:r w:rsidRPr="00A54FA4">
              <w:rPr>
                <w:rFonts w:ascii="Times New Roman" w:hAnsi="Times New Roman" w:cs="Times New Roman"/>
              </w:rPr>
              <w:t>необ</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ходимым</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для </w:t>
            </w:r>
            <w:proofErr w:type="spellStart"/>
            <w:r w:rsidRPr="00A54FA4">
              <w:rPr>
                <w:rFonts w:ascii="Times New Roman" w:hAnsi="Times New Roman" w:cs="Times New Roman"/>
              </w:rPr>
              <w:t>оказа</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ния</w:t>
            </w:r>
            <w:proofErr w:type="spellEnd"/>
            <w:r w:rsidRPr="00A54FA4">
              <w:rPr>
                <w:rFonts w:ascii="Times New Roman" w:hAnsi="Times New Roman" w:cs="Times New Roman"/>
              </w:rPr>
              <w:t xml:space="preserve"> услуги</w:t>
            </w:r>
          </w:p>
        </w:tc>
        <w:tc>
          <w:tcPr>
            <w:tcW w:w="177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к зданиям и</w:t>
            </w:r>
            <w:r w:rsidRPr="00A54FA4">
              <w:rPr>
                <w:rFonts w:ascii="Times New Roman" w:hAnsi="Times New Roman" w:cs="Times New Roman"/>
              </w:rPr>
              <w:br/>
            </w:r>
            <w:proofErr w:type="spellStart"/>
            <w:r w:rsidRPr="00A54FA4">
              <w:rPr>
                <w:rFonts w:ascii="Times New Roman" w:hAnsi="Times New Roman" w:cs="Times New Roman"/>
              </w:rPr>
              <w:t>сооружен</w:t>
            </w:r>
            <w:proofErr w:type="gramStart"/>
            <w:r w:rsidRPr="00A54FA4">
              <w:rPr>
                <w:rFonts w:ascii="Times New Roman" w:hAnsi="Times New Roman" w:cs="Times New Roman"/>
              </w:rPr>
              <w:t>и</w:t>
            </w:r>
            <w:proofErr w:type="spellEnd"/>
            <w:r w:rsidRPr="00A54FA4">
              <w:rPr>
                <w:rFonts w:ascii="Times New Roman" w:hAnsi="Times New Roman" w:cs="Times New Roman"/>
              </w:rPr>
              <w:t>-</w:t>
            </w:r>
            <w:proofErr w:type="gramEnd"/>
            <w:r w:rsidRPr="00A54FA4">
              <w:rPr>
                <w:rFonts w:ascii="Times New Roman" w:hAnsi="Times New Roman" w:cs="Times New Roman"/>
              </w:rPr>
              <w:t xml:space="preserve"> </w:t>
            </w:r>
            <w:r w:rsidRPr="00A54FA4">
              <w:rPr>
                <w:rFonts w:ascii="Times New Roman" w:hAnsi="Times New Roman" w:cs="Times New Roman"/>
              </w:rPr>
              <w:br/>
              <w:t xml:space="preserve">ям, </w:t>
            </w:r>
            <w:proofErr w:type="spellStart"/>
            <w:r w:rsidRPr="00A54FA4">
              <w:rPr>
                <w:rFonts w:ascii="Times New Roman" w:hAnsi="Times New Roman" w:cs="Times New Roman"/>
              </w:rPr>
              <w:t>необхо</w:t>
            </w:r>
            <w:proofErr w:type="spellEnd"/>
            <w:r w:rsidRPr="00A54FA4">
              <w:rPr>
                <w:rFonts w:ascii="Times New Roman" w:hAnsi="Times New Roman" w:cs="Times New Roman"/>
              </w:rPr>
              <w:t>-</w:t>
            </w:r>
            <w:r w:rsidRPr="00A54FA4">
              <w:rPr>
                <w:rFonts w:ascii="Times New Roman" w:hAnsi="Times New Roman" w:cs="Times New Roman"/>
              </w:rPr>
              <w:br/>
            </w:r>
            <w:proofErr w:type="spellStart"/>
            <w:r w:rsidRPr="00A54FA4">
              <w:rPr>
                <w:rFonts w:ascii="Times New Roman" w:hAnsi="Times New Roman" w:cs="Times New Roman"/>
              </w:rPr>
              <w:t>димым</w:t>
            </w:r>
            <w:proofErr w:type="spellEnd"/>
            <w:r w:rsidRPr="00A54FA4">
              <w:rPr>
                <w:rFonts w:ascii="Times New Roman" w:hAnsi="Times New Roman" w:cs="Times New Roman"/>
              </w:rPr>
              <w:t xml:space="preserve"> для  </w:t>
            </w:r>
            <w:r w:rsidRPr="00A54FA4">
              <w:rPr>
                <w:rFonts w:ascii="Times New Roman" w:hAnsi="Times New Roman" w:cs="Times New Roman"/>
              </w:rPr>
              <w:br/>
              <w:t xml:space="preserve">оказания   </w:t>
            </w:r>
            <w:r w:rsidRPr="00A54FA4">
              <w:rPr>
                <w:rFonts w:ascii="Times New Roman" w:hAnsi="Times New Roman" w:cs="Times New Roman"/>
              </w:rPr>
              <w:br/>
              <w:t xml:space="preserve">услуги, и  </w:t>
            </w:r>
            <w:r w:rsidRPr="00A54FA4">
              <w:rPr>
                <w:rFonts w:ascii="Times New Roman" w:hAnsi="Times New Roman" w:cs="Times New Roman"/>
              </w:rPr>
              <w:br/>
              <w:t>их содержа-</w:t>
            </w:r>
            <w:r w:rsidRPr="00A54FA4">
              <w:rPr>
                <w:rFonts w:ascii="Times New Roman" w:hAnsi="Times New Roman" w:cs="Times New Roman"/>
              </w:rPr>
              <w:br/>
            </w:r>
            <w:proofErr w:type="spellStart"/>
            <w:r w:rsidRPr="00A54FA4">
              <w:rPr>
                <w:rFonts w:ascii="Times New Roman" w:hAnsi="Times New Roman" w:cs="Times New Roman"/>
              </w:rPr>
              <w:t>нию</w:t>
            </w:r>
            <w:proofErr w:type="spellEnd"/>
            <w:r w:rsidRPr="00A54FA4">
              <w:rPr>
                <w:rFonts w:ascii="Times New Roman" w:hAnsi="Times New Roman" w:cs="Times New Roman"/>
              </w:rPr>
              <w:t xml:space="preserve">        </w:t>
            </w:r>
          </w:p>
        </w:tc>
      </w:tr>
      <w:tr w:rsidR="000E33BB" w:rsidRPr="00A54FA4">
        <w:trPr>
          <w:cantSplit/>
          <w:trHeight w:val="240"/>
        </w:trPr>
        <w:tc>
          <w:tcPr>
            <w:tcW w:w="16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5    </w:t>
            </w:r>
          </w:p>
        </w:tc>
        <w:tc>
          <w:tcPr>
            <w:tcW w:w="177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6     </w:t>
            </w:r>
          </w:p>
        </w:tc>
      </w:tr>
      <w:tr w:rsidR="000E33BB" w:rsidRPr="00A54FA4">
        <w:trPr>
          <w:cantSplit/>
          <w:trHeight w:val="240"/>
        </w:trPr>
        <w:tc>
          <w:tcPr>
            <w:tcW w:w="16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77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8E79E8" w:rsidRDefault="000E33BB" w:rsidP="00AE7EBF">
      <w:pPr>
        <w:pStyle w:val="ConsPlusNonformat"/>
        <w:widowControl/>
        <w:ind w:firstLine="540"/>
        <w:jc w:val="both"/>
        <w:rPr>
          <w:rFonts w:ascii="Times New Roman" w:hAnsi="Times New Roman" w:cs="Times New Roman"/>
          <w:sz w:val="22"/>
          <w:szCs w:val="22"/>
        </w:rPr>
      </w:pPr>
      <w:r w:rsidRPr="008E79E8">
        <w:rPr>
          <w:rFonts w:ascii="Times New Roman" w:hAnsi="Times New Roman" w:cs="Times New Roman"/>
          <w:sz w:val="22"/>
          <w:szCs w:val="22"/>
        </w:rPr>
        <w:t>--------------------------------</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&lt;4</w:t>
      </w:r>
      <w:proofErr w:type="gramStart"/>
      <w:r w:rsidRPr="008E79E8">
        <w:rPr>
          <w:rFonts w:ascii="Times New Roman" w:hAnsi="Times New Roman"/>
        </w:rPr>
        <w:t>&gt; У</w:t>
      </w:r>
      <w:proofErr w:type="gramEnd"/>
      <w:r w:rsidRPr="008E79E8">
        <w:rPr>
          <w:rFonts w:ascii="Times New Roman" w:hAnsi="Times New Roman"/>
        </w:rPr>
        <w:t>казываются наименование и реквизиты нормативного правового акта или иного документа, устанавливающего требования.</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 xml:space="preserve">4. Основания для изменения объема, приостановления и прекращения исполнения муниципального задания (указать </w:t>
      </w:r>
      <w:proofErr w:type="gramStart"/>
      <w:r w:rsidRPr="008E79E8">
        <w:rPr>
          <w:rFonts w:ascii="Times New Roman" w:hAnsi="Times New Roman"/>
        </w:rPr>
        <w:t>нужное</w:t>
      </w:r>
      <w:proofErr w:type="gramEnd"/>
      <w:r w:rsidRPr="008E79E8">
        <w:rPr>
          <w:rFonts w:ascii="Times New Roman" w:hAnsi="Times New Roman"/>
        </w:rPr>
        <w:t>):</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нарушение условий муниципального задания;</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сокращение спроса на услугу;</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изменение объема лимитов бюджетных ассигнований;</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изменение нормативной правовой базы;</w:t>
      </w:r>
    </w:p>
    <w:p w:rsidR="000E33BB" w:rsidRPr="008E79E8" w:rsidRDefault="000E33BB" w:rsidP="00AE7EBF">
      <w:pPr>
        <w:autoSpaceDE w:val="0"/>
        <w:autoSpaceDN w:val="0"/>
        <w:adjustRightInd w:val="0"/>
        <w:spacing w:after="0" w:line="240" w:lineRule="auto"/>
        <w:ind w:firstLine="540"/>
        <w:jc w:val="both"/>
        <w:rPr>
          <w:rFonts w:ascii="Times New Roman" w:hAnsi="Times New Roman"/>
        </w:rPr>
      </w:pPr>
      <w:r w:rsidRPr="008E79E8">
        <w:rPr>
          <w:rFonts w:ascii="Times New Roman" w:hAnsi="Times New Roman"/>
        </w:rPr>
        <w:t>иные (расшифровать).</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 Порядок контроля исполнения муниципального задания</w:t>
      </w:r>
    </w:p>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tbl>
      <w:tblPr>
        <w:tblW w:w="10632" w:type="dxa"/>
        <w:tblInd w:w="-540" w:type="dxa"/>
        <w:tblLayout w:type="fixed"/>
        <w:tblCellMar>
          <w:left w:w="70" w:type="dxa"/>
          <w:right w:w="70" w:type="dxa"/>
        </w:tblCellMar>
        <w:tblLook w:val="0000"/>
      </w:tblPr>
      <w:tblGrid>
        <w:gridCol w:w="810"/>
        <w:gridCol w:w="2734"/>
        <w:gridCol w:w="2126"/>
        <w:gridCol w:w="4962"/>
      </w:tblGrid>
      <w:tr w:rsidR="000E33BB" w:rsidRPr="00A54FA4">
        <w:trPr>
          <w:cantSplit/>
          <w:trHeight w:val="48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N  </w:t>
            </w:r>
            <w:r w:rsidRPr="00A54FA4">
              <w:rPr>
                <w:rFonts w:ascii="Times New Roman" w:hAnsi="Times New Roman" w:cs="Times New Roman"/>
              </w:rPr>
              <w:br/>
            </w:r>
            <w:proofErr w:type="spellStart"/>
            <w:proofErr w:type="gramStart"/>
            <w:r w:rsidRPr="00A54FA4">
              <w:rPr>
                <w:rFonts w:ascii="Times New Roman" w:hAnsi="Times New Roman" w:cs="Times New Roman"/>
              </w:rPr>
              <w:t>п</w:t>
            </w:r>
            <w:proofErr w:type="spellEnd"/>
            <w:proofErr w:type="gramEnd"/>
            <w:r w:rsidRPr="00A54FA4">
              <w:rPr>
                <w:rFonts w:ascii="Times New Roman" w:hAnsi="Times New Roman" w:cs="Times New Roman"/>
              </w:rPr>
              <w:t>/</w:t>
            </w:r>
            <w:proofErr w:type="spellStart"/>
            <w:r w:rsidRPr="00A54FA4">
              <w:rPr>
                <w:rFonts w:ascii="Times New Roman" w:hAnsi="Times New Roman" w:cs="Times New Roman"/>
              </w:rPr>
              <w:t>п</w:t>
            </w:r>
            <w:proofErr w:type="spellEnd"/>
            <w:r w:rsidRPr="00A54FA4">
              <w:rPr>
                <w:rFonts w:ascii="Times New Roman" w:hAnsi="Times New Roman" w:cs="Times New Roman"/>
              </w:rPr>
              <w:t xml:space="preserve"> </w:t>
            </w:r>
          </w:p>
        </w:tc>
        <w:tc>
          <w:tcPr>
            <w:tcW w:w="2734"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Форма контроля</w:t>
            </w:r>
          </w:p>
        </w:tc>
        <w:tc>
          <w:tcPr>
            <w:tcW w:w="212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Периодичность</w:t>
            </w:r>
          </w:p>
        </w:tc>
        <w:tc>
          <w:tcPr>
            <w:tcW w:w="496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Nonformat"/>
              <w:widowControl/>
              <w:rPr>
                <w:rFonts w:ascii="Times New Roman" w:hAnsi="Times New Roman" w:cs="Times New Roman"/>
              </w:rPr>
            </w:pPr>
            <w:r w:rsidRPr="00A54FA4">
              <w:rPr>
                <w:rFonts w:ascii="Times New Roman" w:hAnsi="Times New Roman" w:cs="Times New Roman"/>
              </w:rPr>
              <w:t>Наименование органов, осуществляющих контроль исполнения</w:t>
            </w:r>
          </w:p>
        </w:tc>
      </w:tr>
      <w:tr w:rsidR="000E33BB" w:rsidRPr="00A54FA4">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2734"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212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496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r>
      <w:tr w:rsidR="000E33BB" w:rsidRPr="00A54FA4">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2734"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496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r w:rsidR="000E33BB" w:rsidRPr="00A54FA4">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2734"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4962"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AE7EBF">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C0128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6. Формы отчетности </w:t>
      </w:r>
      <w:r w:rsidRPr="008E79E8">
        <w:rPr>
          <w:rFonts w:ascii="Times New Roman" w:hAnsi="Times New Roman"/>
        </w:rPr>
        <w:t xml:space="preserve">(указываются реквизиты </w:t>
      </w:r>
      <w:r w:rsidR="008E79E8">
        <w:rPr>
          <w:rFonts w:ascii="Times New Roman" w:hAnsi="Times New Roman"/>
        </w:rPr>
        <w:t>распоряжения</w:t>
      </w:r>
      <w:r w:rsidRPr="008E79E8">
        <w:rPr>
          <w:rFonts w:ascii="Times New Roman" w:hAnsi="Times New Roman"/>
        </w:rPr>
        <w:t>, утверждающего формы, сроки и порядок представления)</w:t>
      </w:r>
      <w:r w:rsidRPr="00454C5A">
        <w:rPr>
          <w:rFonts w:ascii="Times New Roman" w:hAnsi="Times New Roman"/>
          <w:sz w:val="26"/>
          <w:szCs w:val="26"/>
        </w:rPr>
        <w:t xml:space="preserve"> __________________________.</w:t>
      </w:r>
    </w:p>
    <w:p w:rsidR="008E79E8" w:rsidRDefault="008E79E8" w:rsidP="00FB4B4A">
      <w:pPr>
        <w:autoSpaceDE w:val="0"/>
        <w:autoSpaceDN w:val="0"/>
        <w:adjustRightInd w:val="0"/>
        <w:spacing w:after="0" w:line="240" w:lineRule="auto"/>
        <w:jc w:val="center"/>
        <w:outlineLvl w:val="2"/>
        <w:rPr>
          <w:rFonts w:ascii="Times New Roman" w:hAnsi="Times New Roman"/>
          <w:sz w:val="26"/>
          <w:szCs w:val="26"/>
        </w:rPr>
      </w:pPr>
    </w:p>
    <w:p w:rsidR="00FF2C32" w:rsidRPr="00C70DAC" w:rsidRDefault="00FF2C32" w:rsidP="00FB4B4A">
      <w:pPr>
        <w:autoSpaceDE w:val="0"/>
        <w:autoSpaceDN w:val="0"/>
        <w:adjustRightInd w:val="0"/>
        <w:spacing w:after="0" w:line="240" w:lineRule="auto"/>
        <w:jc w:val="center"/>
        <w:outlineLvl w:val="2"/>
        <w:rPr>
          <w:rFonts w:ascii="Times New Roman" w:hAnsi="Times New Roman"/>
          <w:sz w:val="26"/>
          <w:szCs w:val="26"/>
        </w:rPr>
      </w:pPr>
    </w:p>
    <w:p w:rsidR="00FF2C32" w:rsidRDefault="00FF2C32" w:rsidP="00FB4B4A">
      <w:pPr>
        <w:autoSpaceDE w:val="0"/>
        <w:autoSpaceDN w:val="0"/>
        <w:adjustRightInd w:val="0"/>
        <w:spacing w:after="0" w:line="240" w:lineRule="auto"/>
        <w:jc w:val="center"/>
        <w:outlineLvl w:val="2"/>
        <w:rPr>
          <w:rFonts w:ascii="Times New Roman" w:hAnsi="Times New Roman"/>
          <w:sz w:val="26"/>
          <w:szCs w:val="26"/>
        </w:rPr>
      </w:pPr>
    </w:p>
    <w:p w:rsidR="00F1140C" w:rsidRDefault="00F1140C" w:rsidP="00FB4B4A">
      <w:pPr>
        <w:autoSpaceDE w:val="0"/>
        <w:autoSpaceDN w:val="0"/>
        <w:adjustRightInd w:val="0"/>
        <w:spacing w:after="0" w:line="240" w:lineRule="auto"/>
        <w:jc w:val="center"/>
        <w:outlineLvl w:val="2"/>
        <w:rPr>
          <w:rFonts w:ascii="Times New Roman" w:hAnsi="Times New Roman"/>
          <w:sz w:val="26"/>
          <w:szCs w:val="26"/>
        </w:rPr>
      </w:pPr>
    </w:p>
    <w:p w:rsidR="00F1140C" w:rsidRDefault="00F1140C" w:rsidP="00FB4B4A">
      <w:pPr>
        <w:autoSpaceDE w:val="0"/>
        <w:autoSpaceDN w:val="0"/>
        <w:adjustRightInd w:val="0"/>
        <w:spacing w:after="0" w:line="240" w:lineRule="auto"/>
        <w:jc w:val="center"/>
        <w:outlineLvl w:val="2"/>
        <w:rPr>
          <w:rFonts w:ascii="Times New Roman" w:hAnsi="Times New Roman"/>
          <w:sz w:val="26"/>
          <w:szCs w:val="26"/>
        </w:rPr>
      </w:pPr>
    </w:p>
    <w:p w:rsidR="00F1140C" w:rsidRDefault="00F1140C" w:rsidP="00FB4B4A">
      <w:pPr>
        <w:autoSpaceDE w:val="0"/>
        <w:autoSpaceDN w:val="0"/>
        <w:adjustRightInd w:val="0"/>
        <w:spacing w:after="0" w:line="240" w:lineRule="auto"/>
        <w:jc w:val="center"/>
        <w:outlineLvl w:val="2"/>
        <w:rPr>
          <w:rFonts w:ascii="Times New Roman" w:hAnsi="Times New Roman"/>
          <w:sz w:val="26"/>
          <w:szCs w:val="26"/>
        </w:rPr>
      </w:pPr>
    </w:p>
    <w:p w:rsidR="00F1140C" w:rsidRDefault="00F1140C" w:rsidP="00FB4B4A">
      <w:pPr>
        <w:autoSpaceDE w:val="0"/>
        <w:autoSpaceDN w:val="0"/>
        <w:adjustRightInd w:val="0"/>
        <w:spacing w:after="0" w:line="240" w:lineRule="auto"/>
        <w:jc w:val="center"/>
        <w:outlineLvl w:val="2"/>
        <w:rPr>
          <w:rFonts w:ascii="Times New Roman" w:hAnsi="Times New Roman"/>
          <w:sz w:val="26"/>
          <w:szCs w:val="26"/>
        </w:rPr>
      </w:pPr>
    </w:p>
    <w:p w:rsidR="00F1140C" w:rsidRDefault="00F1140C" w:rsidP="00FB4B4A">
      <w:pPr>
        <w:autoSpaceDE w:val="0"/>
        <w:autoSpaceDN w:val="0"/>
        <w:adjustRightInd w:val="0"/>
        <w:spacing w:after="0" w:line="240" w:lineRule="auto"/>
        <w:jc w:val="center"/>
        <w:outlineLvl w:val="2"/>
        <w:rPr>
          <w:rFonts w:ascii="Times New Roman" w:hAnsi="Times New Roman"/>
          <w:sz w:val="26"/>
          <w:szCs w:val="26"/>
        </w:rPr>
      </w:pPr>
    </w:p>
    <w:p w:rsidR="00F1140C" w:rsidRPr="00C70DAC" w:rsidRDefault="00F1140C" w:rsidP="00FB4B4A">
      <w:pPr>
        <w:autoSpaceDE w:val="0"/>
        <w:autoSpaceDN w:val="0"/>
        <w:adjustRightInd w:val="0"/>
        <w:spacing w:after="0" w:line="240" w:lineRule="auto"/>
        <w:jc w:val="center"/>
        <w:outlineLvl w:val="2"/>
        <w:rPr>
          <w:rFonts w:ascii="Times New Roman" w:hAnsi="Times New Roman"/>
          <w:sz w:val="26"/>
          <w:szCs w:val="26"/>
        </w:rPr>
      </w:pPr>
    </w:p>
    <w:p w:rsidR="000E33BB" w:rsidRPr="00454C5A" w:rsidRDefault="000E33BB" w:rsidP="00FB4B4A">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lastRenderedPageBreak/>
        <w:t>ФОРМА</w:t>
      </w:r>
    </w:p>
    <w:p w:rsidR="00A54FA4" w:rsidRDefault="000E33BB" w:rsidP="00FB4B4A">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МУНИЦИПАЛЬНОГО ЗАДАНИЯ</w:t>
      </w:r>
    </w:p>
    <w:p w:rsidR="000E33BB" w:rsidRPr="008E79E8" w:rsidRDefault="000E33BB" w:rsidP="00FB4B4A">
      <w:pPr>
        <w:autoSpaceDE w:val="0"/>
        <w:autoSpaceDN w:val="0"/>
        <w:adjustRightInd w:val="0"/>
        <w:spacing w:after="0" w:line="240" w:lineRule="auto"/>
        <w:jc w:val="center"/>
        <w:rPr>
          <w:rFonts w:ascii="Times New Roman" w:hAnsi="Times New Roman"/>
          <w:sz w:val="20"/>
          <w:szCs w:val="20"/>
        </w:rPr>
      </w:pPr>
      <w:r w:rsidRPr="008E79E8">
        <w:rPr>
          <w:rFonts w:ascii="Times New Roman" w:hAnsi="Times New Roman"/>
          <w:sz w:val="20"/>
          <w:szCs w:val="20"/>
        </w:rPr>
        <w:t xml:space="preserve"> </w:t>
      </w:r>
      <w:proofErr w:type="gramStart"/>
      <w:r w:rsidRPr="008E79E8">
        <w:rPr>
          <w:rFonts w:ascii="Times New Roman" w:hAnsi="Times New Roman"/>
          <w:sz w:val="20"/>
          <w:szCs w:val="20"/>
        </w:rPr>
        <w:t>(ДЛЯ УСЛУГ (РАБОТ),</w:t>
      </w:r>
      <w:proofErr w:type="gramEnd"/>
    </w:p>
    <w:p w:rsidR="000E33BB" w:rsidRPr="008E79E8" w:rsidRDefault="000E33BB" w:rsidP="00FB4B4A">
      <w:pPr>
        <w:autoSpaceDE w:val="0"/>
        <w:autoSpaceDN w:val="0"/>
        <w:adjustRightInd w:val="0"/>
        <w:spacing w:after="0" w:line="240" w:lineRule="auto"/>
        <w:jc w:val="center"/>
        <w:rPr>
          <w:rFonts w:ascii="Times New Roman" w:hAnsi="Times New Roman"/>
          <w:sz w:val="20"/>
          <w:szCs w:val="20"/>
        </w:rPr>
      </w:pPr>
      <w:proofErr w:type="gramStart"/>
      <w:r w:rsidRPr="008E79E8">
        <w:rPr>
          <w:rFonts w:ascii="Times New Roman" w:hAnsi="Times New Roman"/>
          <w:sz w:val="20"/>
          <w:szCs w:val="20"/>
        </w:rPr>
        <w:t>ОКАЗЫВАЕМЫХ ЮРИДИЧЕСКИМ ЛИЦАМ)</w:t>
      </w:r>
      <w:proofErr w:type="gramEnd"/>
    </w:p>
    <w:p w:rsidR="000E33BB" w:rsidRPr="00A54FA4" w:rsidRDefault="000E33BB" w:rsidP="00FB4B4A">
      <w:pPr>
        <w:autoSpaceDE w:val="0"/>
        <w:autoSpaceDN w:val="0"/>
        <w:adjustRightInd w:val="0"/>
        <w:spacing w:after="0" w:line="240" w:lineRule="auto"/>
        <w:jc w:val="center"/>
        <w:rPr>
          <w:rFonts w:ascii="Times New Roman" w:hAnsi="Times New Roman"/>
        </w:rPr>
      </w:pPr>
    </w:p>
    <w:p w:rsidR="00A54FA4"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 xml:space="preserve">                                               УТВЕРЖДАЮ </w:t>
      </w:r>
    </w:p>
    <w:p w:rsidR="000E33BB" w:rsidRPr="00454C5A" w:rsidRDefault="000E33BB" w:rsidP="00FF2C32">
      <w:pPr>
        <w:pStyle w:val="ConsPlusNonformat"/>
        <w:widowControl/>
        <w:jc w:val="right"/>
        <w:rPr>
          <w:rFonts w:ascii="Times New Roman" w:hAnsi="Times New Roman" w:cs="Times New Roman"/>
          <w:sz w:val="26"/>
          <w:szCs w:val="26"/>
        </w:rPr>
      </w:pPr>
      <w:r w:rsidRPr="00454C5A">
        <w:rPr>
          <w:rFonts w:ascii="Times New Roman" w:hAnsi="Times New Roman" w:cs="Times New Roman"/>
          <w:sz w:val="26"/>
          <w:szCs w:val="26"/>
        </w:rPr>
        <w:t>____________________________</w:t>
      </w:r>
      <w:r w:rsidR="00A54FA4">
        <w:rPr>
          <w:rFonts w:ascii="Times New Roman" w:hAnsi="Times New Roman" w:cs="Times New Roman"/>
          <w:sz w:val="26"/>
          <w:szCs w:val="26"/>
        </w:rPr>
        <w:t>_____</w:t>
      </w:r>
    </w:p>
    <w:p w:rsidR="000E33BB" w:rsidRPr="00454C5A" w:rsidRDefault="00A54FA4" w:rsidP="00FF2C3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w:t>
      </w:r>
      <w:r w:rsidR="000E33BB" w:rsidRPr="00454C5A">
        <w:rPr>
          <w:rFonts w:ascii="Times New Roman" w:hAnsi="Times New Roman" w:cs="Times New Roman"/>
          <w:sz w:val="26"/>
          <w:szCs w:val="26"/>
        </w:rPr>
        <w:t>_______________</w:t>
      </w:r>
      <w:r>
        <w:rPr>
          <w:rFonts w:ascii="Times New Roman" w:hAnsi="Times New Roman" w:cs="Times New Roman"/>
          <w:sz w:val="26"/>
          <w:szCs w:val="26"/>
        </w:rPr>
        <w:t>_________________</w:t>
      </w:r>
    </w:p>
    <w:p w:rsidR="000E33BB" w:rsidRPr="00A54FA4" w:rsidRDefault="00A54FA4" w:rsidP="00FF2C32">
      <w:pPr>
        <w:pStyle w:val="ConsPlusNonformat"/>
        <w:widowControl/>
        <w:jc w:val="right"/>
        <w:rPr>
          <w:rFonts w:ascii="Times New Roman" w:hAnsi="Times New Roman" w:cs="Times New Roman"/>
        </w:rPr>
      </w:pPr>
      <w:r>
        <w:rPr>
          <w:rFonts w:ascii="Times New Roman" w:hAnsi="Times New Roman" w:cs="Times New Roman"/>
        </w:rPr>
        <w:t xml:space="preserve">  </w:t>
      </w:r>
      <w:r w:rsidR="000E33BB" w:rsidRPr="00A54FA4">
        <w:rPr>
          <w:rFonts w:ascii="Times New Roman" w:hAnsi="Times New Roman" w:cs="Times New Roman"/>
        </w:rPr>
        <w:t xml:space="preserve"> </w:t>
      </w:r>
      <w:proofErr w:type="gramStart"/>
      <w:r w:rsidR="000E33BB" w:rsidRPr="00A54FA4">
        <w:rPr>
          <w:rFonts w:ascii="Times New Roman" w:hAnsi="Times New Roman" w:cs="Times New Roman"/>
        </w:rPr>
        <w:t>(подпись, Ф.И.О. руководителя главного</w:t>
      </w:r>
      <w:proofErr w:type="gramEnd"/>
    </w:p>
    <w:p w:rsidR="000E33BB" w:rsidRPr="00A54FA4" w:rsidRDefault="000E33BB" w:rsidP="00FF2C32">
      <w:pPr>
        <w:pStyle w:val="ConsPlusNonformat"/>
        <w:widowControl/>
        <w:jc w:val="right"/>
        <w:rPr>
          <w:rFonts w:ascii="Times New Roman" w:hAnsi="Times New Roman" w:cs="Times New Roman"/>
        </w:rPr>
      </w:pPr>
      <w:r w:rsidRPr="00A54FA4">
        <w:rPr>
          <w:rFonts w:ascii="Times New Roman" w:hAnsi="Times New Roman" w:cs="Times New Roman"/>
        </w:rPr>
        <w:t xml:space="preserve">распорядителя средств бюджета </w:t>
      </w:r>
      <w:r w:rsidR="00A54FA4">
        <w:rPr>
          <w:rFonts w:ascii="Times New Roman" w:hAnsi="Times New Roman" w:cs="Times New Roman"/>
        </w:rPr>
        <w:t>поселения</w:t>
      </w:r>
    </w:p>
    <w:p w:rsidR="000E33BB" w:rsidRPr="00A54FA4" w:rsidRDefault="000E33BB" w:rsidP="00FF2C32">
      <w:pPr>
        <w:pStyle w:val="ConsPlusNonformat"/>
        <w:widowControl/>
        <w:jc w:val="right"/>
        <w:rPr>
          <w:rFonts w:ascii="Times New Roman" w:hAnsi="Times New Roman" w:cs="Times New Roman"/>
        </w:rPr>
      </w:pPr>
      <w:r w:rsidRPr="00A54FA4">
        <w:rPr>
          <w:rFonts w:ascii="Times New Roman" w:hAnsi="Times New Roman" w:cs="Times New Roman"/>
        </w:rPr>
        <w:t xml:space="preserve">"_____" _____________ _______ </w:t>
      </w:r>
      <w:proofErr w:type="gramStart"/>
      <w:r w:rsidRPr="00A54FA4">
        <w:rPr>
          <w:rFonts w:ascii="Times New Roman" w:hAnsi="Times New Roman" w:cs="Times New Roman"/>
        </w:rPr>
        <w:t>г</w:t>
      </w:r>
      <w:proofErr w:type="gramEnd"/>
      <w:r w:rsidRPr="00A54FA4">
        <w:rPr>
          <w:rFonts w:ascii="Times New Roman" w:hAnsi="Times New Roman" w:cs="Times New Roman"/>
        </w:rPr>
        <w:t>.</w:t>
      </w:r>
    </w:p>
    <w:p w:rsidR="000E33BB" w:rsidRPr="00454C5A" w:rsidRDefault="000E33BB" w:rsidP="00FB4B4A">
      <w:pPr>
        <w:autoSpaceDE w:val="0"/>
        <w:autoSpaceDN w:val="0"/>
        <w:adjustRightInd w:val="0"/>
        <w:spacing w:after="0" w:line="240" w:lineRule="auto"/>
        <w:jc w:val="center"/>
        <w:rPr>
          <w:rFonts w:ascii="Times New Roman" w:hAnsi="Times New Roman"/>
          <w:sz w:val="26"/>
          <w:szCs w:val="26"/>
        </w:rPr>
      </w:pPr>
    </w:p>
    <w:p w:rsidR="000E33BB" w:rsidRPr="00454C5A" w:rsidRDefault="00A54FA4" w:rsidP="00FB4B4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w:t>
      </w:r>
      <w:r w:rsidR="000E33BB" w:rsidRPr="00454C5A">
        <w:rPr>
          <w:rFonts w:ascii="Times New Roman" w:hAnsi="Times New Roman"/>
          <w:sz w:val="26"/>
          <w:szCs w:val="26"/>
        </w:rPr>
        <w:t>униципальное задание</w:t>
      </w:r>
    </w:p>
    <w:p w:rsidR="000E33BB" w:rsidRPr="00454C5A" w:rsidRDefault="000E33BB" w:rsidP="00FB4B4A">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_____________________________________________________</w:t>
      </w:r>
    </w:p>
    <w:p w:rsidR="000E33BB" w:rsidRPr="00A54FA4" w:rsidRDefault="000E33BB" w:rsidP="00FB4B4A">
      <w:pPr>
        <w:autoSpaceDE w:val="0"/>
        <w:autoSpaceDN w:val="0"/>
        <w:adjustRightInd w:val="0"/>
        <w:spacing w:after="0" w:line="240" w:lineRule="auto"/>
        <w:jc w:val="center"/>
        <w:rPr>
          <w:rFonts w:ascii="Times New Roman" w:hAnsi="Times New Roman"/>
          <w:sz w:val="20"/>
          <w:szCs w:val="20"/>
        </w:rPr>
      </w:pPr>
      <w:r w:rsidRPr="00A54FA4">
        <w:rPr>
          <w:rFonts w:ascii="Times New Roman" w:hAnsi="Times New Roman"/>
          <w:sz w:val="20"/>
          <w:szCs w:val="20"/>
        </w:rPr>
        <w:t>(наименование муниципального учреждения)</w:t>
      </w:r>
    </w:p>
    <w:p w:rsidR="000E33BB" w:rsidRPr="00454C5A" w:rsidRDefault="000E33BB" w:rsidP="00FB4B4A">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на ____ год и на плановый период ____ и ____ годов</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Наименование муниципальной услуги (работы) ___________.</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Объем оказываемой муниципальной услуги (работы)</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tbl>
      <w:tblPr>
        <w:tblW w:w="9900" w:type="dxa"/>
        <w:tblInd w:w="70" w:type="dxa"/>
        <w:tblLayout w:type="fixed"/>
        <w:tblCellMar>
          <w:left w:w="70" w:type="dxa"/>
          <w:right w:w="70" w:type="dxa"/>
        </w:tblCellMar>
        <w:tblLook w:val="0000"/>
      </w:tblPr>
      <w:tblGrid>
        <w:gridCol w:w="1080"/>
        <w:gridCol w:w="1260"/>
        <w:gridCol w:w="1260"/>
        <w:gridCol w:w="1055"/>
        <w:gridCol w:w="675"/>
        <w:gridCol w:w="1080"/>
        <w:gridCol w:w="675"/>
        <w:gridCol w:w="1080"/>
        <w:gridCol w:w="675"/>
        <w:gridCol w:w="1060"/>
      </w:tblGrid>
      <w:tr w:rsidR="000E33BB" w:rsidRPr="00A54FA4">
        <w:trPr>
          <w:cantSplit/>
          <w:trHeight w:val="240"/>
        </w:trPr>
        <w:tc>
          <w:tcPr>
            <w:tcW w:w="1080"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roofErr w:type="spellStart"/>
            <w:r w:rsidRPr="00A54FA4">
              <w:rPr>
                <w:rFonts w:ascii="Times New Roman" w:hAnsi="Times New Roman" w:cs="Times New Roman"/>
              </w:rPr>
              <w:t>Наимен</w:t>
            </w:r>
            <w:proofErr w:type="gramStart"/>
            <w:r w:rsidRPr="00A54FA4">
              <w:rPr>
                <w:rFonts w:ascii="Times New Roman" w:hAnsi="Times New Roman" w:cs="Times New Roman"/>
              </w:rPr>
              <w:t>о</w:t>
            </w:r>
            <w:proofErr w:type="spellEnd"/>
            <w:r w:rsidRPr="00A54FA4">
              <w:rPr>
                <w:rFonts w:ascii="Times New Roman" w:hAnsi="Times New Roman" w:cs="Times New Roman"/>
              </w:rPr>
              <w:t>-</w:t>
            </w:r>
            <w:proofErr w:type="gramEnd"/>
            <w:r w:rsidRPr="00A54FA4">
              <w:rPr>
                <w:rFonts w:ascii="Times New Roman" w:hAnsi="Times New Roman" w:cs="Times New Roman"/>
              </w:rPr>
              <w:br/>
            </w:r>
            <w:proofErr w:type="spellStart"/>
            <w:r w:rsidRPr="00A54FA4">
              <w:rPr>
                <w:rFonts w:ascii="Times New Roman" w:hAnsi="Times New Roman" w:cs="Times New Roman"/>
              </w:rPr>
              <w:t>вание</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услуги  </w:t>
            </w:r>
            <w:r w:rsidRPr="00A54FA4">
              <w:rPr>
                <w:rFonts w:ascii="Times New Roman" w:hAnsi="Times New Roman" w:cs="Times New Roman"/>
              </w:rPr>
              <w:br/>
              <w:t xml:space="preserve">(работ) </w:t>
            </w:r>
          </w:p>
        </w:tc>
        <w:tc>
          <w:tcPr>
            <w:tcW w:w="1260"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Потреб</w:t>
            </w:r>
            <w:proofErr w:type="gramStart"/>
            <w:r w:rsidRPr="00A54FA4">
              <w:rPr>
                <w:rFonts w:ascii="Times New Roman" w:hAnsi="Times New Roman" w:cs="Times New Roman"/>
              </w:rPr>
              <w:t>и-</w:t>
            </w:r>
            <w:proofErr w:type="gramEnd"/>
            <w:r w:rsidRPr="00A54FA4">
              <w:rPr>
                <w:rFonts w:ascii="Times New Roman" w:hAnsi="Times New Roman" w:cs="Times New Roman"/>
              </w:rPr>
              <w:br/>
            </w:r>
            <w:proofErr w:type="spellStart"/>
            <w:r w:rsidRPr="00A54FA4">
              <w:rPr>
                <w:rFonts w:ascii="Times New Roman" w:hAnsi="Times New Roman" w:cs="Times New Roman"/>
              </w:rPr>
              <w:t>тель</w:t>
            </w:r>
            <w:proofErr w:type="spellEnd"/>
            <w:r w:rsidRPr="00A54FA4">
              <w:rPr>
                <w:rFonts w:ascii="Times New Roman" w:hAnsi="Times New Roman" w:cs="Times New Roman"/>
              </w:rPr>
              <w:t xml:space="preserve">    </w:t>
            </w:r>
            <w:r w:rsidRPr="00A54FA4">
              <w:rPr>
                <w:rFonts w:ascii="Times New Roman" w:hAnsi="Times New Roman" w:cs="Times New Roman"/>
              </w:rPr>
              <w:br/>
              <w:t xml:space="preserve">услуги  </w:t>
            </w:r>
            <w:r w:rsidRPr="00A54FA4">
              <w:rPr>
                <w:rFonts w:ascii="Times New Roman" w:hAnsi="Times New Roman" w:cs="Times New Roman"/>
              </w:rPr>
              <w:br/>
              <w:t xml:space="preserve">(работ) </w:t>
            </w:r>
          </w:p>
        </w:tc>
        <w:tc>
          <w:tcPr>
            <w:tcW w:w="1260"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Предельная</w:t>
            </w:r>
            <w:r w:rsidRPr="00A54FA4">
              <w:rPr>
                <w:rFonts w:ascii="Times New Roman" w:hAnsi="Times New Roman" w:cs="Times New Roman"/>
              </w:rPr>
              <w:br/>
              <w:t xml:space="preserve">цена   </w:t>
            </w:r>
            <w:r w:rsidRPr="00A54FA4">
              <w:rPr>
                <w:rFonts w:ascii="Times New Roman" w:hAnsi="Times New Roman" w:cs="Times New Roman"/>
              </w:rPr>
              <w:br/>
              <w:t xml:space="preserve">(тарифы) </w:t>
            </w:r>
            <w:r w:rsidRPr="00A54FA4">
              <w:rPr>
                <w:rFonts w:ascii="Times New Roman" w:hAnsi="Times New Roman" w:cs="Times New Roman"/>
              </w:rPr>
              <w:br/>
              <w:t xml:space="preserve">на оплату </w:t>
            </w:r>
            <w:r w:rsidRPr="00A54FA4">
              <w:rPr>
                <w:rFonts w:ascii="Times New Roman" w:hAnsi="Times New Roman" w:cs="Times New Roman"/>
              </w:rPr>
              <w:br/>
              <w:t xml:space="preserve">услуг   </w:t>
            </w:r>
            <w:r w:rsidRPr="00A54FA4">
              <w:rPr>
                <w:rFonts w:ascii="Times New Roman" w:hAnsi="Times New Roman" w:cs="Times New Roman"/>
              </w:rPr>
              <w:br/>
              <w:t xml:space="preserve">(работ)  </w:t>
            </w:r>
            <w:r w:rsidRPr="00A54FA4">
              <w:rPr>
                <w:rFonts w:ascii="Times New Roman" w:hAnsi="Times New Roman" w:cs="Times New Roman"/>
              </w:rPr>
              <w:br/>
              <w:t xml:space="preserve">&lt;5&gt;    </w:t>
            </w:r>
          </w:p>
        </w:tc>
        <w:tc>
          <w:tcPr>
            <w:tcW w:w="1055" w:type="dxa"/>
            <w:vMerge w:val="restart"/>
            <w:tcBorders>
              <w:top w:val="single" w:sz="6" w:space="0" w:color="auto"/>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Единица </w:t>
            </w:r>
            <w:r w:rsidRPr="00A54FA4">
              <w:rPr>
                <w:rFonts w:ascii="Times New Roman" w:hAnsi="Times New Roman" w:cs="Times New Roman"/>
              </w:rPr>
              <w:br/>
              <w:t>измерения</w:t>
            </w:r>
            <w:r w:rsidRPr="00A54FA4">
              <w:rPr>
                <w:rFonts w:ascii="Times New Roman" w:hAnsi="Times New Roman" w:cs="Times New Roman"/>
              </w:rPr>
              <w:br/>
              <w:t xml:space="preserve">услуги </w:t>
            </w:r>
            <w:r w:rsidRPr="00A54FA4">
              <w:rPr>
                <w:rFonts w:ascii="Times New Roman" w:hAnsi="Times New Roman" w:cs="Times New Roman"/>
              </w:rPr>
              <w:br/>
              <w:t xml:space="preserve">(работы) </w:t>
            </w:r>
          </w:p>
        </w:tc>
        <w:tc>
          <w:tcPr>
            <w:tcW w:w="5245" w:type="dxa"/>
            <w:gridSpan w:val="6"/>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Объем задания            </w:t>
            </w:r>
          </w:p>
        </w:tc>
      </w:tr>
      <w:tr w:rsidR="000E33BB" w:rsidRPr="00A54FA4">
        <w:trPr>
          <w:cantSplit/>
          <w:trHeight w:val="480"/>
        </w:trPr>
        <w:tc>
          <w:tcPr>
            <w:tcW w:w="1080"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260"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260"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055" w:type="dxa"/>
            <w:vMerge/>
            <w:tcBorders>
              <w:top w:val="nil"/>
              <w:left w:val="single" w:sz="6" w:space="0" w:color="auto"/>
              <w:bottom w:val="nil"/>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755"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очередной </w:t>
            </w:r>
            <w:r w:rsidRPr="00A54FA4">
              <w:rPr>
                <w:rFonts w:ascii="Times New Roman" w:hAnsi="Times New Roman" w:cs="Times New Roman"/>
              </w:rPr>
              <w:br/>
              <w:t xml:space="preserve">финансовый </w:t>
            </w:r>
            <w:r w:rsidRPr="00A54FA4">
              <w:rPr>
                <w:rFonts w:ascii="Times New Roman" w:hAnsi="Times New Roman" w:cs="Times New Roman"/>
              </w:rPr>
              <w:br/>
              <w:t xml:space="preserve">год    </w:t>
            </w:r>
          </w:p>
        </w:tc>
        <w:tc>
          <w:tcPr>
            <w:tcW w:w="1755"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первый год</w:t>
            </w:r>
            <w:r w:rsidRPr="00A54FA4">
              <w:rPr>
                <w:rFonts w:ascii="Times New Roman" w:hAnsi="Times New Roman" w:cs="Times New Roman"/>
              </w:rPr>
              <w:br/>
              <w:t xml:space="preserve">планового </w:t>
            </w:r>
            <w:r w:rsidRPr="00A54FA4">
              <w:rPr>
                <w:rFonts w:ascii="Times New Roman" w:hAnsi="Times New Roman" w:cs="Times New Roman"/>
              </w:rPr>
              <w:br/>
              <w:t xml:space="preserve">периода  </w:t>
            </w:r>
          </w:p>
        </w:tc>
        <w:tc>
          <w:tcPr>
            <w:tcW w:w="1735" w:type="dxa"/>
            <w:gridSpan w:val="2"/>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второй год </w:t>
            </w:r>
            <w:r w:rsidRPr="00A54FA4">
              <w:rPr>
                <w:rFonts w:ascii="Times New Roman" w:hAnsi="Times New Roman" w:cs="Times New Roman"/>
              </w:rPr>
              <w:br/>
              <w:t xml:space="preserve">планового  </w:t>
            </w:r>
            <w:r w:rsidRPr="00A54FA4">
              <w:rPr>
                <w:rFonts w:ascii="Times New Roman" w:hAnsi="Times New Roman" w:cs="Times New Roman"/>
              </w:rPr>
              <w:br/>
              <w:t xml:space="preserve">периода   </w:t>
            </w:r>
          </w:p>
        </w:tc>
      </w:tr>
      <w:tr w:rsidR="000E33BB" w:rsidRPr="00A54FA4">
        <w:trPr>
          <w:cantSplit/>
          <w:trHeight w:val="720"/>
        </w:trPr>
        <w:tc>
          <w:tcPr>
            <w:tcW w:w="1080"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260"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260"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055" w:type="dxa"/>
            <w:vMerge/>
            <w:tcBorders>
              <w:top w:val="nil"/>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вс</w:t>
            </w:r>
            <w:proofErr w:type="gramStart"/>
            <w:r w:rsidRPr="00A54FA4">
              <w:rPr>
                <w:rFonts w:ascii="Times New Roman" w:hAnsi="Times New Roman" w:cs="Times New Roman"/>
              </w:rPr>
              <w:t>е-</w:t>
            </w:r>
            <w:proofErr w:type="gramEnd"/>
            <w:r w:rsidRPr="00A54FA4">
              <w:rPr>
                <w:rFonts w:ascii="Times New Roman" w:hAnsi="Times New Roman" w:cs="Times New Roman"/>
              </w:rPr>
              <w:br/>
              <w:t xml:space="preserve">го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 том </w:t>
            </w:r>
            <w:r w:rsidRPr="00A54FA4">
              <w:rPr>
                <w:rFonts w:ascii="Times New Roman" w:hAnsi="Times New Roman" w:cs="Times New Roman"/>
              </w:rPr>
              <w:br/>
              <w:t xml:space="preserve">числе </w:t>
            </w:r>
            <w:r w:rsidRPr="00A54FA4">
              <w:rPr>
                <w:rFonts w:ascii="Times New Roman" w:hAnsi="Times New Roman" w:cs="Times New Roman"/>
              </w:rPr>
              <w:br/>
              <w:t xml:space="preserve">на   </w:t>
            </w:r>
            <w:r w:rsidRPr="00A54FA4">
              <w:rPr>
                <w:rFonts w:ascii="Times New Roman" w:hAnsi="Times New Roman" w:cs="Times New Roman"/>
              </w:rPr>
              <w:br/>
              <w:t>платной</w:t>
            </w:r>
            <w:r w:rsidRPr="00A54FA4">
              <w:rPr>
                <w:rFonts w:ascii="Times New Roman" w:hAnsi="Times New Roman" w:cs="Times New Roman"/>
              </w:rPr>
              <w:br/>
              <w:t xml:space="preserve">основе </w:t>
            </w: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вс</w:t>
            </w:r>
            <w:proofErr w:type="gramStart"/>
            <w:r w:rsidRPr="00A54FA4">
              <w:rPr>
                <w:rFonts w:ascii="Times New Roman" w:hAnsi="Times New Roman" w:cs="Times New Roman"/>
              </w:rPr>
              <w:t>е-</w:t>
            </w:r>
            <w:proofErr w:type="gramEnd"/>
            <w:r w:rsidRPr="00A54FA4">
              <w:rPr>
                <w:rFonts w:ascii="Times New Roman" w:hAnsi="Times New Roman" w:cs="Times New Roman"/>
              </w:rPr>
              <w:br/>
              <w:t xml:space="preserve">го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 том </w:t>
            </w:r>
            <w:r w:rsidRPr="00A54FA4">
              <w:rPr>
                <w:rFonts w:ascii="Times New Roman" w:hAnsi="Times New Roman" w:cs="Times New Roman"/>
              </w:rPr>
              <w:br/>
              <w:t xml:space="preserve">числе </w:t>
            </w:r>
            <w:r w:rsidRPr="00A54FA4">
              <w:rPr>
                <w:rFonts w:ascii="Times New Roman" w:hAnsi="Times New Roman" w:cs="Times New Roman"/>
              </w:rPr>
              <w:br/>
              <w:t xml:space="preserve">на   </w:t>
            </w:r>
            <w:r w:rsidRPr="00A54FA4">
              <w:rPr>
                <w:rFonts w:ascii="Times New Roman" w:hAnsi="Times New Roman" w:cs="Times New Roman"/>
              </w:rPr>
              <w:br/>
              <w:t>платной</w:t>
            </w:r>
            <w:r w:rsidRPr="00A54FA4">
              <w:rPr>
                <w:rFonts w:ascii="Times New Roman" w:hAnsi="Times New Roman" w:cs="Times New Roman"/>
              </w:rPr>
              <w:br/>
              <w:t>основе</w:t>
            </w: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вс</w:t>
            </w:r>
            <w:proofErr w:type="gramStart"/>
            <w:r w:rsidRPr="00A54FA4">
              <w:rPr>
                <w:rFonts w:ascii="Times New Roman" w:hAnsi="Times New Roman" w:cs="Times New Roman"/>
              </w:rPr>
              <w:t>е-</w:t>
            </w:r>
            <w:proofErr w:type="gramEnd"/>
            <w:r w:rsidRPr="00A54FA4">
              <w:rPr>
                <w:rFonts w:ascii="Times New Roman" w:hAnsi="Times New Roman" w:cs="Times New Roman"/>
              </w:rPr>
              <w:br/>
              <w:t xml:space="preserve">го  </w:t>
            </w:r>
          </w:p>
        </w:tc>
        <w:tc>
          <w:tcPr>
            <w:tcW w:w="10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в том  </w:t>
            </w:r>
            <w:r w:rsidRPr="00A54FA4">
              <w:rPr>
                <w:rFonts w:ascii="Times New Roman" w:hAnsi="Times New Roman" w:cs="Times New Roman"/>
              </w:rPr>
              <w:br/>
              <w:t>числе на</w:t>
            </w:r>
            <w:r w:rsidRPr="00A54FA4">
              <w:rPr>
                <w:rFonts w:ascii="Times New Roman" w:hAnsi="Times New Roman" w:cs="Times New Roman"/>
              </w:rPr>
              <w:br/>
              <w:t xml:space="preserve">платной </w:t>
            </w:r>
            <w:r w:rsidRPr="00A54FA4">
              <w:rPr>
                <w:rFonts w:ascii="Times New Roman" w:hAnsi="Times New Roman" w:cs="Times New Roman"/>
              </w:rPr>
              <w:br/>
              <w:t xml:space="preserve">основе </w:t>
            </w:r>
          </w:p>
        </w:tc>
      </w:tr>
      <w:tr w:rsidR="000E33BB" w:rsidRPr="00A54FA4">
        <w:trPr>
          <w:cantSplit/>
          <w:trHeight w:val="240"/>
        </w:trPr>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2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2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10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5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6   </w:t>
            </w: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7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9 </w:t>
            </w:r>
          </w:p>
        </w:tc>
        <w:tc>
          <w:tcPr>
            <w:tcW w:w="10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10   </w:t>
            </w:r>
          </w:p>
        </w:tc>
      </w:tr>
      <w:tr w:rsidR="000E33BB" w:rsidRPr="00A54FA4">
        <w:trPr>
          <w:cantSplit/>
          <w:trHeight w:val="240"/>
        </w:trPr>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0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06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pStyle w:val="ConsPlusNonformat"/>
        <w:widowControl/>
        <w:ind w:firstLine="540"/>
        <w:jc w:val="both"/>
        <w:rPr>
          <w:rFonts w:ascii="Times New Roman" w:hAnsi="Times New Roman" w:cs="Times New Roman"/>
          <w:sz w:val="26"/>
          <w:szCs w:val="26"/>
        </w:rPr>
      </w:pPr>
      <w:r w:rsidRPr="00454C5A">
        <w:rPr>
          <w:rFonts w:ascii="Times New Roman" w:hAnsi="Times New Roman" w:cs="Times New Roman"/>
          <w:sz w:val="26"/>
          <w:szCs w:val="26"/>
        </w:rPr>
        <w:t>--------------------------------</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&lt;5</w:t>
      </w:r>
      <w:proofErr w:type="gramStart"/>
      <w:r w:rsidRPr="00454C5A">
        <w:rPr>
          <w:rFonts w:ascii="Times New Roman" w:hAnsi="Times New Roman"/>
          <w:sz w:val="26"/>
          <w:szCs w:val="26"/>
        </w:rPr>
        <w:t>&gt; С</w:t>
      </w:r>
      <w:proofErr w:type="gramEnd"/>
      <w:r w:rsidRPr="00454C5A">
        <w:rPr>
          <w:rFonts w:ascii="Times New Roman" w:hAnsi="Times New Roman"/>
          <w:sz w:val="26"/>
          <w:szCs w:val="26"/>
        </w:rPr>
        <w:t xml:space="preserve"> указанием органа, устанавливающего предельные цены (тарифы) на оплату муниципальной услуги либо порядок их установления.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3. Требования к качеству осуществляемых функций в рамках муниципального задания </w:t>
      </w:r>
      <w:hyperlink r:id="rId13" w:history="1">
        <w:r w:rsidRPr="00454C5A">
          <w:rPr>
            <w:rFonts w:ascii="Times New Roman" w:hAnsi="Times New Roman"/>
            <w:color w:val="0000FF"/>
            <w:sz w:val="26"/>
            <w:szCs w:val="26"/>
          </w:rPr>
          <w:t>&lt;6&gt;</w:t>
        </w:r>
      </w:hyperlink>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755"/>
        <w:gridCol w:w="2025"/>
        <w:gridCol w:w="1890"/>
        <w:gridCol w:w="2295"/>
        <w:gridCol w:w="1890"/>
      </w:tblGrid>
      <w:tr w:rsidR="000E33BB" w:rsidRPr="00A54FA4">
        <w:trPr>
          <w:cantSplit/>
          <w:trHeight w:val="960"/>
        </w:trPr>
        <w:tc>
          <w:tcPr>
            <w:tcW w:w="17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Наименование</w:t>
            </w:r>
            <w:r w:rsidRPr="00A54FA4">
              <w:rPr>
                <w:rFonts w:ascii="Times New Roman" w:hAnsi="Times New Roman" w:cs="Times New Roman"/>
              </w:rPr>
              <w:br/>
              <w:t xml:space="preserve">услуги   </w:t>
            </w:r>
            <w:r w:rsidRPr="00A54FA4">
              <w:rPr>
                <w:rFonts w:ascii="Times New Roman" w:hAnsi="Times New Roman" w:cs="Times New Roman"/>
              </w:rPr>
              <w:br/>
              <w:t xml:space="preserve">(работы)  </w:t>
            </w: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к квалификации</w:t>
            </w:r>
            <w:r w:rsidRPr="00A54FA4">
              <w:rPr>
                <w:rFonts w:ascii="Times New Roman" w:hAnsi="Times New Roman" w:cs="Times New Roman"/>
              </w:rPr>
              <w:br/>
              <w:t>(опыту работы)</w:t>
            </w:r>
            <w:r w:rsidRPr="00A54FA4">
              <w:rPr>
                <w:rFonts w:ascii="Times New Roman" w:hAnsi="Times New Roman" w:cs="Times New Roman"/>
              </w:rPr>
              <w:br/>
              <w:t xml:space="preserve">специалиста, </w:t>
            </w:r>
            <w:r w:rsidRPr="00A54FA4">
              <w:rPr>
                <w:rFonts w:ascii="Times New Roman" w:hAnsi="Times New Roman" w:cs="Times New Roman"/>
              </w:rPr>
              <w:br/>
              <w:t xml:space="preserve">оказывающего </w:t>
            </w:r>
            <w:r w:rsidRPr="00A54FA4">
              <w:rPr>
                <w:rFonts w:ascii="Times New Roman" w:hAnsi="Times New Roman" w:cs="Times New Roman"/>
              </w:rPr>
              <w:br/>
              <w:t xml:space="preserve">услугу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 xml:space="preserve">к порядку,  </w:t>
            </w:r>
            <w:r w:rsidRPr="00A54FA4">
              <w:rPr>
                <w:rFonts w:ascii="Times New Roman" w:hAnsi="Times New Roman" w:cs="Times New Roman"/>
              </w:rPr>
              <w:br/>
              <w:t xml:space="preserve">процедурам  </w:t>
            </w:r>
            <w:r w:rsidRPr="00A54FA4">
              <w:rPr>
                <w:rFonts w:ascii="Times New Roman" w:hAnsi="Times New Roman" w:cs="Times New Roman"/>
              </w:rPr>
              <w:br/>
              <w:t xml:space="preserve">(регламенту) </w:t>
            </w:r>
            <w:r w:rsidRPr="00A54FA4">
              <w:rPr>
                <w:rFonts w:ascii="Times New Roman" w:hAnsi="Times New Roman" w:cs="Times New Roman"/>
              </w:rPr>
              <w:br/>
              <w:t>осуществления</w:t>
            </w:r>
            <w:r w:rsidRPr="00A54FA4">
              <w:rPr>
                <w:rFonts w:ascii="Times New Roman" w:hAnsi="Times New Roman" w:cs="Times New Roman"/>
              </w:rPr>
              <w:br/>
              <w:t xml:space="preserve">услуги    </w:t>
            </w:r>
            <w:r w:rsidRPr="00A54FA4">
              <w:rPr>
                <w:rFonts w:ascii="Times New Roman" w:hAnsi="Times New Roman" w:cs="Times New Roman"/>
              </w:rPr>
              <w:br/>
              <w:t xml:space="preserve">(работы)   </w:t>
            </w:r>
          </w:p>
        </w:tc>
        <w:tc>
          <w:tcPr>
            <w:tcW w:w="22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w:t>
            </w:r>
            <w:r w:rsidRPr="00A54FA4">
              <w:rPr>
                <w:rFonts w:ascii="Times New Roman" w:hAnsi="Times New Roman" w:cs="Times New Roman"/>
              </w:rPr>
              <w:br/>
              <w:t xml:space="preserve">к оборудованию </w:t>
            </w:r>
            <w:r w:rsidRPr="00A54FA4">
              <w:rPr>
                <w:rFonts w:ascii="Times New Roman" w:hAnsi="Times New Roman" w:cs="Times New Roman"/>
              </w:rPr>
              <w:br/>
              <w:t xml:space="preserve">и инструментам, </w:t>
            </w:r>
            <w:r w:rsidRPr="00A54FA4">
              <w:rPr>
                <w:rFonts w:ascii="Times New Roman" w:hAnsi="Times New Roman" w:cs="Times New Roman"/>
              </w:rPr>
              <w:br/>
              <w:t xml:space="preserve">необходимым для </w:t>
            </w:r>
            <w:r w:rsidRPr="00A54FA4">
              <w:rPr>
                <w:rFonts w:ascii="Times New Roman" w:hAnsi="Times New Roman" w:cs="Times New Roman"/>
              </w:rPr>
              <w:br/>
              <w:t xml:space="preserve">осуществления  </w:t>
            </w:r>
            <w:r w:rsidRPr="00A54FA4">
              <w:rPr>
                <w:rFonts w:ascii="Times New Roman" w:hAnsi="Times New Roman" w:cs="Times New Roman"/>
              </w:rPr>
              <w:br/>
              <w:t xml:space="preserve">услуги (работы)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Требования к </w:t>
            </w:r>
            <w:r w:rsidRPr="00A54FA4">
              <w:rPr>
                <w:rFonts w:ascii="Times New Roman" w:hAnsi="Times New Roman" w:cs="Times New Roman"/>
              </w:rPr>
              <w:br/>
              <w:t>периодичности</w:t>
            </w:r>
            <w:r w:rsidRPr="00A54FA4">
              <w:rPr>
                <w:rFonts w:ascii="Times New Roman" w:hAnsi="Times New Roman" w:cs="Times New Roman"/>
              </w:rPr>
              <w:br/>
              <w:t xml:space="preserve">выполнения  </w:t>
            </w:r>
            <w:r w:rsidRPr="00A54FA4">
              <w:rPr>
                <w:rFonts w:ascii="Times New Roman" w:hAnsi="Times New Roman" w:cs="Times New Roman"/>
              </w:rPr>
              <w:br/>
              <w:t xml:space="preserve">услуги    </w:t>
            </w:r>
          </w:p>
        </w:tc>
      </w:tr>
      <w:tr w:rsidR="000E33BB" w:rsidRPr="00A54FA4">
        <w:trPr>
          <w:cantSplit/>
          <w:trHeight w:val="240"/>
        </w:trPr>
        <w:tc>
          <w:tcPr>
            <w:tcW w:w="17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22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5      </w:t>
            </w:r>
          </w:p>
        </w:tc>
      </w:tr>
      <w:tr w:rsidR="000E33BB" w:rsidRPr="00A54FA4">
        <w:trPr>
          <w:cantSplit/>
          <w:trHeight w:val="240"/>
        </w:trPr>
        <w:tc>
          <w:tcPr>
            <w:tcW w:w="175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pStyle w:val="ConsPlusNonformat"/>
        <w:widowControl/>
        <w:ind w:firstLine="540"/>
        <w:jc w:val="both"/>
        <w:rPr>
          <w:rFonts w:ascii="Times New Roman" w:hAnsi="Times New Roman" w:cs="Times New Roman"/>
          <w:sz w:val="26"/>
          <w:szCs w:val="26"/>
        </w:rPr>
      </w:pPr>
      <w:r w:rsidRPr="00454C5A">
        <w:rPr>
          <w:rFonts w:ascii="Times New Roman" w:hAnsi="Times New Roman" w:cs="Times New Roman"/>
          <w:sz w:val="26"/>
          <w:szCs w:val="26"/>
        </w:rPr>
        <w:t>--------------------------------</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&lt;6</w:t>
      </w:r>
      <w:proofErr w:type="gramStart"/>
      <w:r w:rsidRPr="00454C5A">
        <w:rPr>
          <w:rFonts w:ascii="Times New Roman" w:hAnsi="Times New Roman"/>
          <w:sz w:val="26"/>
          <w:szCs w:val="26"/>
        </w:rPr>
        <w:t>&gt; У</w:t>
      </w:r>
      <w:proofErr w:type="gramEnd"/>
      <w:r w:rsidRPr="00454C5A">
        <w:rPr>
          <w:rFonts w:ascii="Times New Roman" w:hAnsi="Times New Roman"/>
          <w:sz w:val="26"/>
          <w:szCs w:val="26"/>
        </w:rPr>
        <w:t>казывается наименование и реквизиты нормативного правового акта или иного документа, устанавливающего требования.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4. Основания для изменения объема, приостановления и прекращения исполнения муниципального задания (указать </w:t>
      </w:r>
      <w:proofErr w:type="gramStart"/>
      <w:r w:rsidRPr="00454C5A">
        <w:rPr>
          <w:rFonts w:ascii="Times New Roman" w:hAnsi="Times New Roman"/>
          <w:sz w:val="26"/>
          <w:szCs w:val="26"/>
        </w:rPr>
        <w:t>нужное</w:t>
      </w:r>
      <w:proofErr w:type="gramEnd"/>
      <w:r w:rsidRPr="00454C5A">
        <w:rPr>
          <w:rFonts w:ascii="Times New Roman" w:hAnsi="Times New Roman"/>
          <w:sz w:val="26"/>
          <w:szCs w:val="26"/>
        </w:rPr>
        <w:t>):</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нарушение условий муниципального задания;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изменение объема лимитов бюджетных ассигнований;</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изменение нормативной правовой базы;</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иные (расшифровать).</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5. Порядок </w:t>
      </w:r>
      <w:proofErr w:type="gramStart"/>
      <w:r w:rsidRPr="00454C5A">
        <w:rPr>
          <w:rFonts w:ascii="Times New Roman" w:hAnsi="Times New Roman"/>
          <w:sz w:val="26"/>
          <w:szCs w:val="26"/>
        </w:rPr>
        <w:t>контроля за</w:t>
      </w:r>
      <w:proofErr w:type="gramEnd"/>
      <w:r w:rsidRPr="00454C5A">
        <w:rPr>
          <w:rFonts w:ascii="Times New Roman" w:hAnsi="Times New Roman"/>
          <w:sz w:val="26"/>
          <w:szCs w:val="26"/>
        </w:rPr>
        <w:t xml:space="preserve"> исполнением муниципального задания, условия и порядок его досрочного прекращения.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5.1. Порядок </w:t>
      </w:r>
      <w:proofErr w:type="gramStart"/>
      <w:r w:rsidRPr="00454C5A">
        <w:rPr>
          <w:rFonts w:ascii="Times New Roman" w:hAnsi="Times New Roman"/>
          <w:sz w:val="26"/>
          <w:szCs w:val="26"/>
        </w:rPr>
        <w:t>контроля за</w:t>
      </w:r>
      <w:proofErr w:type="gramEnd"/>
      <w:r w:rsidRPr="00454C5A">
        <w:rPr>
          <w:rFonts w:ascii="Times New Roman" w:hAnsi="Times New Roman"/>
          <w:sz w:val="26"/>
          <w:szCs w:val="26"/>
        </w:rPr>
        <w:t xml:space="preserve"> выполнением муниципального задания: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810"/>
        <w:gridCol w:w="2025"/>
        <w:gridCol w:w="1890"/>
        <w:gridCol w:w="5130"/>
      </w:tblGrid>
      <w:tr w:rsidR="000E33BB" w:rsidRPr="00A54FA4">
        <w:trPr>
          <w:cantSplit/>
          <w:trHeight w:val="48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N  </w:t>
            </w:r>
            <w:r w:rsidRPr="00A54FA4">
              <w:rPr>
                <w:rFonts w:ascii="Times New Roman" w:hAnsi="Times New Roman" w:cs="Times New Roman"/>
              </w:rPr>
              <w:br/>
            </w:r>
            <w:proofErr w:type="spellStart"/>
            <w:proofErr w:type="gramStart"/>
            <w:r w:rsidRPr="00A54FA4">
              <w:rPr>
                <w:rFonts w:ascii="Times New Roman" w:hAnsi="Times New Roman" w:cs="Times New Roman"/>
              </w:rPr>
              <w:t>п</w:t>
            </w:r>
            <w:proofErr w:type="spellEnd"/>
            <w:proofErr w:type="gramEnd"/>
            <w:r w:rsidRPr="00A54FA4">
              <w:rPr>
                <w:rFonts w:ascii="Times New Roman" w:hAnsi="Times New Roman" w:cs="Times New Roman"/>
              </w:rPr>
              <w:t>/</w:t>
            </w:r>
            <w:proofErr w:type="spellStart"/>
            <w:r w:rsidRPr="00A54FA4">
              <w:rPr>
                <w:rFonts w:ascii="Times New Roman" w:hAnsi="Times New Roman" w:cs="Times New Roman"/>
              </w:rPr>
              <w:t>п</w:t>
            </w:r>
            <w:proofErr w:type="spellEnd"/>
            <w:r w:rsidRPr="00A54FA4">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Форма контроля</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Периодичность</w:t>
            </w:r>
          </w:p>
        </w:tc>
        <w:tc>
          <w:tcPr>
            <w:tcW w:w="513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Nonformat"/>
              <w:widowControl/>
              <w:rPr>
                <w:rFonts w:ascii="Times New Roman" w:hAnsi="Times New Roman" w:cs="Times New Roman"/>
              </w:rPr>
            </w:pPr>
            <w:r w:rsidRPr="00A54FA4">
              <w:rPr>
                <w:rFonts w:ascii="Times New Roman" w:hAnsi="Times New Roman" w:cs="Times New Roman"/>
              </w:rPr>
              <w:t xml:space="preserve">Наименование органов, осуществляющих </w:t>
            </w:r>
            <w:proofErr w:type="gramStart"/>
            <w:r w:rsidRPr="00A54FA4">
              <w:rPr>
                <w:rFonts w:ascii="Times New Roman" w:hAnsi="Times New Roman" w:cs="Times New Roman"/>
              </w:rPr>
              <w:t>контроль за</w:t>
            </w:r>
            <w:proofErr w:type="gramEnd"/>
            <w:r w:rsidRPr="00A54FA4">
              <w:rPr>
                <w:rFonts w:ascii="Times New Roman" w:hAnsi="Times New Roman" w:cs="Times New Roman"/>
              </w:rPr>
              <w:t xml:space="preserve"> исполнением задания</w:t>
            </w:r>
          </w:p>
          <w:p w:rsidR="000E33BB" w:rsidRPr="00A54FA4" w:rsidRDefault="000E33BB" w:rsidP="003D02E2">
            <w:pPr>
              <w:pStyle w:val="ConsPlusCell"/>
              <w:widowControl/>
              <w:rPr>
                <w:rFonts w:ascii="Times New Roman" w:hAnsi="Times New Roman" w:cs="Times New Roman"/>
              </w:rPr>
            </w:pPr>
          </w:p>
        </w:tc>
      </w:tr>
      <w:tr w:rsidR="000E33BB" w:rsidRPr="00A54FA4">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513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r>
      <w:tr w:rsidR="000E33BB" w:rsidRPr="00A54FA4">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513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r w:rsidR="000E33BB" w:rsidRPr="00A54FA4">
        <w:trPr>
          <w:cantSplit/>
          <w:trHeight w:val="240"/>
        </w:trPr>
        <w:tc>
          <w:tcPr>
            <w:tcW w:w="8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202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513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5.2. Условия и порядок досрочного прекращения муниципального задания: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675"/>
        <w:gridCol w:w="1080"/>
        <w:gridCol w:w="1890"/>
        <w:gridCol w:w="6210"/>
      </w:tblGrid>
      <w:tr w:rsidR="000E33BB" w:rsidRPr="00A54FA4">
        <w:trPr>
          <w:cantSplit/>
          <w:trHeight w:val="48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N  </w:t>
            </w:r>
            <w:r w:rsidRPr="00A54FA4">
              <w:rPr>
                <w:rFonts w:ascii="Times New Roman" w:hAnsi="Times New Roman" w:cs="Times New Roman"/>
              </w:rPr>
              <w:br/>
            </w:r>
            <w:proofErr w:type="spellStart"/>
            <w:proofErr w:type="gramStart"/>
            <w:r w:rsidRPr="00A54FA4">
              <w:rPr>
                <w:rFonts w:ascii="Times New Roman" w:hAnsi="Times New Roman" w:cs="Times New Roman"/>
              </w:rPr>
              <w:t>п</w:t>
            </w:r>
            <w:proofErr w:type="spellEnd"/>
            <w:proofErr w:type="gramEnd"/>
            <w:r w:rsidRPr="00A54FA4">
              <w:rPr>
                <w:rFonts w:ascii="Times New Roman" w:hAnsi="Times New Roman" w:cs="Times New Roman"/>
              </w:rPr>
              <w:t>/</w:t>
            </w:r>
            <w:proofErr w:type="spellStart"/>
            <w:r w:rsidRPr="00A54FA4">
              <w:rPr>
                <w:rFonts w:ascii="Times New Roman" w:hAnsi="Times New Roman" w:cs="Times New Roman"/>
              </w:rPr>
              <w:t>п</w:t>
            </w:r>
            <w:proofErr w:type="spellEnd"/>
            <w:r w:rsidRPr="00A54FA4">
              <w:rPr>
                <w:rFonts w:ascii="Times New Roman" w:hAnsi="Times New Roman" w:cs="Times New Roman"/>
              </w:rPr>
              <w:t xml:space="preserve">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Условия</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Описание  </w:t>
            </w:r>
            <w:r w:rsidRPr="00A54FA4">
              <w:rPr>
                <w:rFonts w:ascii="Times New Roman" w:hAnsi="Times New Roman" w:cs="Times New Roman"/>
              </w:rPr>
              <w:br/>
              <w:t xml:space="preserve">действий  </w:t>
            </w:r>
            <w:r w:rsidRPr="00A54FA4">
              <w:rPr>
                <w:rFonts w:ascii="Times New Roman" w:hAnsi="Times New Roman" w:cs="Times New Roman"/>
              </w:rPr>
              <w:br/>
              <w:t xml:space="preserve">учредителя </w:t>
            </w:r>
          </w:p>
        </w:tc>
        <w:tc>
          <w:tcPr>
            <w:tcW w:w="62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Описание действий муниципального</w:t>
            </w:r>
            <w:r w:rsidRPr="00A54FA4">
              <w:rPr>
                <w:rFonts w:ascii="Times New Roman" w:hAnsi="Times New Roman" w:cs="Times New Roman"/>
              </w:rPr>
              <w:br/>
              <w:t xml:space="preserve">автономного учреждения            </w:t>
            </w:r>
          </w:p>
        </w:tc>
      </w:tr>
      <w:tr w:rsidR="000E33BB" w:rsidRPr="00A54FA4">
        <w:trPr>
          <w:cantSplit/>
          <w:trHeight w:val="24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3     </w:t>
            </w:r>
          </w:p>
        </w:tc>
        <w:tc>
          <w:tcPr>
            <w:tcW w:w="62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4                      </w:t>
            </w:r>
          </w:p>
        </w:tc>
      </w:tr>
      <w:tr w:rsidR="000E33BB" w:rsidRPr="00A54FA4">
        <w:trPr>
          <w:cantSplit/>
          <w:trHeight w:val="24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1.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2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r w:rsidR="000E33BB" w:rsidRPr="00A54FA4">
        <w:trPr>
          <w:cantSplit/>
          <w:trHeight w:val="240"/>
        </w:trPr>
        <w:tc>
          <w:tcPr>
            <w:tcW w:w="675"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r w:rsidRPr="00A54FA4">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c>
          <w:tcPr>
            <w:tcW w:w="6210" w:type="dxa"/>
            <w:tcBorders>
              <w:top w:val="single" w:sz="6" w:space="0" w:color="auto"/>
              <w:left w:val="single" w:sz="6" w:space="0" w:color="auto"/>
              <w:bottom w:val="single" w:sz="6" w:space="0" w:color="auto"/>
              <w:right w:val="single" w:sz="6" w:space="0" w:color="auto"/>
            </w:tcBorders>
          </w:tcPr>
          <w:p w:rsidR="000E33BB" w:rsidRPr="00A54FA4" w:rsidRDefault="000E33BB" w:rsidP="003D02E2">
            <w:pPr>
              <w:pStyle w:val="ConsPlusCell"/>
              <w:widowControl/>
              <w:rPr>
                <w:rFonts w:ascii="Times New Roman" w:hAnsi="Times New Roman" w:cs="Times New Roman"/>
              </w:rPr>
            </w:pPr>
          </w:p>
        </w:tc>
      </w:tr>
    </w:tbl>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6. Формы отчетности (указываются реквизиты приказа, утверждающего формы, сроки и порядок представления).</w:t>
      </w: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FB4B4A">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sectPr w:rsidR="000E33BB" w:rsidRPr="00454C5A" w:rsidSect="00FF2C32">
          <w:pgSz w:w="11906" w:h="16838"/>
          <w:pgMar w:top="539" w:right="851" w:bottom="540" w:left="1701" w:header="709" w:footer="709" w:gutter="0"/>
          <w:cols w:space="708"/>
          <w:docGrid w:linePitch="360"/>
        </w:sectPr>
      </w:pPr>
    </w:p>
    <w:p w:rsidR="00AB5481" w:rsidRPr="00454C5A" w:rsidRDefault="00AB5481" w:rsidP="007574C8">
      <w:pPr>
        <w:pStyle w:val="ConsPlusNormal"/>
        <w:widowControl/>
        <w:ind w:firstLine="0"/>
        <w:jc w:val="right"/>
        <w:outlineLvl w:val="1"/>
        <w:rPr>
          <w:rFonts w:ascii="Times New Roman" w:hAnsi="Times New Roman" w:cs="Times New Roman"/>
          <w:sz w:val="26"/>
          <w:szCs w:val="26"/>
        </w:rPr>
      </w:pPr>
      <w:bookmarkStart w:id="0" w:name="_Toc231750600"/>
      <w:bookmarkStart w:id="1" w:name="_Toc231801775"/>
    </w:p>
    <w:p w:rsidR="000E33BB" w:rsidRPr="00294F80" w:rsidRDefault="000E33BB" w:rsidP="007574C8">
      <w:pPr>
        <w:pStyle w:val="ConsPlusNormal"/>
        <w:widowControl/>
        <w:ind w:firstLine="0"/>
        <w:jc w:val="right"/>
        <w:outlineLvl w:val="1"/>
        <w:rPr>
          <w:rFonts w:ascii="Times New Roman" w:hAnsi="Times New Roman" w:cs="Times New Roman"/>
        </w:rPr>
      </w:pPr>
      <w:r w:rsidRPr="00294F80">
        <w:rPr>
          <w:rFonts w:ascii="Times New Roman" w:hAnsi="Times New Roman" w:cs="Times New Roman"/>
        </w:rPr>
        <w:t>Приложение</w:t>
      </w:r>
      <w:bookmarkEnd w:id="0"/>
      <w:bookmarkEnd w:id="1"/>
      <w:r w:rsidRPr="00294F80">
        <w:rPr>
          <w:rFonts w:ascii="Times New Roman" w:hAnsi="Times New Roman" w:cs="Times New Roman"/>
        </w:rPr>
        <w:t xml:space="preserve"> №2</w:t>
      </w:r>
    </w:p>
    <w:p w:rsidR="000E33BB" w:rsidRPr="00294F80" w:rsidRDefault="000E33BB" w:rsidP="007574C8">
      <w:pPr>
        <w:pStyle w:val="ConsPlusNormal"/>
        <w:widowControl/>
        <w:ind w:firstLine="0"/>
        <w:jc w:val="right"/>
        <w:rPr>
          <w:rFonts w:ascii="Times New Roman" w:hAnsi="Times New Roman" w:cs="Times New Roman"/>
        </w:rPr>
      </w:pPr>
      <w:r w:rsidRPr="00294F80">
        <w:rPr>
          <w:rFonts w:ascii="Times New Roman" w:hAnsi="Times New Roman" w:cs="Times New Roman"/>
        </w:rPr>
        <w:t>к Положению о порядке формирования</w:t>
      </w:r>
    </w:p>
    <w:p w:rsidR="000E33BB" w:rsidRPr="00294F80" w:rsidRDefault="000E33BB" w:rsidP="007574C8">
      <w:pPr>
        <w:pStyle w:val="ConsPlusNormal"/>
        <w:widowControl/>
        <w:ind w:firstLine="0"/>
        <w:jc w:val="right"/>
        <w:rPr>
          <w:rFonts w:ascii="Times New Roman" w:hAnsi="Times New Roman" w:cs="Times New Roman"/>
        </w:rPr>
      </w:pPr>
      <w:r w:rsidRPr="00294F80">
        <w:rPr>
          <w:rFonts w:ascii="Times New Roman" w:hAnsi="Times New Roman" w:cs="Times New Roman"/>
        </w:rPr>
        <w:t xml:space="preserve">и финансовом </w:t>
      </w:r>
      <w:proofErr w:type="gramStart"/>
      <w:r w:rsidRPr="00294F80">
        <w:rPr>
          <w:rFonts w:ascii="Times New Roman" w:hAnsi="Times New Roman" w:cs="Times New Roman"/>
        </w:rPr>
        <w:t>обеспечении</w:t>
      </w:r>
      <w:proofErr w:type="gramEnd"/>
      <w:r w:rsidRPr="00294F80">
        <w:rPr>
          <w:rFonts w:ascii="Times New Roman" w:hAnsi="Times New Roman" w:cs="Times New Roman"/>
        </w:rPr>
        <w:t xml:space="preserve"> выполнения муниципального задания</w:t>
      </w:r>
    </w:p>
    <w:p w:rsidR="000E33BB" w:rsidRPr="00294F80" w:rsidRDefault="000E33BB" w:rsidP="007574C8">
      <w:pPr>
        <w:pStyle w:val="ConsPlusNormal"/>
        <w:widowControl/>
        <w:ind w:firstLine="0"/>
        <w:jc w:val="right"/>
        <w:rPr>
          <w:rFonts w:ascii="Times New Roman" w:hAnsi="Times New Roman" w:cs="Times New Roman"/>
        </w:rPr>
      </w:pPr>
      <w:r w:rsidRPr="00294F80">
        <w:rPr>
          <w:rFonts w:ascii="Times New Roman" w:hAnsi="Times New Roman" w:cs="Times New Roman"/>
        </w:rPr>
        <w:t>муниципальными  учреждениями</w:t>
      </w:r>
      <w:r w:rsidR="00FF2C32" w:rsidRPr="00FF2C32">
        <w:rPr>
          <w:rFonts w:ascii="Times New Roman" w:hAnsi="Times New Roman"/>
          <w:sz w:val="26"/>
          <w:szCs w:val="26"/>
        </w:rPr>
        <w:t xml:space="preserve"> </w:t>
      </w:r>
      <w:r w:rsidR="00E45F59">
        <w:rPr>
          <w:rFonts w:ascii="Times New Roman" w:hAnsi="Times New Roman"/>
        </w:rPr>
        <w:t>Хомутовского</w:t>
      </w:r>
      <w:r w:rsidR="00FF2C32" w:rsidRPr="00FF2C32">
        <w:rPr>
          <w:rFonts w:ascii="Times New Roman" w:hAnsi="Times New Roman"/>
        </w:rPr>
        <w:t xml:space="preserve"> сельского поселения</w:t>
      </w:r>
    </w:p>
    <w:p w:rsidR="000E33BB" w:rsidRPr="00454C5A" w:rsidRDefault="000E33BB" w:rsidP="007574C8">
      <w:pPr>
        <w:pStyle w:val="ConsPlusNormal"/>
        <w:widowControl/>
        <w:ind w:firstLine="540"/>
        <w:jc w:val="both"/>
        <w:rPr>
          <w:rFonts w:ascii="Times New Roman" w:hAnsi="Times New Roman" w:cs="Times New Roman"/>
          <w:sz w:val="26"/>
          <w:szCs w:val="26"/>
        </w:rPr>
      </w:pPr>
    </w:p>
    <w:p w:rsidR="000E33BB" w:rsidRPr="00294F80" w:rsidRDefault="000E33BB" w:rsidP="007574C8">
      <w:pPr>
        <w:widowControl w:val="0"/>
        <w:jc w:val="center"/>
        <w:rPr>
          <w:rFonts w:ascii="Times New Roman" w:hAnsi="Times New Roman"/>
          <w:bCs/>
          <w:sz w:val="26"/>
          <w:szCs w:val="26"/>
        </w:rPr>
      </w:pPr>
      <w:r w:rsidRPr="00294F80">
        <w:rPr>
          <w:rFonts w:ascii="Times New Roman" w:hAnsi="Times New Roman"/>
          <w:bCs/>
          <w:sz w:val="26"/>
          <w:szCs w:val="26"/>
        </w:rPr>
        <w:t xml:space="preserve">Перечень </w:t>
      </w:r>
    </w:p>
    <w:p w:rsidR="000E33BB" w:rsidRPr="00294F80" w:rsidRDefault="000E33BB" w:rsidP="007574C8">
      <w:pPr>
        <w:widowControl w:val="0"/>
        <w:jc w:val="center"/>
        <w:rPr>
          <w:rFonts w:ascii="Times New Roman" w:hAnsi="Times New Roman"/>
          <w:bCs/>
          <w:sz w:val="26"/>
          <w:szCs w:val="26"/>
        </w:rPr>
      </w:pPr>
      <w:r w:rsidRPr="00294F80">
        <w:rPr>
          <w:rFonts w:ascii="Times New Roman" w:hAnsi="Times New Roman"/>
          <w:sz w:val="26"/>
          <w:szCs w:val="26"/>
        </w:rPr>
        <w:t>муниципальных</w:t>
      </w:r>
      <w:r w:rsidRPr="00294F80">
        <w:rPr>
          <w:rFonts w:ascii="Times New Roman" w:hAnsi="Times New Roman"/>
          <w:bCs/>
          <w:sz w:val="26"/>
          <w:szCs w:val="26"/>
        </w:rPr>
        <w:t xml:space="preserve"> услуг индивидуального и коллективного пользования</w:t>
      </w:r>
    </w:p>
    <w:p w:rsidR="000E33BB" w:rsidRPr="00D2791E" w:rsidRDefault="000E33BB" w:rsidP="007574C8">
      <w:pPr>
        <w:widowControl w:val="0"/>
        <w:jc w:val="center"/>
        <w:rPr>
          <w:rFonts w:ascii="Times New Roman" w:hAnsi="Times New Roman"/>
          <w:bCs/>
          <w:sz w:val="26"/>
          <w:szCs w:val="26"/>
        </w:rPr>
      </w:pPr>
      <w:r w:rsidRPr="00294F80">
        <w:rPr>
          <w:rFonts w:ascii="Times New Roman" w:hAnsi="Times New Roman"/>
          <w:bCs/>
          <w:sz w:val="26"/>
          <w:szCs w:val="26"/>
        </w:rPr>
        <w:t xml:space="preserve"> в </w:t>
      </w:r>
      <w:r w:rsidR="00E45F59">
        <w:rPr>
          <w:rFonts w:ascii="Times New Roman" w:hAnsi="Times New Roman"/>
          <w:sz w:val="26"/>
          <w:szCs w:val="26"/>
        </w:rPr>
        <w:t>Хомутовском</w:t>
      </w:r>
      <w:r w:rsidR="00294F80" w:rsidRPr="00294F80">
        <w:rPr>
          <w:rFonts w:ascii="Times New Roman" w:hAnsi="Times New Roman"/>
          <w:bCs/>
          <w:sz w:val="26"/>
          <w:szCs w:val="26"/>
        </w:rPr>
        <w:t xml:space="preserve"> сельском поселении </w:t>
      </w:r>
      <w:r w:rsidRPr="00294F80">
        <w:rPr>
          <w:rFonts w:ascii="Times New Roman" w:hAnsi="Times New Roman"/>
          <w:bCs/>
          <w:sz w:val="26"/>
          <w:szCs w:val="26"/>
        </w:rPr>
        <w:t xml:space="preserve"> по типам</w:t>
      </w:r>
      <w:r w:rsidR="0071273C" w:rsidRPr="00294F80">
        <w:rPr>
          <w:rFonts w:ascii="Times New Roman" w:hAnsi="Times New Roman"/>
          <w:bCs/>
          <w:sz w:val="26"/>
          <w:szCs w:val="26"/>
        </w:rPr>
        <w:t xml:space="preserve"> (видам) </w:t>
      </w:r>
      <w:r w:rsidRPr="00294F80">
        <w:rPr>
          <w:rFonts w:ascii="Times New Roman" w:hAnsi="Times New Roman"/>
          <w:bCs/>
          <w:sz w:val="26"/>
          <w:szCs w:val="26"/>
        </w:rPr>
        <w:t xml:space="preserve"> муниципальных учреждений </w:t>
      </w:r>
      <w:r w:rsidR="00E45F59">
        <w:rPr>
          <w:rFonts w:ascii="Times New Roman" w:hAnsi="Times New Roman"/>
          <w:sz w:val="26"/>
          <w:szCs w:val="26"/>
        </w:rPr>
        <w:t>Хомутовского</w:t>
      </w:r>
      <w:r w:rsidR="00E45F59" w:rsidRPr="00294F80">
        <w:rPr>
          <w:rFonts w:ascii="Times New Roman" w:hAnsi="Times New Roman"/>
          <w:sz w:val="26"/>
          <w:szCs w:val="26"/>
        </w:rPr>
        <w:t xml:space="preserve"> </w:t>
      </w:r>
      <w:r w:rsidR="00294F80" w:rsidRPr="00294F80">
        <w:rPr>
          <w:rFonts w:ascii="Times New Roman" w:hAnsi="Times New Roman"/>
          <w:sz w:val="26"/>
          <w:szCs w:val="26"/>
        </w:rPr>
        <w:t>сельского поселения</w:t>
      </w:r>
    </w:p>
    <w:p w:rsidR="000E33BB" w:rsidRPr="00454C5A" w:rsidRDefault="000E33BB" w:rsidP="007574C8">
      <w:pPr>
        <w:pStyle w:val="2"/>
        <w:ind w:left="1068"/>
        <w:rPr>
          <w:b w:val="0"/>
          <w:iCs/>
          <w:sz w:val="26"/>
          <w:szCs w:val="26"/>
        </w:rPr>
      </w:pPr>
      <w:r w:rsidRPr="00454C5A">
        <w:rPr>
          <w:b w:val="0"/>
          <w:iCs/>
          <w:sz w:val="26"/>
          <w:szCs w:val="26"/>
        </w:rPr>
        <w:t xml:space="preserve">Таблица 4. Перечень комплексных (укрупненных) услуг, оказываемых муниципальными бюджетными учреждениями культуры </w:t>
      </w:r>
      <w:r w:rsidR="00235752">
        <w:rPr>
          <w:sz w:val="26"/>
          <w:szCs w:val="26"/>
        </w:rPr>
        <w:t>Хомутовского</w:t>
      </w:r>
      <w:r w:rsidR="00076F02">
        <w:rPr>
          <w:b w:val="0"/>
          <w:iCs/>
          <w:sz w:val="26"/>
          <w:szCs w:val="26"/>
        </w:rPr>
        <w:t xml:space="preserve"> сельского поселения</w:t>
      </w:r>
      <w:r w:rsidRPr="00454C5A">
        <w:rPr>
          <w:b w:val="0"/>
          <w:iCs/>
          <w:sz w:val="26"/>
          <w:szCs w:val="26"/>
        </w:rPr>
        <w:t xml:space="preserve">, для формирования </w:t>
      </w:r>
      <w:r w:rsidRPr="00454C5A">
        <w:rPr>
          <w:b w:val="0"/>
          <w:sz w:val="26"/>
          <w:szCs w:val="26"/>
        </w:rPr>
        <w:t>муниципального</w:t>
      </w:r>
      <w:r w:rsidRPr="00454C5A">
        <w:rPr>
          <w:b w:val="0"/>
          <w:iCs/>
          <w:sz w:val="26"/>
          <w:szCs w:val="26"/>
        </w:rPr>
        <w:t xml:space="preserve"> задания</w:t>
      </w:r>
    </w:p>
    <w:p w:rsidR="000E33BB" w:rsidRPr="00454C5A" w:rsidRDefault="000E33BB" w:rsidP="007574C8">
      <w:pPr>
        <w:jc w:val="center"/>
        <w:rPr>
          <w:rFonts w:ascii="Times New Roman" w:hAnsi="Times New Roman"/>
          <w:i/>
          <w:sz w:val="26"/>
          <w:szCs w:val="26"/>
        </w:rPr>
      </w:pPr>
    </w:p>
    <w:tbl>
      <w:tblPr>
        <w:tblW w:w="14164" w:type="dxa"/>
        <w:tblInd w:w="828" w:type="dxa"/>
        <w:tblBorders>
          <w:top w:val="single" w:sz="4" w:space="0" w:color="auto"/>
        </w:tblBorders>
        <w:tblLayout w:type="fixed"/>
        <w:tblLook w:val="0000"/>
      </w:tblPr>
      <w:tblGrid>
        <w:gridCol w:w="3249"/>
        <w:gridCol w:w="3686"/>
        <w:gridCol w:w="2268"/>
        <w:gridCol w:w="4961"/>
      </w:tblGrid>
      <w:tr w:rsidR="000E33BB" w:rsidRPr="00454C5A">
        <w:trPr>
          <w:trHeight w:val="606"/>
          <w:tblHeader/>
        </w:trPr>
        <w:tc>
          <w:tcPr>
            <w:tcW w:w="3249" w:type="dxa"/>
            <w:tcBorders>
              <w:top w:val="single" w:sz="4" w:space="0" w:color="auto"/>
              <w:left w:val="single" w:sz="4" w:space="0" w:color="auto"/>
              <w:bottom w:val="single" w:sz="4" w:space="0" w:color="auto"/>
            </w:tcBorders>
          </w:tcPr>
          <w:p w:rsidR="000E33BB" w:rsidRPr="00EA652E" w:rsidRDefault="000E33BB" w:rsidP="003D02E2">
            <w:pPr>
              <w:spacing w:before="120" w:after="120"/>
              <w:jc w:val="center"/>
              <w:rPr>
                <w:rFonts w:ascii="Times New Roman" w:hAnsi="Times New Roman"/>
                <w:bCs/>
                <w:sz w:val="20"/>
                <w:szCs w:val="20"/>
              </w:rPr>
            </w:pPr>
            <w:r w:rsidRPr="00EA652E">
              <w:rPr>
                <w:rFonts w:ascii="Times New Roman" w:hAnsi="Times New Roman"/>
                <w:bCs/>
                <w:sz w:val="20"/>
                <w:szCs w:val="20"/>
              </w:rPr>
              <w:t>Тип учреждения</w:t>
            </w:r>
          </w:p>
        </w:tc>
        <w:tc>
          <w:tcPr>
            <w:tcW w:w="3686" w:type="dxa"/>
            <w:tcBorders>
              <w:top w:val="single" w:sz="4" w:space="0" w:color="auto"/>
              <w:left w:val="single" w:sz="4" w:space="0" w:color="auto"/>
              <w:bottom w:val="single" w:sz="4" w:space="0" w:color="auto"/>
              <w:right w:val="single" w:sz="4" w:space="0" w:color="auto"/>
            </w:tcBorders>
          </w:tcPr>
          <w:p w:rsidR="000E33BB" w:rsidRPr="00EA652E" w:rsidRDefault="000E33BB" w:rsidP="003D02E2">
            <w:pPr>
              <w:spacing w:before="120" w:after="120"/>
              <w:jc w:val="center"/>
              <w:rPr>
                <w:rFonts w:ascii="Times New Roman" w:hAnsi="Times New Roman"/>
                <w:sz w:val="20"/>
                <w:szCs w:val="20"/>
              </w:rPr>
            </w:pPr>
            <w:r w:rsidRPr="00EA652E">
              <w:rPr>
                <w:rFonts w:ascii="Times New Roman" w:hAnsi="Times New Roman"/>
                <w:sz w:val="20"/>
                <w:szCs w:val="20"/>
              </w:rPr>
              <w:t>Наименование комплексной услуги</w:t>
            </w:r>
          </w:p>
        </w:tc>
        <w:tc>
          <w:tcPr>
            <w:tcW w:w="2268" w:type="dxa"/>
            <w:tcBorders>
              <w:top w:val="single" w:sz="4" w:space="0" w:color="auto"/>
              <w:left w:val="single" w:sz="4" w:space="0" w:color="auto"/>
              <w:bottom w:val="single" w:sz="4" w:space="0" w:color="auto"/>
            </w:tcBorders>
          </w:tcPr>
          <w:p w:rsidR="000E33BB" w:rsidRPr="00EA652E" w:rsidRDefault="000E33BB" w:rsidP="003D02E2">
            <w:pPr>
              <w:spacing w:before="120" w:after="120"/>
              <w:jc w:val="center"/>
              <w:rPr>
                <w:rFonts w:ascii="Times New Roman" w:hAnsi="Times New Roman"/>
                <w:sz w:val="20"/>
                <w:szCs w:val="20"/>
              </w:rPr>
            </w:pPr>
            <w:r w:rsidRPr="00EA652E">
              <w:rPr>
                <w:rFonts w:ascii="Times New Roman" w:hAnsi="Times New Roman"/>
                <w:sz w:val="20"/>
                <w:szCs w:val="20"/>
              </w:rPr>
              <w:t>Единица измерения услуги</w:t>
            </w:r>
          </w:p>
        </w:tc>
        <w:tc>
          <w:tcPr>
            <w:tcW w:w="4961" w:type="dxa"/>
            <w:tcBorders>
              <w:top w:val="single" w:sz="4" w:space="0" w:color="auto"/>
              <w:left w:val="single" w:sz="4" w:space="0" w:color="auto"/>
              <w:bottom w:val="single" w:sz="4" w:space="0" w:color="auto"/>
              <w:right w:val="single" w:sz="4" w:space="0" w:color="auto"/>
            </w:tcBorders>
          </w:tcPr>
          <w:p w:rsidR="000E33BB" w:rsidRPr="00EA652E" w:rsidRDefault="000E33BB" w:rsidP="003D02E2">
            <w:pPr>
              <w:spacing w:before="120" w:after="120"/>
              <w:jc w:val="center"/>
              <w:rPr>
                <w:rFonts w:ascii="Times New Roman" w:hAnsi="Times New Roman"/>
                <w:sz w:val="20"/>
                <w:szCs w:val="20"/>
              </w:rPr>
            </w:pPr>
            <w:r w:rsidRPr="00EA652E">
              <w:rPr>
                <w:rFonts w:ascii="Times New Roman" w:hAnsi="Times New Roman"/>
                <w:sz w:val="20"/>
                <w:szCs w:val="20"/>
              </w:rPr>
              <w:t>Категории</w:t>
            </w:r>
            <w:r w:rsidRPr="00EA652E">
              <w:rPr>
                <w:rFonts w:ascii="Times New Roman" w:hAnsi="Times New Roman"/>
                <w:bCs/>
                <w:sz w:val="20"/>
                <w:szCs w:val="20"/>
              </w:rPr>
              <w:t xml:space="preserve"> потребителей услуг</w:t>
            </w:r>
          </w:p>
        </w:tc>
      </w:tr>
      <w:tr w:rsidR="000E33BB" w:rsidRPr="00454C5A">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249" w:type="dxa"/>
          </w:tcPr>
          <w:p w:rsidR="000E33BB" w:rsidRPr="00405DB4" w:rsidRDefault="000E33BB" w:rsidP="003D02E2">
            <w:pPr>
              <w:spacing w:before="120" w:after="120"/>
              <w:jc w:val="center"/>
              <w:rPr>
                <w:rFonts w:ascii="Times New Roman" w:hAnsi="Times New Roman"/>
                <w:sz w:val="20"/>
                <w:szCs w:val="20"/>
              </w:rPr>
            </w:pPr>
            <w:r w:rsidRPr="00405DB4">
              <w:rPr>
                <w:rFonts w:ascii="Times New Roman" w:hAnsi="Times New Roman"/>
                <w:sz w:val="20"/>
                <w:szCs w:val="20"/>
              </w:rPr>
              <w:t>1</w:t>
            </w:r>
          </w:p>
        </w:tc>
        <w:tc>
          <w:tcPr>
            <w:tcW w:w="3686" w:type="dxa"/>
          </w:tcPr>
          <w:p w:rsidR="000E33BB" w:rsidRPr="00405DB4" w:rsidRDefault="000E33BB" w:rsidP="003D02E2">
            <w:pPr>
              <w:spacing w:before="120" w:after="120"/>
              <w:jc w:val="center"/>
              <w:rPr>
                <w:rFonts w:ascii="Times New Roman" w:hAnsi="Times New Roman"/>
                <w:sz w:val="20"/>
                <w:szCs w:val="20"/>
              </w:rPr>
            </w:pPr>
            <w:r w:rsidRPr="00405DB4">
              <w:rPr>
                <w:rFonts w:ascii="Times New Roman" w:hAnsi="Times New Roman"/>
                <w:sz w:val="20"/>
                <w:szCs w:val="20"/>
              </w:rPr>
              <w:t>2</w:t>
            </w:r>
          </w:p>
        </w:tc>
        <w:tc>
          <w:tcPr>
            <w:tcW w:w="2268" w:type="dxa"/>
          </w:tcPr>
          <w:p w:rsidR="000E33BB" w:rsidRPr="00405DB4" w:rsidRDefault="000E33BB" w:rsidP="003D02E2">
            <w:pPr>
              <w:spacing w:before="120" w:after="120"/>
              <w:jc w:val="center"/>
              <w:rPr>
                <w:rFonts w:ascii="Times New Roman" w:hAnsi="Times New Roman"/>
                <w:bCs/>
                <w:sz w:val="20"/>
                <w:szCs w:val="20"/>
              </w:rPr>
            </w:pPr>
            <w:r w:rsidRPr="00405DB4">
              <w:rPr>
                <w:rFonts w:ascii="Times New Roman" w:hAnsi="Times New Roman"/>
                <w:bCs/>
                <w:sz w:val="20"/>
                <w:szCs w:val="20"/>
              </w:rPr>
              <w:t>3</w:t>
            </w:r>
          </w:p>
        </w:tc>
        <w:tc>
          <w:tcPr>
            <w:tcW w:w="4961" w:type="dxa"/>
          </w:tcPr>
          <w:p w:rsidR="000E33BB" w:rsidRPr="00405DB4" w:rsidRDefault="000E33BB" w:rsidP="003D02E2">
            <w:pPr>
              <w:spacing w:before="120" w:after="120"/>
              <w:jc w:val="center"/>
              <w:rPr>
                <w:rFonts w:ascii="Times New Roman" w:hAnsi="Times New Roman"/>
                <w:bCs/>
                <w:sz w:val="20"/>
                <w:szCs w:val="20"/>
              </w:rPr>
            </w:pPr>
            <w:r w:rsidRPr="00405DB4">
              <w:rPr>
                <w:rFonts w:ascii="Times New Roman" w:hAnsi="Times New Roman"/>
                <w:bCs/>
                <w:sz w:val="20"/>
                <w:szCs w:val="20"/>
              </w:rPr>
              <w:t>4</w:t>
            </w:r>
          </w:p>
        </w:tc>
      </w:tr>
      <w:tr w:rsidR="000E33BB" w:rsidRPr="00454C5A">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249" w:type="dxa"/>
          </w:tcPr>
          <w:p w:rsidR="000E33BB" w:rsidRPr="00405DB4" w:rsidRDefault="000E33BB" w:rsidP="00235752">
            <w:pPr>
              <w:spacing w:before="120" w:after="120"/>
              <w:rPr>
                <w:rFonts w:ascii="Times New Roman" w:hAnsi="Times New Roman"/>
                <w:sz w:val="20"/>
                <w:szCs w:val="20"/>
              </w:rPr>
            </w:pPr>
            <w:r w:rsidRPr="00405DB4">
              <w:rPr>
                <w:rFonts w:ascii="Times New Roman" w:hAnsi="Times New Roman"/>
                <w:sz w:val="20"/>
                <w:szCs w:val="20"/>
              </w:rPr>
              <w:t xml:space="preserve">Муниципальное бюджетное учреждение культуры </w:t>
            </w:r>
            <w:r w:rsidR="00235752">
              <w:rPr>
                <w:rFonts w:ascii="Times New Roman" w:hAnsi="Times New Roman"/>
                <w:sz w:val="20"/>
                <w:szCs w:val="20"/>
              </w:rPr>
              <w:t xml:space="preserve">Хомутовского </w:t>
            </w:r>
            <w:r w:rsidR="00D2791E" w:rsidRPr="00405DB4">
              <w:rPr>
                <w:rFonts w:ascii="Times New Roman" w:hAnsi="Times New Roman"/>
                <w:sz w:val="20"/>
                <w:szCs w:val="20"/>
              </w:rPr>
              <w:t xml:space="preserve">сельского поселения </w:t>
            </w:r>
            <w:r w:rsidRPr="00405DB4">
              <w:rPr>
                <w:rFonts w:ascii="Times New Roman" w:hAnsi="Times New Roman"/>
                <w:sz w:val="20"/>
                <w:szCs w:val="20"/>
              </w:rPr>
              <w:t>«</w:t>
            </w:r>
            <w:proofErr w:type="spellStart"/>
            <w:r w:rsidR="00235752">
              <w:rPr>
                <w:rFonts w:ascii="Times New Roman" w:hAnsi="Times New Roman"/>
                <w:sz w:val="20"/>
                <w:szCs w:val="20"/>
              </w:rPr>
              <w:t>Хомутовский</w:t>
            </w:r>
            <w:proofErr w:type="spellEnd"/>
            <w:r w:rsidR="00EA652E" w:rsidRPr="00405DB4">
              <w:rPr>
                <w:rFonts w:ascii="Times New Roman" w:hAnsi="Times New Roman"/>
                <w:sz w:val="20"/>
                <w:szCs w:val="20"/>
              </w:rPr>
              <w:t xml:space="preserve"> сельский </w:t>
            </w:r>
            <w:r w:rsidRPr="00405DB4">
              <w:rPr>
                <w:rFonts w:ascii="Times New Roman" w:hAnsi="Times New Roman"/>
                <w:sz w:val="20"/>
                <w:szCs w:val="20"/>
              </w:rPr>
              <w:t xml:space="preserve"> дом культуры»</w:t>
            </w:r>
          </w:p>
        </w:tc>
        <w:tc>
          <w:tcPr>
            <w:tcW w:w="3686" w:type="dxa"/>
          </w:tcPr>
          <w:p w:rsidR="000E33BB" w:rsidRPr="00405DB4" w:rsidRDefault="000E33BB" w:rsidP="003D02E2">
            <w:pPr>
              <w:widowControl w:val="0"/>
              <w:spacing w:line="221" w:lineRule="auto"/>
              <w:rPr>
                <w:rFonts w:ascii="Times New Roman" w:hAnsi="Times New Roman"/>
              </w:rPr>
            </w:pPr>
            <w:r w:rsidRPr="00405DB4">
              <w:rPr>
                <w:rFonts w:ascii="Times New Roman" w:hAnsi="Times New Roman"/>
              </w:rPr>
              <w:t>Услуги по организации деятельности клубных формирований</w:t>
            </w:r>
          </w:p>
        </w:tc>
        <w:tc>
          <w:tcPr>
            <w:tcW w:w="2268" w:type="dxa"/>
          </w:tcPr>
          <w:p w:rsidR="000E33BB" w:rsidRPr="00405DB4" w:rsidRDefault="000E33BB" w:rsidP="003D02E2">
            <w:pPr>
              <w:widowControl w:val="0"/>
              <w:spacing w:line="221" w:lineRule="auto"/>
              <w:jc w:val="center"/>
              <w:rPr>
                <w:rFonts w:ascii="Times New Roman" w:hAnsi="Times New Roman"/>
              </w:rPr>
            </w:pPr>
            <w:r w:rsidRPr="00405DB4">
              <w:rPr>
                <w:rFonts w:ascii="Times New Roman" w:hAnsi="Times New Roman"/>
              </w:rPr>
              <w:t>Количество клубных формирований</w:t>
            </w:r>
          </w:p>
        </w:tc>
        <w:tc>
          <w:tcPr>
            <w:tcW w:w="4961" w:type="dxa"/>
          </w:tcPr>
          <w:p w:rsidR="000E33BB" w:rsidRPr="00405DB4" w:rsidRDefault="000E33BB" w:rsidP="003D02E2">
            <w:pPr>
              <w:widowControl w:val="0"/>
              <w:spacing w:line="221" w:lineRule="auto"/>
              <w:rPr>
                <w:rFonts w:ascii="Times New Roman" w:hAnsi="Times New Roman"/>
              </w:rPr>
            </w:pPr>
            <w:r w:rsidRPr="00405DB4">
              <w:rPr>
                <w:rFonts w:ascii="Times New Roman" w:hAnsi="Times New Roman"/>
              </w:rPr>
              <w:t>Физические, юридические лица</w:t>
            </w:r>
          </w:p>
        </w:tc>
      </w:tr>
      <w:tr w:rsidR="00405DB4" w:rsidRPr="00454C5A">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249" w:type="dxa"/>
          </w:tcPr>
          <w:p w:rsidR="00405DB4" w:rsidRPr="00405DB4" w:rsidRDefault="00405DB4" w:rsidP="00E14F59">
            <w:pPr>
              <w:spacing w:before="120" w:after="120"/>
              <w:rPr>
                <w:rFonts w:ascii="Times New Roman" w:hAnsi="Times New Roman"/>
                <w:sz w:val="20"/>
                <w:szCs w:val="20"/>
              </w:rPr>
            </w:pPr>
            <w:r w:rsidRPr="00405DB4">
              <w:rPr>
                <w:rFonts w:ascii="Times New Roman" w:hAnsi="Times New Roman"/>
                <w:sz w:val="20"/>
                <w:szCs w:val="20"/>
              </w:rPr>
              <w:t>Муниципальное бюджетное учр</w:t>
            </w:r>
            <w:r w:rsidR="00235752">
              <w:rPr>
                <w:rFonts w:ascii="Times New Roman" w:hAnsi="Times New Roman"/>
                <w:sz w:val="20"/>
                <w:szCs w:val="20"/>
              </w:rPr>
              <w:t>еждение культуры Хомутовского</w:t>
            </w:r>
            <w:r w:rsidRPr="00405DB4">
              <w:rPr>
                <w:rFonts w:ascii="Times New Roman" w:hAnsi="Times New Roman"/>
                <w:sz w:val="20"/>
                <w:szCs w:val="20"/>
              </w:rPr>
              <w:t xml:space="preserve"> сел</w:t>
            </w:r>
            <w:r w:rsidR="00235752">
              <w:rPr>
                <w:rFonts w:ascii="Times New Roman" w:hAnsi="Times New Roman"/>
                <w:sz w:val="20"/>
                <w:szCs w:val="20"/>
              </w:rPr>
              <w:t>ьского поселения «</w:t>
            </w:r>
            <w:proofErr w:type="spellStart"/>
            <w:r w:rsidR="00235752">
              <w:rPr>
                <w:rFonts w:ascii="Times New Roman" w:hAnsi="Times New Roman"/>
                <w:sz w:val="20"/>
                <w:szCs w:val="20"/>
              </w:rPr>
              <w:t>Хомутовский</w:t>
            </w:r>
            <w:proofErr w:type="spellEnd"/>
            <w:r w:rsidRPr="00405DB4">
              <w:rPr>
                <w:rFonts w:ascii="Times New Roman" w:hAnsi="Times New Roman"/>
                <w:sz w:val="20"/>
                <w:szCs w:val="20"/>
              </w:rPr>
              <w:t xml:space="preserve"> сельский  дом культуры»</w:t>
            </w:r>
          </w:p>
        </w:tc>
        <w:tc>
          <w:tcPr>
            <w:tcW w:w="3686" w:type="dxa"/>
          </w:tcPr>
          <w:p w:rsidR="00405DB4" w:rsidRPr="00405DB4" w:rsidRDefault="00405DB4" w:rsidP="00E14F59">
            <w:pPr>
              <w:tabs>
                <w:tab w:val="left" w:pos="0"/>
              </w:tabs>
              <w:rPr>
                <w:rFonts w:ascii="Times New Roman" w:hAnsi="Times New Roman"/>
              </w:rPr>
            </w:pPr>
            <w:r w:rsidRPr="00405DB4">
              <w:rPr>
                <w:rFonts w:ascii="Times New Roman" w:hAnsi="Times New Roman"/>
              </w:rPr>
              <w:t>Услуги по организации и проведению различных по форме и тематике культурно-массовых мероприятий</w:t>
            </w:r>
          </w:p>
        </w:tc>
        <w:tc>
          <w:tcPr>
            <w:tcW w:w="2268" w:type="dxa"/>
          </w:tcPr>
          <w:p w:rsidR="00405DB4" w:rsidRPr="00405DB4" w:rsidRDefault="00405DB4" w:rsidP="00E14F59">
            <w:pPr>
              <w:widowControl w:val="0"/>
              <w:spacing w:line="221" w:lineRule="auto"/>
              <w:rPr>
                <w:rFonts w:ascii="Times New Roman" w:hAnsi="Times New Roman"/>
              </w:rPr>
            </w:pPr>
            <w:r w:rsidRPr="00405DB4">
              <w:rPr>
                <w:rFonts w:ascii="Times New Roman" w:hAnsi="Times New Roman"/>
              </w:rPr>
              <w:t>Количество</w:t>
            </w:r>
          </w:p>
          <w:p w:rsidR="00405DB4" w:rsidRPr="00405DB4" w:rsidRDefault="00405DB4" w:rsidP="00E14F59">
            <w:pPr>
              <w:widowControl w:val="0"/>
              <w:spacing w:line="221" w:lineRule="auto"/>
              <w:rPr>
                <w:rFonts w:ascii="Times New Roman" w:hAnsi="Times New Roman"/>
              </w:rPr>
            </w:pPr>
            <w:r w:rsidRPr="00405DB4">
              <w:rPr>
                <w:rFonts w:ascii="Times New Roman" w:hAnsi="Times New Roman"/>
              </w:rPr>
              <w:t>подготовленных материалов</w:t>
            </w:r>
          </w:p>
        </w:tc>
        <w:tc>
          <w:tcPr>
            <w:tcW w:w="4961" w:type="dxa"/>
          </w:tcPr>
          <w:p w:rsidR="00405DB4" w:rsidRPr="00405DB4" w:rsidRDefault="00405DB4" w:rsidP="00E14F59">
            <w:pPr>
              <w:widowControl w:val="0"/>
              <w:spacing w:line="221" w:lineRule="auto"/>
              <w:rPr>
                <w:rFonts w:ascii="Times New Roman" w:hAnsi="Times New Roman"/>
              </w:rPr>
            </w:pPr>
            <w:r w:rsidRPr="00405DB4">
              <w:rPr>
                <w:rFonts w:ascii="Times New Roman" w:hAnsi="Times New Roman"/>
              </w:rPr>
              <w:t>Физические, юридические лица</w:t>
            </w:r>
          </w:p>
        </w:tc>
      </w:tr>
    </w:tbl>
    <w:p w:rsidR="000E33BB" w:rsidRPr="00454C5A" w:rsidRDefault="000E33BB" w:rsidP="007574C8">
      <w:pPr>
        <w:pStyle w:val="2"/>
        <w:ind w:left="1068"/>
        <w:rPr>
          <w:b w:val="0"/>
          <w:i/>
          <w:iCs/>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sectPr w:rsidR="000E33BB" w:rsidRPr="00454C5A" w:rsidSect="00A94DAA">
          <w:pgSz w:w="16838" w:h="11906" w:orient="landscape"/>
          <w:pgMar w:top="851" w:right="851" w:bottom="851" w:left="1134" w:header="709" w:footer="709" w:gutter="0"/>
          <w:cols w:space="708"/>
          <w:docGrid w:linePitch="360"/>
        </w:sectPr>
      </w:pPr>
    </w:p>
    <w:p w:rsidR="000E33BB" w:rsidRPr="008E79E8" w:rsidRDefault="000E33BB" w:rsidP="007574C8">
      <w:pPr>
        <w:autoSpaceDE w:val="0"/>
        <w:autoSpaceDN w:val="0"/>
        <w:adjustRightInd w:val="0"/>
        <w:spacing w:after="0" w:line="240" w:lineRule="auto"/>
        <w:jc w:val="right"/>
        <w:outlineLvl w:val="1"/>
        <w:rPr>
          <w:rFonts w:ascii="Times New Roman" w:hAnsi="Times New Roman"/>
          <w:sz w:val="20"/>
          <w:szCs w:val="20"/>
        </w:rPr>
      </w:pPr>
      <w:r w:rsidRPr="008E79E8">
        <w:rPr>
          <w:rFonts w:ascii="Times New Roman" w:hAnsi="Times New Roman"/>
          <w:sz w:val="20"/>
          <w:szCs w:val="20"/>
        </w:rPr>
        <w:lastRenderedPageBreak/>
        <w:t>Приложение N 3</w:t>
      </w:r>
    </w:p>
    <w:p w:rsidR="000E33BB" w:rsidRPr="008E79E8" w:rsidRDefault="000E33BB" w:rsidP="007574C8">
      <w:pPr>
        <w:autoSpaceDE w:val="0"/>
        <w:autoSpaceDN w:val="0"/>
        <w:adjustRightInd w:val="0"/>
        <w:spacing w:after="0" w:line="240" w:lineRule="auto"/>
        <w:jc w:val="right"/>
        <w:rPr>
          <w:rFonts w:ascii="Times New Roman" w:hAnsi="Times New Roman"/>
          <w:sz w:val="20"/>
          <w:szCs w:val="20"/>
        </w:rPr>
      </w:pPr>
      <w:r w:rsidRPr="008E79E8">
        <w:rPr>
          <w:rFonts w:ascii="Times New Roman" w:hAnsi="Times New Roman"/>
          <w:sz w:val="20"/>
          <w:szCs w:val="20"/>
        </w:rPr>
        <w:t>к Положению</w:t>
      </w:r>
    </w:p>
    <w:p w:rsidR="000E33BB" w:rsidRPr="008E79E8" w:rsidRDefault="000E33BB" w:rsidP="007574C8">
      <w:pPr>
        <w:autoSpaceDE w:val="0"/>
        <w:autoSpaceDN w:val="0"/>
        <w:adjustRightInd w:val="0"/>
        <w:spacing w:after="0" w:line="240" w:lineRule="auto"/>
        <w:jc w:val="right"/>
        <w:rPr>
          <w:rFonts w:ascii="Times New Roman" w:hAnsi="Times New Roman"/>
          <w:sz w:val="20"/>
          <w:szCs w:val="20"/>
        </w:rPr>
      </w:pPr>
      <w:r w:rsidRPr="008E79E8">
        <w:rPr>
          <w:rFonts w:ascii="Times New Roman" w:hAnsi="Times New Roman"/>
          <w:sz w:val="20"/>
          <w:szCs w:val="20"/>
        </w:rPr>
        <w:t>о формировании и финансовом</w:t>
      </w:r>
    </w:p>
    <w:p w:rsidR="000E33BB" w:rsidRPr="008E79E8" w:rsidRDefault="000E33BB" w:rsidP="007574C8">
      <w:pPr>
        <w:autoSpaceDE w:val="0"/>
        <w:autoSpaceDN w:val="0"/>
        <w:adjustRightInd w:val="0"/>
        <w:spacing w:after="0" w:line="240" w:lineRule="auto"/>
        <w:jc w:val="right"/>
        <w:rPr>
          <w:rFonts w:ascii="Times New Roman" w:hAnsi="Times New Roman"/>
          <w:sz w:val="20"/>
          <w:szCs w:val="20"/>
        </w:rPr>
      </w:pPr>
      <w:proofErr w:type="gramStart"/>
      <w:r w:rsidRPr="008E79E8">
        <w:rPr>
          <w:rFonts w:ascii="Times New Roman" w:hAnsi="Times New Roman"/>
          <w:sz w:val="20"/>
          <w:szCs w:val="20"/>
        </w:rPr>
        <w:t>обеспечении</w:t>
      </w:r>
      <w:proofErr w:type="gramEnd"/>
      <w:r w:rsidRPr="008E79E8">
        <w:rPr>
          <w:rFonts w:ascii="Times New Roman" w:hAnsi="Times New Roman"/>
          <w:sz w:val="20"/>
          <w:szCs w:val="20"/>
        </w:rPr>
        <w:t xml:space="preserve"> выполнения</w:t>
      </w:r>
    </w:p>
    <w:p w:rsidR="000E33BB" w:rsidRPr="008E79E8" w:rsidRDefault="000E33BB" w:rsidP="007574C8">
      <w:pPr>
        <w:autoSpaceDE w:val="0"/>
        <w:autoSpaceDN w:val="0"/>
        <w:adjustRightInd w:val="0"/>
        <w:spacing w:after="0" w:line="240" w:lineRule="auto"/>
        <w:jc w:val="right"/>
        <w:rPr>
          <w:rFonts w:ascii="Times New Roman" w:hAnsi="Times New Roman"/>
          <w:sz w:val="20"/>
          <w:szCs w:val="20"/>
        </w:rPr>
      </w:pPr>
      <w:r w:rsidRPr="008E79E8">
        <w:rPr>
          <w:rFonts w:ascii="Times New Roman" w:hAnsi="Times New Roman"/>
          <w:sz w:val="20"/>
          <w:szCs w:val="20"/>
        </w:rPr>
        <w:t>муниципального задания</w:t>
      </w:r>
    </w:p>
    <w:p w:rsidR="000E33BB" w:rsidRPr="008E79E8" w:rsidRDefault="000E33BB" w:rsidP="007574C8">
      <w:pPr>
        <w:autoSpaceDE w:val="0"/>
        <w:autoSpaceDN w:val="0"/>
        <w:adjustRightInd w:val="0"/>
        <w:spacing w:after="0" w:line="240" w:lineRule="auto"/>
        <w:jc w:val="right"/>
        <w:rPr>
          <w:rFonts w:ascii="Times New Roman" w:hAnsi="Times New Roman"/>
          <w:sz w:val="20"/>
          <w:szCs w:val="20"/>
        </w:rPr>
      </w:pPr>
      <w:r w:rsidRPr="008E79E8">
        <w:rPr>
          <w:rFonts w:ascii="Times New Roman" w:hAnsi="Times New Roman"/>
          <w:sz w:val="20"/>
          <w:szCs w:val="20"/>
        </w:rPr>
        <w:t>муниципальными учреждениями</w:t>
      </w:r>
    </w:p>
    <w:p w:rsidR="000E33BB" w:rsidRPr="00FF2C32" w:rsidRDefault="00235752" w:rsidP="007574C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Хомутовского</w:t>
      </w:r>
      <w:r w:rsidR="00FF2C32" w:rsidRPr="00FF2C32">
        <w:rPr>
          <w:rFonts w:ascii="Times New Roman" w:hAnsi="Times New Roman"/>
          <w:sz w:val="20"/>
          <w:szCs w:val="20"/>
        </w:rPr>
        <w:t xml:space="preserve"> сельского поселения</w:t>
      </w: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ПРИМЕРНАЯ ФОРМА</w:t>
      </w: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СОГЛАШЕНИЯ О ПОРЯДКЕ И УСЛОВИЯХ ПРЕДОСТАВЛЕНИЯ</w:t>
      </w: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СУБСИДИИ НА ФИНАНСОВОЕ ОБЕСПЕЧЕНИЕ ВЫПОЛНЕНИЯ</w:t>
      </w: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МУНИЦИПАЛЬНОГО ЗАДАНИЯ НА ОКАЗАНИЕ</w:t>
      </w: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МУНИЦИПАЛЬНЫХ УСЛУГ (ВЫПОЛНЕНИЕ РАБОТ)</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Ст. ____________________                     "____" ______________ 20 </w:t>
      </w:r>
      <w:proofErr w:type="spellStart"/>
      <w:r w:rsidRPr="00454C5A">
        <w:rPr>
          <w:rFonts w:ascii="Times New Roman" w:hAnsi="Times New Roman" w:cs="Times New Roman"/>
          <w:sz w:val="26"/>
          <w:szCs w:val="26"/>
        </w:rPr>
        <w:t>___г</w:t>
      </w:r>
      <w:proofErr w:type="spellEnd"/>
      <w:r w:rsidRPr="00454C5A">
        <w:rPr>
          <w:rFonts w:ascii="Times New Roman" w:hAnsi="Times New Roman" w:cs="Times New Roman"/>
          <w:sz w:val="26"/>
          <w:szCs w:val="26"/>
        </w:rPr>
        <w:t>.</w:t>
      </w:r>
    </w:p>
    <w:p w:rsidR="000E33BB" w:rsidRPr="00454C5A" w:rsidRDefault="000E33BB" w:rsidP="007574C8">
      <w:pPr>
        <w:pStyle w:val="ConsPlusNonformat"/>
        <w:widowControl/>
        <w:rPr>
          <w:rFonts w:ascii="Times New Roman" w:hAnsi="Times New Roman" w:cs="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Учредитель _______________________________________________________________</w:t>
      </w:r>
    </w:p>
    <w:p w:rsidR="000E33BB" w:rsidRPr="004942BB" w:rsidRDefault="000E33BB" w:rsidP="007574C8">
      <w:pPr>
        <w:pStyle w:val="ConsPlusNonformat"/>
        <w:widowControl/>
        <w:rPr>
          <w:rFonts w:ascii="Times New Roman" w:hAnsi="Times New Roman" w:cs="Times New Roman"/>
        </w:rPr>
      </w:pPr>
      <w:r w:rsidRPr="00454C5A">
        <w:rPr>
          <w:rFonts w:ascii="Times New Roman" w:hAnsi="Times New Roman" w:cs="Times New Roman"/>
          <w:sz w:val="26"/>
          <w:szCs w:val="26"/>
        </w:rPr>
        <w:t xml:space="preserve">             </w:t>
      </w:r>
      <w:r w:rsidRPr="004942BB">
        <w:rPr>
          <w:rFonts w:ascii="Times New Roman" w:hAnsi="Times New Roman" w:cs="Times New Roman"/>
        </w:rPr>
        <w:t>(наименование</w:t>
      </w:r>
      <w:r w:rsidR="004942BB" w:rsidRPr="004942BB">
        <w:rPr>
          <w:rFonts w:ascii="Times New Roman" w:hAnsi="Times New Roman" w:cs="Times New Roman"/>
        </w:rPr>
        <w:t xml:space="preserve"> </w:t>
      </w:r>
      <w:r w:rsidRPr="004942BB">
        <w:rPr>
          <w:rFonts w:ascii="Times New Roman" w:hAnsi="Times New Roman" w:cs="Times New Roman"/>
        </w:rPr>
        <w:t>орган</w:t>
      </w:r>
      <w:r w:rsidR="004942BB" w:rsidRPr="004942BB">
        <w:rPr>
          <w:rFonts w:ascii="Times New Roman" w:hAnsi="Times New Roman" w:cs="Times New Roman"/>
        </w:rPr>
        <w:t>а Администрации поселения</w:t>
      </w:r>
      <w:r w:rsidRPr="004942BB">
        <w:rPr>
          <w:rFonts w:ascii="Times New Roman" w:hAnsi="Times New Roman" w:cs="Times New Roman"/>
        </w:rPr>
        <w:t>, осуществляющего функции и полномочия учредителя муниципального бюджетного учреждения)</w:t>
      </w:r>
    </w:p>
    <w:p w:rsidR="004942BB" w:rsidRDefault="004942BB" w:rsidP="007574C8">
      <w:pPr>
        <w:pStyle w:val="ConsPlusNonformat"/>
        <w:widowControl/>
        <w:rPr>
          <w:rFonts w:ascii="Times New Roman" w:hAnsi="Times New Roman" w:cs="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в лице руководителя _____________________________________________________,</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(Ф.И.О.)</w:t>
      </w:r>
    </w:p>
    <w:p w:rsidR="000E33BB" w:rsidRPr="00454C5A" w:rsidRDefault="000E33BB" w:rsidP="007574C8">
      <w:pPr>
        <w:pStyle w:val="ConsPlusNonformat"/>
        <w:widowControl/>
        <w:rPr>
          <w:rFonts w:ascii="Times New Roman" w:hAnsi="Times New Roman" w:cs="Times New Roman"/>
          <w:sz w:val="26"/>
          <w:szCs w:val="26"/>
        </w:rPr>
      </w:pPr>
      <w:proofErr w:type="gramStart"/>
      <w:r w:rsidRPr="00454C5A">
        <w:rPr>
          <w:rFonts w:ascii="Times New Roman" w:hAnsi="Times New Roman" w:cs="Times New Roman"/>
          <w:sz w:val="26"/>
          <w:szCs w:val="26"/>
        </w:rPr>
        <w:t>действующего</w:t>
      </w:r>
      <w:proofErr w:type="gramEnd"/>
      <w:r w:rsidRPr="00454C5A">
        <w:rPr>
          <w:rFonts w:ascii="Times New Roman" w:hAnsi="Times New Roman" w:cs="Times New Roman"/>
          <w:sz w:val="26"/>
          <w:szCs w:val="26"/>
        </w:rPr>
        <w:t xml:space="preserve"> на основании _______________________________________________,</w:t>
      </w:r>
    </w:p>
    <w:p w:rsidR="000E33BB" w:rsidRPr="004942BB" w:rsidRDefault="000E33BB" w:rsidP="007574C8">
      <w:pPr>
        <w:pStyle w:val="ConsPlusNonformat"/>
        <w:widowControl/>
        <w:rPr>
          <w:rFonts w:ascii="Times New Roman" w:hAnsi="Times New Roman" w:cs="Times New Roman"/>
        </w:rPr>
      </w:pPr>
      <w:r w:rsidRPr="004942BB">
        <w:rPr>
          <w:rFonts w:ascii="Times New Roman" w:hAnsi="Times New Roman" w:cs="Times New Roman"/>
        </w:rPr>
        <w:t xml:space="preserve">                         </w:t>
      </w:r>
      <w:r w:rsidR="004942BB">
        <w:rPr>
          <w:rFonts w:ascii="Times New Roman" w:hAnsi="Times New Roman" w:cs="Times New Roman"/>
        </w:rPr>
        <w:t xml:space="preserve">                                           </w:t>
      </w:r>
      <w:r w:rsidRPr="004942BB">
        <w:rPr>
          <w:rFonts w:ascii="Times New Roman" w:hAnsi="Times New Roman" w:cs="Times New Roman"/>
        </w:rPr>
        <w:t xml:space="preserve">      (наименование, дата, номер нормативного  правового акта)</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с одной стороны, и муниципальное бюджетное учреждение ___________</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__________________________________________________________________________</w:t>
      </w:r>
    </w:p>
    <w:p w:rsidR="004942BB" w:rsidRDefault="000E33BB" w:rsidP="007574C8">
      <w:pPr>
        <w:pStyle w:val="ConsPlusNonformat"/>
        <w:widowControl/>
        <w:rPr>
          <w:rFonts w:ascii="Times New Roman" w:hAnsi="Times New Roman" w:cs="Times New Roman"/>
          <w:sz w:val="26"/>
          <w:szCs w:val="26"/>
        </w:rPr>
      </w:pPr>
      <w:proofErr w:type="gramStart"/>
      <w:r w:rsidRPr="004942BB">
        <w:rPr>
          <w:rFonts w:ascii="Times New Roman" w:hAnsi="Times New Roman" w:cs="Times New Roman"/>
        </w:rPr>
        <w:t>(наименование муницип</w:t>
      </w:r>
      <w:r w:rsidR="004942BB">
        <w:rPr>
          <w:rFonts w:ascii="Times New Roman" w:hAnsi="Times New Roman" w:cs="Times New Roman"/>
        </w:rPr>
        <w:t xml:space="preserve">ального бюджетного  учреждения </w:t>
      </w:r>
      <w:r w:rsidRPr="004942BB">
        <w:rPr>
          <w:rFonts w:ascii="Times New Roman" w:hAnsi="Times New Roman" w:cs="Times New Roman"/>
        </w:rPr>
        <w:t>(далее - Учреждение)</w:t>
      </w:r>
      <w:r w:rsidRPr="00454C5A">
        <w:rPr>
          <w:rFonts w:ascii="Times New Roman" w:hAnsi="Times New Roman" w:cs="Times New Roman"/>
          <w:sz w:val="26"/>
          <w:szCs w:val="26"/>
        </w:rPr>
        <w:t xml:space="preserve"> </w:t>
      </w:r>
      <w:proofErr w:type="gramEnd"/>
    </w:p>
    <w:p w:rsidR="004942BB" w:rsidRDefault="004942BB" w:rsidP="007574C8">
      <w:pPr>
        <w:pStyle w:val="ConsPlusNonformat"/>
        <w:widowControl/>
        <w:rPr>
          <w:rFonts w:ascii="Times New Roman" w:hAnsi="Times New Roman" w:cs="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в лице руководителя ________________________________,</w:t>
      </w:r>
      <w:r w:rsidR="004942BB">
        <w:rPr>
          <w:rFonts w:ascii="Times New Roman" w:hAnsi="Times New Roman" w:cs="Times New Roman"/>
          <w:sz w:val="26"/>
          <w:szCs w:val="26"/>
        </w:rPr>
        <w:t xml:space="preserve"> </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(Ф.И.О.)</w:t>
      </w:r>
    </w:p>
    <w:p w:rsidR="000E33BB" w:rsidRPr="00454C5A" w:rsidRDefault="000E33BB" w:rsidP="007574C8">
      <w:pPr>
        <w:pStyle w:val="ConsPlusNonformat"/>
        <w:widowControl/>
        <w:rPr>
          <w:rFonts w:ascii="Times New Roman" w:hAnsi="Times New Roman" w:cs="Times New Roman"/>
          <w:sz w:val="26"/>
          <w:szCs w:val="26"/>
        </w:rPr>
      </w:pPr>
      <w:proofErr w:type="gramStart"/>
      <w:r w:rsidRPr="00454C5A">
        <w:rPr>
          <w:rFonts w:ascii="Times New Roman" w:hAnsi="Times New Roman" w:cs="Times New Roman"/>
          <w:sz w:val="26"/>
          <w:szCs w:val="26"/>
        </w:rPr>
        <w:t>действующего</w:t>
      </w:r>
      <w:proofErr w:type="gramEnd"/>
      <w:r w:rsidRPr="00454C5A">
        <w:rPr>
          <w:rFonts w:ascii="Times New Roman" w:hAnsi="Times New Roman" w:cs="Times New Roman"/>
          <w:sz w:val="26"/>
          <w:szCs w:val="26"/>
        </w:rPr>
        <w:t xml:space="preserve"> на основании _______________________________________________,</w:t>
      </w:r>
    </w:p>
    <w:p w:rsidR="000E33BB" w:rsidRPr="004942BB" w:rsidRDefault="000E33BB" w:rsidP="007574C8">
      <w:pPr>
        <w:pStyle w:val="ConsPlusNonformat"/>
        <w:widowControl/>
        <w:rPr>
          <w:rFonts w:ascii="Times New Roman" w:hAnsi="Times New Roman" w:cs="Times New Roman"/>
        </w:rPr>
      </w:pPr>
      <w:r w:rsidRPr="00454C5A">
        <w:rPr>
          <w:rFonts w:ascii="Times New Roman" w:hAnsi="Times New Roman" w:cs="Times New Roman"/>
          <w:sz w:val="26"/>
          <w:szCs w:val="26"/>
        </w:rPr>
        <w:t xml:space="preserve">                      </w:t>
      </w:r>
      <w:r w:rsidR="004942BB">
        <w:rPr>
          <w:rFonts w:ascii="Times New Roman" w:hAnsi="Times New Roman" w:cs="Times New Roman"/>
          <w:sz w:val="26"/>
          <w:szCs w:val="26"/>
        </w:rPr>
        <w:t xml:space="preserve">                                           </w:t>
      </w:r>
      <w:r w:rsidRPr="00454C5A">
        <w:rPr>
          <w:rFonts w:ascii="Times New Roman" w:hAnsi="Times New Roman" w:cs="Times New Roman"/>
          <w:sz w:val="26"/>
          <w:szCs w:val="26"/>
        </w:rPr>
        <w:t xml:space="preserve">      </w:t>
      </w:r>
      <w:r w:rsidRPr="004942BB">
        <w:rPr>
          <w:rFonts w:ascii="Times New Roman" w:hAnsi="Times New Roman" w:cs="Times New Roman"/>
        </w:rPr>
        <w:t>(наименование, дата, номер правового акта)</w:t>
      </w:r>
    </w:p>
    <w:p w:rsidR="000E33BB" w:rsidRPr="00454C5A" w:rsidRDefault="000E33BB" w:rsidP="007574C8">
      <w:pPr>
        <w:pStyle w:val="ConsPlusNonformat"/>
        <w:widowControl/>
        <w:rPr>
          <w:rFonts w:ascii="Times New Roman" w:hAnsi="Times New Roman" w:cs="Times New Roman"/>
          <w:sz w:val="26"/>
          <w:szCs w:val="26"/>
        </w:rPr>
      </w:pPr>
      <w:proofErr w:type="gramStart"/>
      <w:r w:rsidRPr="00454C5A">
        <w:rPr>
          <w:rFonts w:ascii="Times New Roman" w:hAnsi="Times New Roman" w:cs="Times New Roman"/>
          <w:sz w:val="26"/>
          <w:szCs w:val="26"/>
        </w:rPr>
        <w:t>с  другой  стороны,   вместе   именуемые  Сторонами,  заключили  настоящее</w:t>
      </w:r>
      <w:proofErr w:type="gramEnd"/>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Соглашение о нижеследующем.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1. Предмет Соглашения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Предметом настоящего Соглашения является определение порядка и условий предоставления Учредителем Учреждению субсидии из бюджета</w:t>
      </w:r>
      <w:r w:rsidR="004942BB">
        <w:rPr>
          <w:rFonts w:ascii="Times New Roman" w:hAnsi="Times New Roman"/>
          <w:sz w:val="26"/>
          <w:szCs w:val="26"/>
        </w:rPr>
        <w:t xml:space="preserve"> поселения </w:t>
      </w:r>
      <w:r w:rsidRPr="00454C5A">
        <w:rPr>
          <w:rFonts w:ascii="Times New Roman" w:hAnsi="Times New Roman"/>
          <w:sz w:val="26"/>
          <w:szCs w:val="26"/>
        </w:rPr>
        <w:t>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2. Права и обязанности Сторон</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 Учредитель обязуется: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2.1.1. Определять размер Субсидии на финансовое обеспечение выполнения муниципального задания (далее - Субсидия):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в соответствии с Методикой расчета стоимости муниципальных услуг в </w:t>
      </w:r>
      <w:r w:rsidR="00235752">
        <w:rPr>
          <w:rFonts w:ascii="Times New Roman" w:hAnsi="Times New Roman"/>
          <w:sz w:val="26"/>
          <w:szCs w:val="26"/>
        </w:rPr>
        <w:t>Хомутовском</w:t>
      </w:r>
      <w:r w:rsidR="004942BB">
        <w:rPr>
          <w:rFonts w:ascii="Times New Roman" w:hAnsi="Times New Roman"/>
          <w:sz w:val="26"/>
          <w:szCs w:val="26"/>
        </w:rPr>
        <w:t xml:space="preserve"> сельском поселении </w:t>
      </w:r>
      <w:r w:rsidRPr="00454C5A">
        <w:rPr>
          <w:rFonts w:ascii="Times New Roman" w:hAnsi="Times New Roman"/>
          <w:sz w:val="26"/>
          <w:szCs w:val="26"/>
        </w:rPr>
        <w:t xml:space="preserve">в целях формирования муниципального задания </w:t>
      </w:r>
      <w:r w:rsidR="00235752">
        <w:rPr>
          <w:rFonts w:ascii="Times New Roman" w:hAnsi="Times New Roman"/>
          <w:sz w:val="26"/>
          <w:szCs w:val="26"/>
        </w:rPr>
        <w:t>Хомутовского</w:t>
      </w:r>
      <w:r w:rsidR="004942BB">
        <w:rPr>
          <w:rFonts w:ascii="Times New Roman" w:hAnsi="Times New Roman"/>
          <w:sz w:val="26"/>
          <w:szCs w:val="26"/>
        </w:rPr>
        <w:t xml:space="preserve"> сельского поселения, </w:t>
      </w:r>
      <w:r w:rsidRPr="00454C5A">
        <w:rPr>
          <w:rFonts w:ascii="Times New Roman" w:hAnsi="Times New Roman"/>
          <w:sz w:val="26"/>
          <w:szCs w:val="26"/>
        </w:rPr>
        <w:t xml:space="preserve">утвержденной постановлением Администрации </w:t>
      </w:r>
      <w:r w:rsidR="00235752">
        <w:rPr>
          <w:rFonts w:ascii="Times New Roman" w:hAnsi="Times New Roman"/>
          <w:sz w:val="26"/>
          <w:szCs w:val="26"/>
        </w:rPr>
        <w:t>Хомутовского</w:t>
      </w:r>
      <w:r w:rsidR="004942BB">
        <w:rPr>
          <w:rFonts w:ascii="Times New Roman" w:hAnsi="Times New Roman"/>
          <w:sz w:val="26"/>
          <w:szCs w:val="26"/>
        </w:rPr>
        <w:t xml:space="preserve"> сельского поселения</w:t>
      </w:r>
      <w:r w:rsidR="004942BB" w:rsidRPr="00454C5A">
        <w:rPr>
          <w:rFonts w:ascii="Times New Roman" w:hAnsi="Times New Roman"/>
          <w:sz w:val="26"/>
          <w:szCs w:val="26"/>
        </w:rPr>
        <w:t xml:space="preserve"> </w:t>
      </w:r>
      <w:r w:rsidRPr="00454C5A">
        <w:rPr>
          <w:rFonts w:ascii="Times New Roman" w:hAnsi="Times New Roman"/>
          <w:sz w:val="26"/>
          <w:szCs w:val="26"/>
        </w:rPr>
        <w:t xml:space="preserve">от "__.__.__." N ___ "О порядке организации работы по формированию и финансовому обеспечению муниципального </w:t>
      </w:r>
      <w:proofErr w:type="gramStart"/>
      <w:r w:rsidRPr="00454C5A">
        <w:rPr>
          <w:rFonts w:ascii="Times New Roman" w:hAnsi="Times New Roman"/>
          <w:sz w:val="26"/>
          <w:szCs w:val="26"/>
        </w:rPr>
        <w:t>задания</w:t>
      </w:r>
      <w:proofErr w:type="gramEnd"/>
      <w:r w:rsidRPr="00454C5A">
        <w:rPr>
          <w:rFonts w:ascii="Times New Roman" w:hAnsi="Times New Roman"/>
          <w:sz w:val="26"/>
          <w:szCs w:val="26"/>
        </w:rPr>
        <w:t xml:space="preserve"> муниципальным учреждениям </w:t>
      </w:r>
      <w:r w:rsidR="00235752">
        <w:rPr>
          <w:rFonts w:ascii="Times New Roman" w:hAnsi="Times New Roman"/>
          <w:sz w:val="26"/>
          <w:szCs w:val="26"/>
        </w:rPr>
        <w:t>Хомутовского</w:t>
      </w:r>
      <w:r w:rsidR="004942BB">
        <w:rPr>
          <w:rFonts w:ascii="Times New Roman" w:hAnsi="Times New Roman"/>
          <w:sz w:val="26"/>
          <w:szCs w:val="26"/>
        </w:rPr>
        <w:t xml:space="preserve"> сельского поселения</w:t>
      </w:r>
      <w:r w:rsidR="004942BB" w:rsidRPr="00454C5A">
        <w:rPr>
          <w:rFonts w:ascii="Times New Roman" w:hAnsi="Times New Roman"/>
          <w:sz w:val="26"/>
          <w:szCs w:val="26"/>
        </w:rPr>
        <w:t xml:space="preserve"> </w:t>
      </w:r>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lastRenderedPageBreak/>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Pr="00454C5A">
        <w:rPr>
          <w:rFonts w:ascii="Times New Roman" w:hAnsi="Times New Roman"/>
          <w:sz w:val="26"/>
          <w:szCs w:val="26"/>
        </w:rPr>
        <w:t xml:space="preserve"> участки.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2.1.3. Перечислять Учреждению Субсидию в суммах и в соответствии с графиком перечисления Субсидии, являющимся неотъемлемой частью настоящего Соглашения.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2.2. Учредитель вправе: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2.2.1. Изменять размер предоставляемой </w:t>
      </w:r>
      <w:proofErr w:type="gramStart"/>
      <w:r w:rsidRPr="00454C5A">
        <w:rPr>
          <w:rFonts w:ascii="Times New Roman" w:hAnsi="Times New Roman"/>
          <w:sz w:val="26"/>
          <w:szCs w:val="26"/>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2.3. Учреждение обязуется: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2.4. Учреждение вправе обращаться </w:t>
      </w:r>
      <w:proofErr w:type="gramStart"/>
      <w:r w:rsidRPr="00454C5A">
        <w:rPr>
          <w:rFonts w:ascii="Times New Roman" w:hAnsi="Times New Roman"/>
          <w:sz w:val="26"/>
          <w:szCs w:val="26"/>
        </w:rPr>
        <w:t>к Учредителю с предложением об изменении размера Субсидии в связи с изменением</w:t>
      </w:r>
      <w:proofErr w:type="gramEnd"/>
      <w:r w:rsidRPr="00454C5A">
        <w:rPr>
          <w:rFonts w:ascii="Times New Roman" w:hAnsi="Times New Roman"/>
          <w:sz w:val="26"/>
          <w:szCs w:val="26"/>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3. Ответственность Сторон</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4. Срок действия Соглашения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Настоящее Соглашение вступает в силу с даты подписания обеими Сторонами и действует </w:t>
      </w:r>
      <w:proofErr w:type="gramStart"/>
      <w:r w:rsidRPr="00454C5A">
        <w:rPr>
          <w:rFonts w:ascii="Times New Roman" w:hAnsi="Times New Roman"/>
          <w:sz w:val="26"/>
          <w:szCs w:val="26"/>
        </w:rPr>
        <w:t>до</w:t>
      </w:r>
      <w:proofErr w:type="gramEnd"/>
      <w:r w:rsidRPr="00454C5A">
        <w:rPr>
          <w:rFonts w:ascii="Times New Roman" w:hAnsi="Times New Roman"/>
          <w:sz w:val="26"/>
          <w:szCs w:val="26"/>
        </w:rPr>
        <w:t xml:space="preserve"> "_____" ____________.</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5. Заключительные положения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5.3. Споры между Сторонами решаются путем переговоров или в судебном порядке в соответствии с законодательством Российской Федерации.</w:t>
      </w:r>
    </w:p>
    <w:p w:rsidR="000E33BB" w:rsidRPr="00454C5A" w:rsidRDefault="000E33BB" w:rsidP="002A4E45">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E33BB" w:rsidRPr="00454C5A" w:rsidRDefault="000E33BB" w:rsidP="002A4E45">
      <w:pPr>
        <w:autoSpaceDE w:val="0"/>
        <w:autoSpaceDN w:val="0"/>
        <w:adjustRightInd w:val="0"/>
        <w:spacing w:after="0" w:line="240" w:lineRule="auto"/>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t>6.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294F80" w:rsidRPr="00DB0190" w:rsidTr="00DB0190">
        <w:tc>
          <w:tcPr>
            <w:tcW w:w="5210" w:type="dxa"/>
          </w:tcPr>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         Учредитель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Место нахождения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Банковские реквизиты</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ИНН</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БИК                                                                          </w:t>
            </w:r>
            <w:proofErr w:type="spellStart"/>
            <w:proofErr w:type="gramStart"/>
            <w:r w:rsidRPr="00DB0190">
              <w:rPr>
                <w:rFonts w:ascii="Times New Roman" w:hAnsi="Times New Roman" w:cs="Times New Roman"/>
                <w:sz w:val="26"/>
                <w:szCs w:val="26"/>
              </w:rPr>
              <w:t>р</w:t>
            </w:r>
            <w:proofErr w:type="spellEnd"/>
            <w:proofErr w:type="gramEnd"/>
            <w:r w:rsidRPr="00DB0190">
              <w:rPr>
                <w:rFonts w:ascii="Times New Roman" w:hAnsi="Times New Roman" w:cs="Times New Roman"/>
                <w:sz w:val="26"/>
                <w:szCs w:val="26"/>
              </w:rPr>
              <w:t>/с</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proofErr w:type="gramStart"/>
            <w:r w:rsidRPr="00DB0190">
              <w:rPr>
                <w:rFonts w:ascii="Times New Roman" w:hAnsi="Times New Roman" w:cs="Times New Roman"/>
                <w:sz w:val="26"/>
                <w:szCs w:val="26"/>
              </w:rPr>
              <w:t>л</w:t>
            </w:r>
            <w:proofErr w:type="gramEnd"/>
            <w:r w:rsidRPr="00DB0190">
              <w:rPr>
                <w:rFonts w:ascii="Times New Roman" w:hAnsi="Times New Roman" w:cs="Times New Roman"/>
                <w:sz w:val="26"/>
                <w:szCs w:val="26"/>
              </w:rPr>
              <w:t xml:space="preserve">/с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Руководитель      ________________________________</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         (Ф.И.О.)</w:t>
            </w:r>
          </w:p>
          <w:p w:rsidR="00294F80" w:rsidRPr="00DB0190" w:rsidRDefault="00294F80" w:rsidP="00DB0190">
            <w:pPr>
              <w:autoSpaceDE w:val="0"/>
              <w:autoSpaceDN w:val="0"/>
              <w:adjustRightInd w:val="0"/>
              <w:spacing w:after="0" w:line="240" w:lineRule="auto"/>
              <w:jc w:val="both"/>
              <w:rPr>
                <w:rFonts w:ascii="Times New Roman" w:hAnsi="Times New Roman"/>
                <w:sz w:val="26"/>
                <w:szCs w:val="26"/>
              </w:rPr>
            </w:pPr>
            <w:r w:rsidRPr="00DB0190">
              <w:rPr>
                <w:rFonts w:ascii="Times New Roman" w:hAnsi="Times New Roman"/>
              </w:rPr>
              <w:t>М.П.</w:t>
            </w:r>
          </w:p>
        </w:tc>
        <w:tc>
          <w:tcPr>
            <w:tcW w:w="5210" w:type="dxa"/>
          </w:tcPr>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Учреждение</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Место нахождения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Банковские реквизиты</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ИНН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БИК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proofErr w:type="spellStart"/>
            <w:proofErr w:type="gramStart"/>
            <w:r w:rsidRPr="00DB0190">
              <w:rPr>
                <w:rFonts w:ascii="Times New Roman" w:hAnsi="Times New Roman" w:cs="Times New Roman"/>
                <w:sz w:val="26"/>
                <w:szCs w:val="26"/>
              </w:rPr>
              <w:t>р</w:t>
            </w:r>
            <w:proofErr w:type="spellEnd"/>
            <w:proofErr w:type="gramEnd"/>
            <w:r w:rsidRPr="00DB0190">
              <w:rPr>
                <w:rFonts w:ascii="Times New Roman" w:hAnsi="Times New Roman" w:cs="Times New Roman"/>
                <w:sz w:val="26"/>
                <w:szCs w:val="26"/>
              </w:rPr>
              <w:t xml:space="preserve">/с                                     </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л/</w:t>
            </w:r>
            <w:proofErr w:type="gramStart"/>
            <w:r w:rsidRPr="00DB0190">
              <w:rPr>
                <w:rFonts w:ascii="Times New Roman" w:hAnsi="Times New Roman" w:cs="Times New Roman"/>
                <w:sz w:val="26"/>
                <w:szCs w:val="26"/>
              </w:rPr>
              <w:t>с</w:t>
            </w:r>
            <w:proofErr w:type="gramEnd"/>
            <w:r w:rsidRPr="00DB0190">
              <w:rPr>
                <w:rFonts w:ascii="Times New Roman" w:hAnsi="Times New Roman" w:cs="Times New Roman"/>
                <w:sz w:val="26"/>
                <w:szCs w:val="26"/>
              </w:rPr>
              <w:t xml:space="preserve">                                                          Руководитель     ________________________________</w:t>
            </w:r>
          </w:p>
          <w:p w:rsidR="00294F80" w:rsidRPr="00DB0190" w:rsidRDefault="00294F80" w:rsidP="00DB0190">
            <w:pPr>
              <w:pStyle w:val="ConsPlusNonformat"/>
              <w:widowControl/>
              <w:spacing w:after="200" w:line="276" w:lineRule="auto"/>
              <w:rPr>
                <w:rFonts w:ascii="Times New Roman" w:hAnsi="Times New Roman" w:cs="Times New Roman"/>
                <w:sz w:val="26"/>
                <w:szCs w:val="26"/>
              </w:rPr>
            </w:pPr>
            <w:r w:rsidRPr="00DB0190">
              <w:rPr>
                <w:rFonts w:ascii="Times New Roman" w:hAnsi="Times New Roman" w:cs="Times New Roman"/>
                <w:sz w:val="26"/>
                <w:szCs w:val="26"/>
              </w:rPr>
              <w:t xml:space="preserve"> (Ф.И.О.)</w:t>
            </w:r>
          </w:p>
          <w:p w:rsidR="00294F80" w:rsidRPr="00DB0190" w:rsidRDefault="00294F80" w:rsidP="00DB0190">
            <w:pPr>
              <w:autoSpaceDE w:val="0"/>
              <w:autoSpaceDN w:val="0"/>
              <w:adjustRightInd w:val="0"/>
              <w:spacing w:after="0" w:line="240" w:lineRule="auto"/>
              <w:jc w:val="both"/>
              <w:rPr>
                <w:rFonts w:ascii="Times New Roman" w:hAnsi="Times New Roman"/>
                <w:sz w:val="26"/>
                <w:szCs w:val="26"/>
              </w:rPr>
            </w:pPr>
            <w:r w:rsidRPr="00DB0190">
              <w:rPr>
                <w:rFonts w:ascii="Times New Roman" w:hAnsi="Times New Roman"/>
              </w:rPr>
              <w:t xml:space="preserve">М.П.   </w:t>
            </w:r>
          </w:p>
        </w:tc>
      </w:tr>
    </w:tbl>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
    <w:p w:rsidR="000E33BB" w:rsidRPr="00454C5A" w:rsidRDefault="000E33BB" w:rsidP="007574C8">
      <w:pPr>
        <w:autoSpaceDE w:val="0"/>
        <w:autoSpaceDN w:val="0"/>
        <w:adjustRightInd w:val="0"/>
        <w:spacing w:after="0" w:line="240" w:lineRule="auto"/>
        <w:jc w:val="right"/>
        <w:rPr>
          <w:rFonts w:ascii="Times New Roman" w:hAnsi="Times New Roman"/>
          <w:sz w:val="26"/>
          <w:szCs w:val="26"/>
        </w:rPr>
      </w:pPr>
    </w:p>
    <w:p w:rsidR="000E33BB" w:rsidRDefault="000E33BB"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294F80" w:rsidRDefault="00294F80" w:rsidP="007574C8">
      <w:pPr>
        <w:autoSpaceDE w:val="0"/>
        <w:autoSpaceDN w:val="0"/>
        <w:adjustRightInd w:val="0"/>
        <w:spacing w:after="0" w:line="240" w:lineRule="auto"/>
        <w:jc w:val="right"/>
        <w:rPr>
          <w:rFonts w:ascii="Times New Roman" w:hAnsi="Times New Roman"/>
          <w:sz w:val="26"/>
          <w:szCs w:val="26"/>
        </w:rPr>
      </w:pPr>
    </w:p>
    <w:p w:rsidR="004942BB" w:rsidRDefault="004942BB" w:rsidP="007574C8">
      <w:pPr>
        <w:autoSpaceDE w:val="0"/>
        <w:autoSpaceDN w:val="0"/>
        <w:adjustRightInd w:val="0"/>
        <w:spacing w:after="0" w:line="240" w:lineRule="auto"/>
        <w:jc w:val="right"/>
        <w:rPr>
          <w:rFonts w:ascii="Times New Roman" w:hAnsi="Times New Roman"/>
          <w:sz w:val="26"/>
          <w:szCs w:val="26"/>
        </w:rPr>
      </w:pPr>
    </w:p>
    <w:p w:rsidR="004942BB" w:rsidRDefault="004942BB" w:rsidP="007574C8">
      <w:pPr>
        <w:autoSpaceDE w:val="0"/>
        <w:autoSpaceDN w:val="0"/>
        <w:adjustRightInd w:val="0"/>
        <w:spacing w:after="0" w:line="240" w:lineRule="auto"/>
        <w:jc w:val="right"/>
        <w:rPr>
          <w:rFonts w:ascii="Times New Roman" w:hAnsi="Times New Roman"/>
          <w:sz w:val="26"/>
          <w:szCs w:val="26"/>
        </w:rPr>
      </w:pPr>
    </w:p>
    <w:p w:rsidR="004942BB" w:rsidRDefault="004942BB" w:rsidP="007574C8">
      <w:pPr>
        <w:autoSpaceDE w:val="0"/>
        <w:autoSpaceDN w:val="0"/>
        <w:adjustRightInd w:val="0"/>
        <w:spacing w:after="0" w:line="240" w:lineRule="auto"/>
        <w:jc w:val="right"/>
        <w:rPr>
          <w:rFonts w:ascii="Times New Roman" w:hAnsi="Times New Roman"/>
          <w:sz w:val="26"/>
          <w:szCs w:val="26"/>
        </w:rPr>
      </w:pPr>
    </w:p>
    <w:p w:rsidR="004942BB" w:rsidRDefault="004942BB" w:rsidP="007574C8">
      <w:pPr>
        <w:autoSpaceDE w:val="0"/>
        <w:autoSpaceDN w:val="0"/>
        <w:adjustRightInd w:val="0"/>
        <w:spacing w:after="0" w:line="240" w:lineRule="auto"/>
        <w:jc w:val="right"/>
        <w:rPr>
          <w:rFonts w:ascii="Times New Roman" w:hAnsi="Times New Roman"/>
          <w:sz w:val="26"/>
          <w:szCs w:val="26"/>
          <w:lang w:val="en-US"/>
        </w:rPr>
      </w:pPr>
    </w:p>
    <w:p w:rsidR="00FF2C32" w:rsidRDefault="00FF2C32" w:rsidP="007574C8">
      <w:pPr>
        <w:autoSpaceDE w:val="0"/>
        <w:autoSpaceDN w:val="0"/>
        <w:adjustRightInd w:val="0"/>
        <w:spacing w:after="0" w:line="240" w:lineRule="auto"/>
        <w:jc w:val="right"/>
        <w:rPr>
          <w:rFonts w:ascii="Times New Roman" w:hAnsi="Times New Roman"/>
          <w:sz w:val="26"/>
          <w:szCs w:val="26"/>
          <w:lang w:val="en-US"/>
        </w:rPr>
      </w:pPr>
    </w:p>
    <w:p w:rsidR="00FF2C32" w:rsidRDefault="00FF2C32" w:rsidP="007574C8">
      <w:pPr>
        <w:autoSpaceDE w:val="0"/>
        <w:autoSpaceDN w:val="0"/>
        <w:adjustRightInd w:val="0"/>
        <w:spacing w:after="0" w:line="240" w:lineRule="auto"/>
        <w:jc w:val="right"/>
        <w:rPr>
          <w:rFonts w:ascii="Times New Roman" w:hAnsi="Times New Roman"/>
          <w:sz w:val="26"/>
          <w:szCs w:val="26"/>
          <w:lang w:val="en-US"/>
        </w:rPr>
      </w:pPr>
    </w:p>
    <w:p w:rsidR="00FF2C32" w:rsidRDefault="00FF2C32" w:rsidP="007574C8">
      <w:pPr>
        <w:autoSpaceDE w:val="0"/>
        <w:autoSpaceDN w:val="0"/>
        <w:adjustRightInd w:val="0"/>
        <w:spacing w:after="0" w:line="240" w:lineRule="auto"/>
        <w:jc w:val="right"/>
        <w:rPr>
          <w:rFonts w:ascii="Times New Roman" w:hAnsi="Times New Roman"/>
          <w:sz w:val="26"/>
          <w:szCs w:val="26"/>
          <w:lang w:val="en-US"/>
        </w:rPr>
      </w:pPr>
    </w:p>
    <w:p w:rsidR="00FF2C32" w:rsidRDefault="00FF2C32" w:rsidP="007574C8">
      <w:pPr>
        <w:autoSpaceDE w:val="0"/>
        <w:autoSpaceDN w:val="0"/>
        <w:adjustRightInd w:val="0"/>
        <w:spacing w:after="0" w:line="240" w:lineRule="auto"/>
        <w:jc w:val="right"/>
        <w:rPr>
          <w:rFonts w:ascii="Times New Roman" w:hAnsi="Times New Roman"/>
          <w:sz w:val="26"/>
          <w:szCs w:val="26"/>
          <w:lang w:val="en-US"/>
        </w:rPr>
      </w:pPr>
    </w:p>
    <w:p w:rsidR="000E33BB" w:rsidRPr="004942BB" w:rsidRDefault="000E33BB" w:rsidP="007574C8">
      <w:pPr>
        <w:autoSpaceDE w:val="0"/>
        <w:autoSpaceDN w:val="0"/>
        <w:adjustRightInd w:val="0"/>
        <w:spacing w:after="0" w:line="240" w:lineRule="auto"/>
        <w:jc w:val="right"/>
        <w:outlineLvl w:val="2"/>
        <w:rPr>
          <w:rFonts w:ascii="Times New Roman" w:hAnsi="Times New Roman"/>
          <w:sz w:val="20"/>
          <w:szCs w:val="20"/>
        </w:rPr>
      </w:pPr>
      <w:r w:rsidRPr="004942BB">
        <w:rPr>
          <w:rFonts w:ascii="Times New Roman" w:hAnsi="Times New Roman"/>
          <w:sz w:val="20"/>
          <w:szCs w:val="20"/>
        </w:rPr>
        <w:lastRenderedPageBreak/>
        <w:t>Приложение</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к Соглашению</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о порядке и условиях предоставления</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субсидии на финансовое обеспечение</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выполнения муниципального задания</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на оказание муниципальных услуг</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(выполнение работ)</w:t>
      </w:r>
    </w:p>
    <w:p w:rsidR="000E33BB" w:rsidRPr="00454C5A" w:rsidRDefault="000E33BB" w:rsidP="007574C8">
      <w:pPr>
        <w:autoSpaceDE w:val="0"/>
        <w:autoSpaceDN w:val="0"/>
        <w:adjustRightInd w:val="0"/>
        <w:spacing w:after="0" w:line="240" w:lineRule="auto"/>
        <w:jc w:val="right"/>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ГРАФИК</w:t>
      </w:r>
    </w:p>
    <w:p w:rsidR="000E33BB" w:rsidRPr="00454C5A" w:rsidRDefault="000E33BB" w:rsidP="007574C8">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ПЕРЕЧИСЛЕНИЯ СУБСИДИИ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6480"/>
        <w:gridCol w:w="3375"/>
      </w:tblGrid>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Сроки перечисления Субсидии          </w:t>
            </w: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Сумма, рублей      </w:t>
            </w: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 до _________                                 </w:t>
            </w: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 до _________                                 </w:t>
            </w: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 до _________                                 </w:t>
            </w: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                                            </w:t>
            </w: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r w:rsidR="000E33BB" w:rsidRPr="00454C5A">
        <w:trPr>
          <w:cantSplit/>
          <w:trHeight w:val="240"/>
        </w:trPr>
        <w:tc>
          <w:tcPr>
            <w:tcW w:w="6480"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r w:rsidRPr="00454C5A">
              <w:rPr>
                <w:rFonts w:ascii="Times New Roman" w:hAnsi="Times New Roman" w:cs="Times New Roman"/>
                <w:sz w:val="26"/>
                <w:szCs w:val="26"/>
              </w:rPr>
              <w:t xml:space="preserve">Итого                                          </w:t>
            </w:r>
          </w:p>
        </w:tc>
        <w:tc>
          <w:tcPr>
            <w:tcW w:w="3375" w:type="dxa"/>
            <w:tcBorders>
              <w:top w:val="single" w:sz="6" w:space="0" w:color="auto"/>
              <w:left w:val="single" w:sz="6" w:space="0" w:color="auto"/>
              <w:bottom w:val="single" w:sz="6" w:space="0" w:color="auto"/>
              <w:right w:val="single" w:sz="6" w:space="0" w:color="auto"/>
            </w:tcBorders>
          </w:tcPr>
          <w:p w:rsidR="000E33BB" w:rsidRPr="00454C5A" w:rsidRDefault="000E33BB" w:rsidP="003D02E2">
            <w:pPr>
              <w:pStyle w:val="ConsPlusCell"/>
              <w:widowControl/>
              <w:rPr>
                <w:rFonts w:ascii="Times New Roman" w:hAnsi="Times New Roman" w:cs="Times New Roman"/>
                <w:sz w:val="26"/>
                <w:szCs w:val="26"/>
              </w:rPr>
            </w:pPr>
          </w:p>
        </w:tc>
      </w:tr>
    </w:tbl>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Примечание.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График должен предусматривать первое в текущем финансовом году перечисление </w:t>
      </w:r>
      <w:r w:rsidR="002869FA">
        <w:rPr>
          <w:rFonts w:ascii="Times New Roman" w:hAnsi="Times New Roman"/>
          <w:sz w:val="26"/>
          <w:szCs w:val="26"/>
        </w:rPr>
        <w:t>с</w:t>
      </w:r>
      <w:r w:rsidRPr="00454C5A">
        <w:rPr>
          <w:rFonts w:ascii="Times New Roman" w:hAnsi="Times New Roman"/>
          <w:sz w:val="26"/>
          <w:szCs w:val="26"/>
        </w:rPr>
        <w:t>убсидии в срок не позднее 31 января текущего финансового года.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C70DAC"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FF2C32" w:rsidRPr="00C70DAC" w:rsidRDefault="00FF2C32" w:rsidP="007574C8">
      <w:pPr>
        <w:autoSpaceDE w:val="0"/>
        <w:autoSpaceDN w:val="0"/>
        <w:adjustRightInd w:val="0"/>
        <w:spacing w:after="0" w:line="240" w:lineRule="auto"/>
        <w:ind w:firstLine="540"/>
        <w:jc w:val="both"/>
        <w:rPr>
          <w:rFonts w:ascii="Times New Roman" w:hAnsi="Times New Roman"/>
          <w:sz w:val="26"/>
          <w:szCs w:val="26"/>
        </w:rPr>
      </w:pPr>
    </w:p>
    <w:p w:rsidR="00FF2C32" w:rsidRPr="00C70DAC" w:rsidRDefault="00FF2C32" w:rsidP="007574C8">
      <w:pPr>
        <w:autoSpaceDE w:val="0"/>
        <w:autoSpaceDN w:val="0"/>
        <w:adjustRightInd w:val="0"/>
        <w:spacing w:after="0" w:line="240" w:lineRule="auto"/>
        <w:ind w:firstLine="540"/>
        <w:jc w:val="both"/>
        <w:rPr>
          <w:rFonts w:ascii="Times New Roman" w:hAnsi="Times New Roman"/>
          <w:sz w:val="26"/>
          <w:szCs w:val="26"/>
        </w:rPr>
      </w:pPr>
    </w:p>
    <w:p w:rsidR="00FF2C32" w:rsidRPr="00C70DAC" w:rsidRDefault="00FF2C32"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2A4E45" w:rsidRPr="00454C5A" w:rsidRDefault="002A4E45" w:rsidP="007574C8">
      <w:pPr>
        <w:autoSpaceDE w:val="0"/>
        <w:autoSpaceDN w:val="0"/>
        <w:adjustRightInd w:val="0"/>
        <w:spacing w:after="0" w:line="240" w:lineRule="auto"/>
        <w:ind w:firstLine="540"/>
        <w:jc w:val="both"/>
        <w:rPr>
          <w:rFonts w:ascii="Times New Roman" w:hAnsi="Times New Roman"/>
          <w:sz w:val="26"/>
          <w:szCs w:val="26"/>
        </w:rPr>
      </w:pPr>
    </w:p>
    <w:p w:rsidR="004942BB" w:rsidRDefault="004942BB" w:rsidP="007574C8">
      <w:pPr>
        <w:autoSpaceDE w:val="0"/>
        <w:autoSpaceDN w:val="0"/>
        <w:adjustRightInd w:val="0"/>
        <w:spacing w:after="0" w:line="240" w:lineRule="auto"/>
        <w:jc w:val="right"/>
        <w:outlineLvl w:val="0"/>
        <w:rPr>
          <w:rFonts w:ascii="Times New Roman" w:hAnsi="Times New Roman"/>
          <w:sz w:val="26"/>
          <w:szCs w:val="26"/>
        </w:rPr>
      </w:pPr>
    </w:p>
    <w:p w:rsidR="000E33BB" w:rsidRPr="004942BB" w:rsidRDefault="000E33BB" w:rsidP="007574C8">
      <w:pPr>
        <w:autoSpaceDE w:val="0"/>
        <w:autoSpaceDN w:val="0"/>
        <w:adjustRightInd w:val="0"/>
        <w:spacing w:after="0" w:line="240" w:lineRule="auto"/>
        <w:jc w:val="right"/>
        <w:outlineLvl w:val="0"/>
        <w:rPr>
          <w:rFonts w:ascii="Times New Roman" w:hAnsi="Times New Roman"/>
          <w:sz w:val="20"/>
          <w:szCs w:val="20"/>
        </w:rPr>
      </w:pPr>
      <w:r w:rsidRPr="004942BB">
        <w:rPr>
          <w:rFonts w:ascii="Times New Roman" w:hAnsi="Times New Roman"/>
          <w:sz w:val="20"/>
          <w:szCs w:val="20"/>
        </w:rPr>
        <w:lastRenderedPageBreak/>
        <w:t>Приложение N 2</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к постановлению Администрации</w:t>
      </w:r>
    </w:p>
    <w:p w:rsidR="00AE7D76" w:rsidRPr="004942BB" w:rsidRDefault="00235752" w:rsidP="007574C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Хомутовского</w:t>
      </w:r>
      <w:r w:rsidR="00AE7D76" w:rsidRPr="004942BB">
        <w:rPr>
          <w:rFonts w:ascii="Times New Roman" w:hAnsi="Times New Roman"/>
          <w:sz w:val="20"/>
          <w:szCs w:val="20"/>
        </w:rPr>
        <w:t xml:space="preserve"> сельского поселения </w:t>
      </w:r>
    </w:p>
    <w:p w:rsidR="000E33BB" w:rsidRPr="004942BB" w:rsidRDefault="000E33BB" w:rsidP="007574C8">
      <w:pPr>
        <w:autoSpaceDE w:val="0"/>
        <w:autoSpaceDN w:val="0"/>
        <w:adjustRightInd w:val="0"/>
        <w:spacing w:after="0" w:line="240" w:lineRule="auto"/>
        <w:jc w:val="right"/>
        <w:rPr>
          <w:rFonts w:ascii="Times New Roman" w:hAnsi="Times New Roman"/>
          <w:sz w:val="20"/>
          <w:szCs w:val="20"/>
        </w:rPr>
      </w:pPr>
      <w:r w:rsidRPr="004942BB">
        <w:rPr>
          <w:rFonts w:ascii="Times New Roman" w:hAnsi="Times New Roman"/>
          <w:sz w:val="20"/>
          <w:szCs w:val="20"/>
        </w:rPr>
        <w:t xml:space="preserve">от </w:t>
      </w:r>
      <w:r w:rsidR="00AE7D76" w:rsidRPr="004942BB">
        <w:rPr>
          <w:rFonts w:ascii="Times New Roman" w:hAnsi="Times New Roman"/>
          <w:sz w:val="20"/>
          <w:szCs w:val="20"/>
        </w:rPr>
        <w:t>02</w:t>
      </w:r>
      <w:r w:rsidRPr="004942BB">
        <w:rPr>
          <w:rFonts w:ascii="Times New Roman" w:hAnsi="Times New Roman"/>
          <w:sz w:val="20"/>
          <w:szCs w:val="20"/>
        </w:rPr>
        <w:t xml:space="preserve">.02.2012 № </w:t>
      </w:r>
      <w:r w:rsidR="00AE7D76" w:rsidRPr="004942BB">
        <w:rPr>
          <w:rFonts w:ascii="Times New Roman" w:hAnsi="Times New Roman"/>
          <w:sz w:val="20"/>
          <w:szCs w:val="20"/>
        </w:rPr>
        <w:t>5</w:t>
      </w:r>
      <w:r w:rsidRPr="004942BB">
        <w:rPr>
          <w:rFonts w:ascii="Times New Roman" w:hAnsi="Times New Roman"/>
          <w:sz w:val="20"/>
          <w:szCs w:val="20"/>
        </w:rPr>
        <w:t xml:space="preserve"> </w:t>
      </w:r>
    </w:p>
    <w:p w:rsidR="000E33BB" w:rsidRPr="00AE7D76" w:rsidRDefault="000E33BB" w:rsidP="007574C8">
      <w:pPr>
        <w:autoSpaceDE w:val="0"/>
        <w:autoSpaceDN w:val="0"/>
        <w:adjustRightInd w:val="0"/>
        <w:spacing w:after="0" w:line="240" w:lineRule="auto"/>
        <w:jc w:val="right"/>
        <w:rPr>
          <w:rFonts w:ascii="Times New Roman" w:hAnsi="Times New Roman"/>
          <w:sz w:val="26"/>
          <w:szCs w:val="26"/>
        </w:rPr>
      </w:pPr>
    </w:p>
    <w:p w:rsidR="000E33BB" w:rsidRPr="00AE7D76" w:rsidRDefault="000E33BB" w:rsidP="007574C8">
      <w:pPr>
        <w:pStyle w:val="ConsPlusTitle"/>
        <w:widowControl/>
        <w:jc w:val="center"/>
        <w:rPr>
          <w:rFonts w:ascii="Times New Roman" w:hAnsi="Times New Roman" w:cs="Times New Roman"/>
          <w:sz w:val="26"/>
          <w:szCs w:val="26"/>
        </w:rPr>
      </w:pPr>
      <w:r w:rsidRPr="00AE7D76">
        <w:rPr>
          <w:rFonts w:ascii="Times New Roman" w:hAnsi="Times New Roman" w:cs="Times New Roman"/>
          <w:sz w:val="26"/>
          <w:szCs w:val="26"/>
        </w:rPr>
        <w:t>МЕТОДИКА</w:t>
      </w:r>
    </w:p>
    <w:p w:rsidR="000E33BB" w:rsidRPr="00AE7D76" w:rsidRDefault="000E33BB" w:rsidP="007574C8">
      <w:pPr>
        <w:pStyle w:val="ConsPlusTitle"/>
        <w:widowControl/>
        <w:jc w:val="center"/>
        <w:rPr>
          <w:rFonts w:ascii="Times New Roman" w:hAnsi="Times New Roman" w:cs="Times New Roman"/>
          <w:sz w:val="26"/>
          <w:szCs w:val="26"/>
        </w:rPr>
      </w:pPr>
      <w:r w:rsidRPr="00AE7D76">
        <w:rPr>
          <w:rFonts w:ascii="Times New Roman" w:hAnsi="Times New Roman" w:cs="Times New Roman"/>
          <w:sz w:val="26"/>
          <w:szCs w:val="26"/>
        </w:rPr>
        <w:t>РАСЧЕТА СТОИМОСТИ МУНИЦИПАЛЬНЫХ УСЛУГ</w:t>
      </w:r>
    </w:p>
    <w:p w:rsidR="000E33BB" w:rsidRPr="00AE7D76" w:rsidRDefault="000E33BB" w:rsidP="007574C8">
      <w:pPr>
        <w:pStyle w:val="ConsPlusTitle"/>
        <w:widowControl/>
        <w:jc w:val="center"/>
        <w:rPr>
          <w:rFonts w:ascii="Times New Roman" w:hAnsi="Times New Roman" w:cs="Times New Roman"/>
          <w:sz w:val="26"/>
          <w:szCs w:val="26"/>
        </w:rPr>
      </w:pPr>
      <w:r w:rsidRPr="00AE7D76">
        <w:rPr>
          <w:rFonts w:ascii="Times New Roman" w:hAnsi="Times New Roman" w:cs="Times New Roman"/>
          <w:sz w:val="26"/>
          <w:szCs w:val="26"/>
        </w:rPr>
        <w:t xml:space="preserve">В </w:t>
      </w:r>
      <w:r w:rsidR="00235752">
        <w:rPr>
          <w:rFonts w:ascii="Times New Roman" w:hAnsi="Times New Roman" w:cs="Times New Roman"/>
          <w:sz w:val="26"/>
          <w:szCs w:val="26"/>
        </w:rPr>
        <w:t>ХОМУТОВСКОМ</w:t>
      </w:r>
      <w:r w:rsidR="00AE7D76" w:rsidRPr="00AE7D76">
        <w:rPr>
          <w:rFonts w:ascii="Times New Roman" w:hAnsi="Times New Roman" w:cs="Times New Roman"/>
          <w:sz w:val="26"/>
          <w:szCs w:val="26"/>
        </w:rPr>
        <w:t xml:space="preserve"> СЕЛЬСКОМ ПОСЕЛЕНИИ</w:t>
      </w:r>
      <w:r w:rsidRPr="00AE7D76">
        <w:rPr>
          <w:rFonts w:ascii="Times New Roman" w:hAnsi="Times New Roman" w:cs="Times New Roman"/>
          <w:sz w:val="26"/>
          <w:szCs w:val="26"/>
        </w:rPr>
        <w:t xml:space="preserve"> В ЦЕЛЯХ ФОРМИРОВАНИЯ</w:t>
      </w:r>
    </w:p>
    <w:p w:rsidR="000E33BB" w:rsidRPr="00AE7D76" w:rsidRDefault="000E33BB" w:rsidP="00AE7D76">
      <w:pPr>
        <w:pStyle w:val="ConsPlusTitle"/>
        <w:widowControl/>
        <w:jc w:val="center"/>
        <w:rPr>
          <w:rFonts w:ascii="Times New Roman" w:hAnsi="Times New Roman" w:cs="Times New Roman"/>
          <w:sz w:val="26"/>
          <w:szCs w:val="26"/>
        </w:rPr>
      </w:pPr>
      <w:r w:rsidRPr="00AE7D76">
        <w:rPr>
          <w:rFonts w:ascii="Times New Roman" w:hAnsi="Times New Roman" w:cs="Times New Roman"/>
          <w:sz w:val="26"/>
          <w:szCs w:val="26"/>
        </w:rPr>
        <w:t xml:space="preserve">МУНИЦИПАЛЬНОГО ЗАДАНИЯ </w:t>
      </w:r>
      <w:r w:rsidR="00235752">
        <w:rPr>
          <w:rFonts w:ascii="Times New Roman" w:hAnsi="Times New Roman" w:cs="Times New Roman"/>
          <w:sz w:val="26"/>
          <w:szCs w:val="26"/>
        </w:rPr>
        <w:t>ХОМУТОВСКОГО</w:t>
      </w:r>
      <w:r w:rsidR="00AE7D76" w:rsidRPr="00AE7D76">
        <w:rPr>
          <w:rFonts w:ascii="Times New Roman" w:hAnsi="Times New Roman" w:cs="Times New Roman"/>
          <w:sz w:val="26"/>
          <w:szCs w:val="26"/>
        </w:rPr>
        <w:t xml:space="preserve"> СЕЛЬСКОГО  ПОСЕЛЕНИЯ</w:t>
      </w:r>
    </w:p>
    <w:p w:rsidR="00AE7D76" w:rsidRDefault="00AE7D76" w:rsidP="007574C8">
      <w:pPr>
        <w:autoSpaceDE w:val="0"/>
        <w:autoSpaceDN w:val="0"/>
        <w:adjustRightInd w:val="0"/>
        <w:spacing w:after="0" w:line="240" w:lineRule="auto"/>
        <w:jc w:val="center"/>
        <w:outlineLvl w:val="1"/>
        <w:rPr>
          <w:rFonts w:ascii="Times New Roman" w:hAnsi="Times New Roman"/>
          <w:sz w:val="26"/>
          <w:szCs w:val="26"/>
        </w:rPr>
      </w:pPr>
    </w:p>
    <w:p w:rsidR="000E33BB" w:rsidRPr="00AE7D76" w:rsidRDefault="000E33BB" w:rsidP="007574C8">
      <w:pPr>
        <w:autoSpaceDE w:val="0"/>
        <w:autoSpaceDN w:val="0"/>
        <w:adjustRightInd w:val="0"/>
        <w:spacing w:after="0" w:line="240" w:lineRule="auto"/>
        <w:jc w:val="center"/>
        <w:outlineLvl w:val="1"/>
        <w:rPr>
          <w:rFonts w:ascii="Times New Roman" w:hAnsi="Times New Roman"/>
          <w:sz w:val="26"/>
          <w:szCs w:val="26"/>
        </w:rPr>
      </w:pPr>
      <w:r w:rsidRPr="00AE7D76">
        <w:rPr>
          <w:rFonts w:ascii="Times New Roman" w:hAnsi="Times New Roman"/>
          <w:sz w:val="26"/>
          <w:szCs w:val="26"/>
        </w:rPr>
        <w:t>1. Общие положения</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Настоящая Методика предназначена для расчета стоимости муниципальных услуг (работ) и объема финансового обеспечения муниципального задания на оказание муниципальных услуг (выполнение работ) физическим и юридическим лицам за счет бюджетных ассигнований (далее - финансовое обеспечение муниципального задания).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Расчет финансового обеспечения муниципального задания осуществляется по утвержденному настоящим постановлением перечню комплексных (укрупненных) услуг (работ), по которым формируется муниципальное задание учреждению.</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Под комплексной (укрупненной) услугой (работой) подразумевается совокупность (комплекс) оказываемых услуг (выполняемых работ), характеризующихся общим целевым и/или функциональным назначением, по которым формируется муниципальное задание.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Финансовое обеспечение муниципального задания определяется суммой расчетно-нормативных (расчетных) затрат на оказание услуг (выполнение работ), включенных в муниципальное задание учреждению, затрат общехозяйственного назначения и затрат целевого назначения.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Объем финансового обеспечения муниципального задания является основой для формирования плана финансово-хозяйственной деятельности (бюджетной сметы) учреждения.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При формировании плана финансово-хозяйственной деятельности (бюджетной сметы) учреждения объем финансового обеспечения муниципального задания в части расчетно-нормативных (расчетных) затрат на оказание услуг (выполнение работ) и затрат общехозяйственного назначения распределяется по направлениям расходования средств (кодам расходов) учреждением самостоятельно с учетом потребности в соответствующих расходах, затраты целевого назначения предусматриваются строго по назначению.</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Расчетно-нормативные затраты на оказание услуг (выполнение работ) определяются на основе нормативной стоимости единицы оказываемой услуги (выполняемой работы) и объема муниципального задания на оказание соответствующих услуг (выполнение соответствующих работ).</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Нормативная стоимость единицы оказываемой услуги (выполняемой работы) основывается на утверждаемых в установленном порядке натуральных нормах потребления ресурсов, используемых в процессе оказания услуги (выполнения работы), нормативах оплаты труда, социальных стандартах, регламентах оказания услуги, иных расчетах, используемых в расчетах показателей бюджета, и средних ценах на потребительские товары, по данным территориального органа Федеральной службы государственной статистики по Ростовской области (</w:t>
      </w:r>
      <w:proofErr w:type="spellStart"/>
      <w:r w:rsidRPr="00454C5A">
        <w:rPr>
          <w:rFonts w:ascii="Times New Roman" w:hAnsi="Times New Roman"/>
          <w:sz w:val="26"/>
          <w:szCs w:val="26"/>
        </w:rPr>
        <w:t>Ростовстат</w:t>
      </w:r>
      <w:proofErr w:type="spellEnd"/>
      <w:r w:rsidRPr="00454C5A">
        <w:rPr>
          <w:rFonts w:ascii="Times New Roman" w:hAnsi="Times New Roman"/>
          <w:sz w:val="26"/>
          <w:szCs w:val="26"/>
        </w:rPr>
        <w:t>) (далее - средние цены</w:t>
      </w:r>
      <w:proofErr w:type="gramEnd"/>
      <w:r w:rsidRPr="00454C5A">
        <w:rPr>
          <w:rFonts w:ascii="Times New Roman" w:hAnsi="Times New Roman"/>
          <w:sz w:val="26"/>
          <w:szCs w:val="26"/>
        </w:rPr>
        <w:t>), с учетом прогнозируемого уровня инфляции.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Для единицы одноименной услуги (работы) в однотипных учреждениях главный распорядитель бюджетных средств</w:t>
      </w:r>
      <w:r w:rsidR="006801E1">
        <w:rPr>
          <w:rFonts w:ascii="Times New Roman" w:hAnsi="Times New Roman"/>
          <w:sz w:val="26"/>
          <w:szCs w:val="26"/>
        </w:rPr>
        <w:t xml:space="preserve"> </w:t>
      </w:r>
      <w:r w:rsidRPr="00454C5A">
        <w:rPr>
          <w:rFonts w:ascii="Times New Roman" w:hAnsi="Times New Roman"/>
          <w:sz w:val="26"/>
          <w:szCs w:val="26"/>
        </w:rPr>
        <w:t xml:space="preserve">рассчитывает единый норматив стоимости. Допускается использование корректирующих (понижающих или повышающих) коэффициентов, учитывающих особенности учреждений (например, место нахождения, </w:t>
      </w:r>
      <w:r w:rsidRPr="00454C5A">
        <w:rPr>
          <w:rFonts w:ascii="Times New Roman" w:hAnsi="Times New Roman"/>
          <w:sz w:val="26"/>
          <w:szCs w:val="26"/>
        </w:rPr>
        <w:lastRenderedPageBreak/>
        <w:t xml:space="preserve">обеспеченность учреждения инженерной инфраструктурой, тип учреждения, </w:t>
      </w:r>
      <w:proofErr w:type="spellStart"/>
      <w:r w:rsidRPr="00454C5A">
        <w:rPr>
          <w:rFonts w:ascii="Times New Roman" w:hAnsi="Times New Roman"/>
          <w:sz w:val="26"/>
          <w:szCs w:val="26"/>
        </w:rPr>
        <w:t>категорийность</w:t>
      </w:r>
      <w:proofErr w:type="spellEnd"/>
      <w:r w:rsidRPr="00454C5A">
        <w:rPr>
          <w:rFonts w:ascii="Times New Roman" w:hAnsi="Times New Roman"/>
          <w:sz w:val="26"/>
          <w:szCs w:val="26"/>
        </w:rPr>
        <w:t xml:space="preserve"> по качеству услуг и т.п.).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Если по какому-то виду затрат натуральные нормы потребления ресурсов, используемых в процессе оказания услуги (выполнения работы), нормативы оплаты труда, социальные стандарты, регламенты оказания услуги не утверждены в установленном порядке, то при расчете финансового обеспечения муниципального задания используются средние для каждой услуги затраты на ее оказание или сложившиеся за ряд лет устойчивые относительные соотношения (удельные веса) между отдельными видами затрат.</w:t>
      </w:r>
      <w:proofErr w:type="gramEnd"/>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Для работ и услуг,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творческий, неповторимый характер, например работ и услуг музеев) расчетно-нормативные затраты не разрабатываются. Финансовое обеспечение муниципального задания учреждениям, выполняющим такие работы и предоставляющим такие услуги, формируется в индивидуальном порядке.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Размер финансового обеспечения выполнения муниципального задания не может превышать пределы бюджетных ассигнований, предусмотренных сводной бюджетной росписью бюджета </w:t>
      </w:r>
      <w:r w:rsidR="000A5C81">
        <w:rPr>
          <w:rFonts w:ascii="Times New Roman" w:hAnsi="Times New Roman"/>
          <w:sz w:val="26"/>
          <w:szCs w:val="26"/>
        </w:rPr>
        <w:t>поселения</w:t>
      </w:r>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942BB" w:rsidRDefault="000E33BB" w:rsidP="007574C8">
      <w:pPr>
        <w:autoSpaceDE w:val="0"/>
        <w:autoSpaceDN w:val="0"/>
        <w:adjustRightInd w:val="0"/>
        <w:spacing w:after="0" w:line="240" w:lineRule="auto"/>
        <w:jc w:val="center"/>
        <w:outlineLvl w:val="1"/>
        <w:rPr>
          <w:rFonts w:ascii="Times New Roman" w:hAnsi="Times New Roman"/>
          <w:sz w:val="26"/>
          <w:szCs w:val="26"/>
        </w:rPr>
      </w:pPr>
      <w:r w:rsidRPr="004942BB">
        <w:rPr>
          <w:rFonts w:ascii="Times New Roman" w:hAnsi="Times New Roman"/>
          <w:sz w:val="26"/>
          <w:szCs w:val="26"/>
        </w:rPr>
        <w:t>2. Расчет финансового обеспечения выполнения</w:t>
      </w:r>
    </w:p>
    <w:p w:rsidR="000E33BB" w:rsidRDefault="000E33BB" w:rsidP="004942BB">
      <w:pPr>
        <w:autoSpaceDE w:val="0"/>
        <w:autoSpaceDN w:val="0"/>
        <w:adjustRightInd w:val="0"/>
        <w:spacing w:after="0" w:line="240" w:lineRule="auto"/>
        <w:jc w:val="center"/>
        <w:rPr>
          <w:rFonts w:ascii="Times New Roman" w:hAnsi="Times New Roman"/>
          <w:sz w:val="26"/>
          <w:szCs w:val="26"/>
        </w:rPr>
      </w:pPr>
      <w:r w:rsidRPr="004942BB">
        <w:rPr>
          <w:rFonts w:ascii="Times New Roman" w:hAnsi="Times New Roman"/>
          <w:sz w:val="26"/>
          <w:szCs w:val="26"/>
        </w:rPr>
        <w:t xml:space="preserve">муниципального задания в </w:t>
      </w:r>
      <w:r w:rsidR="00235752">
        <w:rPr>
          <w:rFonts w:ascii="Times New Roman" w:hAnsi="Times New Roman"/>
          <w:sz w:val="26"/>
          <w:szCs w:val="26"/>
        </w:rPr>
        <w:t>Хомутовском</w:t>
      </w:r>
      <w:r w:rsidR="004942BB" w:rsidRPr="004942BB">
        <w:rPr>
          <w:rFonts w:ascii="Times New Roman" w:hAnsi="Times New Roman"/>
          <w:sz w:val="26"/>
          <w:szCs w:val="26"/>
        </w:rPr>
        <w:t xml:space="preserve"> сельском поселении.</w:t>
      </w:r>
    </w:p>
    <w:p w:rsidR="004942BB" w:rsidRPr="00454C5A" w:rsidRDefault="004942BB" w:rsidP="004942BB">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Финансовое обеспечение муниципального задания муниципальному учреждению </w:t>
      </w:r>
      <w:r w:rsidR="00235752">
        <w:rPr>
          <w:rFonts w:ascii="Times New Roman" w:hAnsi="Times New Roman"/>
          <w:sz w:val="26"/>
          <w:szCs w:val="26"/>
        </w:rPr>
        <w:t>Хомутовского</w:t>
      </w:r>
      <w:r w:rsidR="004942BB">
        <w:rPr>
          <w:rFonts w:ascii="Times New Roman" w:hAnsi="Times New Roman"/>
          <w:sz w:val="26"/>
          <w:szCs w:val="26"/>
        </w:rPr>
        <w:t xml:space="preserve"> сельского поселения</w:t>
      </w:r>
      <w:r w:rsidR="004942BB" w:rsidRPr="00454C5A">
        <w:rPr>
          <w:rFonts w:ascii="Times New Roman" w:hAnsi="Times New Roman"/>
          <w:sz w:val="26"/>
          <w:szCs w:val="26"/>
        </w:rPr>
        <w:t xml:space="preserve"> </w:t>
      </w:r>
      <w:r w:rsidRPr="00454C5A">
        <w:rPr>
          <w:rFonts w:ascii="Times New Roman" w:hAnsi="Times New Roman"/>
          <w:sz w:val="26"/>
          <w:szCs w:val="26"/>
        </w:rPr>
        <w:t>определяется по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 xml:space="preserve">ФОЗ = SUM </w:t>
      </w:r>
      <w:proofErr w:type="spellStart"/>
      <w:r w:rsidRPr="00454C5A">
        <w:rPr>
          <w:rFonts w:ascii="Times New Roman" w:hAnsi="Times New Roman"/>
          <w:sz w:val="26"/>
          <w:szCs w:val="26"/>
        </w:rPr>
        <w:t>РНЗусл</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SUM </w:t>
      </w:r>
      <w:proofErr w:type="spellStart"/>
      <w:r w:rsidRPr="00454C5A">
        <w:rPr>
          <w:rFonts w:ascii="Times New Roman" w:hAnsi="Times New Roman"/>
          <w:sz w:val="26"/>
          <w:szCs w:val="26"/>
        </w:rPr>
        <w:t>РНЗох</w:t>
      </w:r>
      <w:proofErr w:type="spellEnd"/>
      <w:r w:rsidRPr="00454C5A">
        <w:rPr>
          <w:rFonts w:ascii="Times New Roman" w:hAnsi="Times New Roman"/>
          <w:sz w:val="26"/>
          <w:szCs w:val="26"/>
        </w:rPr>
        <w:t xml:space="preserve"> + SUM </w:t>
      </w:r>
      <w:proofErr w:type="spellStart"/>
      <w:r w:rsidRPr="00454C5A">
        <w:rPr>
          <w:rFonts w:ascii="Times New Roman" w:hAnsi="Times New Roman"/>
          <w:sz w:val="26"/>
          <w:szCs w:val="26"/>
        </w:rPr>
        <w:t>Зцел</w:t>
      </w:r>
      <w:proofErr w:type="spell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где ФОЗ - финансовое обеспечение муниципального задания;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РНЗусл</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расчетно-нормативные затраты на оказание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РНЗох</w:t>
      </w:r>
      <w:proofErr w:type="spellEnd"/>
      <w:r w:rsidRPr="00454C5A">
        <w:rPr>
          <w:rFonts w:ascii="Times New Roman" w:hAnsi="Times New Roman"/>
          <w:sz w:val="26"/>
          <w:szCs w:val="26"/>
        </w:rPr>
        <w:t xml:space="preserve"> - расчетно-нормативные затраты общехозяйственного назначения, прямо не влияющие на стоимость оказания единицы муниципальной услуги и включаемые в финансовое обеспечение муниципального задания общей суммой, независимо от объема муниципального задания, без распределения по предоставляемым учреждением услугам;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Зцел</w:t>
      </w:r>
      <w:proofErr w:type="spellEnd"/>
      <w:r w:rsidRPr="00454C5A">
        <w:rPr>
          <w:rFonts w:ascii="Times New Roman" w:hAnsi="Times New Roman"/>
          <w:sz w:val="26"/>
          <w:szCs w:val="26"/>
        </w:rPr>
        <w:t xml:space="preserve"> - затраты целевого назначения, включаемые в финансовое обеспечение муниципального задания общей суммой, без распределения по предоставляемым учреждением услугам.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Расчетно-нормативные затраты на оказание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услуги представляют собой денежную оценку (в рублях) затрат на предоставление заданного муниципальным заданием объема предоставления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муниципальной услуги и определяются по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roofErr w:type="spellStart"/>
      <w:r w:rsidRPr="00454C5A">
        <w:rPr>
          <w:rFonts w:ascii="Times New Roman" w:hAnsi="Times New Roman"/>
          <w:sz w:val="26"/>
          <w:szCs w:val="26"/>
        </w:rPr>
        <w:t>РНЗусл</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w:t>
      </w:r>
      <w:proofErr w:type="spellStart"/>
      <w:r w:rsidRPr="00454C5A">
        <w:rPr>
          <w:rFonts w:ascii="Times New Roman" w:hAnsi="Times New Roman"/>
          <w:sz w:val="26"/>
          <w:szCs w:val="26"/>
        </w:rPr>
        <w:t>СеУi</w:t>
      </w:r>
      <w:proofErr w:type="spellEnd"/>
      <w:r w:rsidRPr="00454C5A">
        <w:rPr>
          <w:rFonts w:ascii="Times New Roman" w:hAnsi="Times New Roman"/>
          <w:sz w:val="26"/>
          <w:szCs w:val="26"/>
        </w:rPr>
        <w:t xml:space="preserve"> </w:t>
      </w:r>
      <w:proofErr w:type="spellStart"/>
      <w:r w:rsidRPr="00454C5A">
        <w:rPr>
          <w:rFonts w:ascii="Times New Roman" w:hAnsi="Times New Roman"/>
          <w:sz w:val="26"/>
          <w:szCs w:val="26"/>
        </w:rPr>
        <w:t>x</w:t>
      </w:r>
      <w:proofErr w:type="spellEnd"/>
      <w:r w:rsidRPr="00454C5A">
        <w:rPr>
          <w:rFonts w:ascii="Times New Roman" w:hAnsi="Times New Roman"/>
          <w:sz w:val="26"/>
          <w:szCs w:val="26"/>
        </w:rPr>
        <w:t xml:space="preserve"> </w:t>
      </w:r>
      <w:proofErr w:type="spellStart"/>
      <w:r w:rsidRPr="00454C5A">
        <w:rPr>
          <w:rFonts w:ascii="Times New Roman" w:hAnsi="Times New Roman"/>
          <w:sz w:val="26"/>
          <w:szCs w:val="26"/>
        </w:rPr>
        <w:t>Оi</w:t>
      </w:r>
      <w:proofErr w:type="spell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где </w:t>
      </w:r>
      <w:proofErr w:type="spellStart"/>
      <w:r w:rsidRPr="00454C5A">
        <w:rPr>
          <w:rFonts w:ascii="Times New Roman" w:hAnsi="Times New Roman"/>
          <w:sz w:val="26"/>
          <w:szCs w:val="26"/>
        </w:rPr>
        <w:t>СеУ</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нормативная стоимость единицы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муниципальной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О</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объем задания по предоставлению i-го вида услуги в натуральном выражении (количество единиц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2.1. Расчет нормативной стоимости единицы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Нормативная стоимость единицы услуги определяется по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roofErr w:type="spellStart"/>
      <w:r w:rsidRPr="00454C5A">
        <w:rPr>
          <w:rFonts w:ascii="Times New Roman" w:hAnsi="Times New Roman"/>
          <w:sz w:val="26"/>
          <w:szCs w:val="26"/>
        </w:rPr>
        <w:t>СеУ</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w:t>
      </w:r>
      <w:proofErr w:type="spellStart"/>
      <w:r w:rsidRPr="00454C5A">
        <w:rPr>
          <w:rFonts w:ascii="Times New Roman" w:hAnsi="Times New Roman"/>
          <w:sz w:val="26"/>
          <w:szCs w:val="26"/>
        </w:rPr>
        <w:t>НЗопi</w:t>
      </w:r>
      <w:proofErr w:type="spellEnd"/>
      <w:r w:rsidRPr="00454C5A">
        <w:rPr>
          <w:rFonts w:ascii="Times New Roman" w:hAnsi="Times New Roman"/>
          <w:sz w:val="26"/>
          <w:szCs w:val="26"/>
        </w:rPr>
        <w:t xml:space="preserve"> + </w:t>
      </w:r>
      <w:proofErr w:type="spellStart"/>
      <w:r w:rsidRPr="00454C5A">
        <w:rPr>
          <w:rFonts w:ascii="Times New Roman" w:hAnsi="Times New Roman"/>
          <w:sz w:val="26"/>
          <w:szCs w:val="26"/>
        </w:rPr>
        <w:t>НЗмзi</w:t>
      </w:r>
      <w:proofErr w:type="spellEnd"/>
      <w:r w:rsidRPr="00454C5A">
        <w:rPr>
          <w:rFonts w:ascii="Times New Roman" w:hAnsi="Times New Roman"/>
          <w:sz w:val="26"/>
          <w:szCs w:val="26"/>
        </w:rPr>
        <w:t xml:space="preserve"> + </w:t>
      </w:r>
      <w:proofErr w:type="spellStart"/>
      <w:r w:rsidRPr="00454C5A">
        <w:rPr>
          <w:rFonts w:ascii="Times New Roman" w:hAnsi="Times New Roman"/>
          <w:sz w:val="26"/>
          <w:szCs w:val="26"/>
        </w:rPr>
        <w:t>kiНЗауп</w:t>
      </w:r>
      <w:proofErr w:type="spellEnd"/>
      <w:r w:rsidRPr="00454C5A">
        <w:rPr>
          <w:rFonts w:ascii="Times New Roman" w:hAnsi="Times New Roman"/>
          <w:sz w:val="26"/>
          <w:szCs w:val="26"/>
        </w:rPr>
        <w:t>/</w:t>
      </w:r>
      <w:proofErr w:type="spellStart"/>
      <w:r w:rsidRPr="00454C5A">
        <w:rPr>
          <w:rFonts w:ascii="Times New Roman" w:hAnsi="Times New Roman"/>
          <w:sz w:val="26"/>
          <w:szCs w:val="26"/>
        </w:rPr>
        <w:t>Оi</w:t>
      </w:r>
      <w:proofErr w:type="spell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где </w:t>
      </w:r>
      <w:proofErr w:type="spellStart"/>
      <w:r w:rsidRPr="00454C5A">
        <w:rPr>
          <w:rFonts w:ascii="Times New Roman" w:hAnsi="Times New Roman"/>
          <w:sz w:val="26"/>
          <w:szCs w:val="26"/>
        </w:rPr>
        <w:t>НЗоп</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нормативные затраты на основной персонал учреждения;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НЗмз</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нормативные затраты на приобретение материальных запасов, не отн</w:t>
      </w:r>
      <w:r w:rsidR="004942BB">
        <w:rPr>
          <w:rFonts w:ascii="Times New Roman" w:hAnsi="Times New Roman"/>
          <w:sz w:val="26"/>
          <w:szCs w:val="26"/>
        </w:rPr>
        <w:t xml:space="preserve">осящихся к основным средствам, </w:t>
      </w:r>
      <w:r w:rsidRPr="00454C5A">
        <w:rPr>
          <w:rFonts w:ascii="Times New Roman" w:hAnsi="Times New Roman"/>
          <w:sz w:val="26"/>
          <w:szCs w:val="26"/>
        </w:rPr>
        <w:t xml:space="preserve"> (далее - материальные запасы);</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НЗауп</w:t>
      </w:r>
      <w:proofErr w:type="spellEnd"/>
      <w:r w:rsidRPr="00454C5A">
        <w:rPr>
          <w:rFonts w:ascii="Times New Roman" w:hAnsi="Times New Roman"/>
          <w:sz w:val="26"/>
          <w:szCs w:val="26"/>
        </w:rPr>
        <w:t xml:space="preserve"> - нормативные затраты на административно-управленческий персонал (АУП) учреждения;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ki</w:t>
      </w:r>
      <w:proofErr w:type="spellEnd"/>
      <w:r w:rsidRPr="00454C5A">
        <w:rPr>
          <w:rFonts w:ascii="Times New Roman" w:hAnsi="Times New Roman"/>
          <w:sz w:val="26"/>
          <w:szCs w:val="26"/>
        </w:rPr>
        <w:t xml:space="preserve"> - коэффициент отнесения затрат на АУП на нормативную стоимость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2.1.1. Нормативные затраты на основной персонал включают в себя (в зависимости от отраслевой специфики):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оплату труда и начисления на выплаты по оплате труда основного персонала, а также персонал, занятый в реализации программно-целевых мероприятий;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оплату труда и начисления на выплаты по оплате труда за период повышения квалификации основного персонала;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повышение квалификации основного персонала;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услуги по медосмотру основного персонала;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командировки основного персонала.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 окладов и условий оплаты труда, установленных Администрацией </w:t>
      </w:r>
      <w:r w:rsidR="00235752">
        <w:rPr>
          <w:rFonts w:ascii="Times New Roman" w:hAnsi="Times New Roman"/>
          <w:sz w:val="26"/>
          <w:szCs w:val="26"/>
        </w:rPr>
        <w:t>Хомутовского</w:t>
      </w:r>
      <w:r w:rsidR="007B5AB5">
        <w:rPr>
          <w:rFonts w:ascii="Times New Roman" w:hAnsi="Times New Roman"/>
          <w:sz w:val="26"/>
          <w:szCs w:val="26"/>
        </w:rPr>
        <w:t xml:space="preserve"> сельского поселения</w:t>
      </w:r>
      <w:r w:rsidRPr="00454C5A">
        <w:rPr>
          <w:rFonts w:ascii="Times New Roman" w:hAnsi="Times New Roman"/>
          <w:sz w:val="26"/>
          <w:szCs w:val="26"/>
        </w:rPr>
        <w:t>, а также сумм вознаграждения работников, привлекаемых по гражданско-правовым договорам.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участия одних и тех же специалистов и работников из числа основного персонала в предоставлении двух или более услуг учет рабочего времени должен вестись на почасовой основе. Затраты на оплату труда и начисления на выплаты по оплате труда в этом случае рассчитываются как произведение средней стоимости единицы рабочего времени (</w:t>
      </w:r>
      <w:proofErr w:type="spellStart"/>
      <w:r w:rsidRPr="00454C5A">
        <w:rPr>
          <w:rFonts w:ascii="Times New Roman" w:hAnsi="Times New Roman"/>
          <w:sz w:val="26"/>
          <w:szCs w:val="26"/>
        </w:rPr>
        <w:t>чел-ед</w:t>
      </w:r>
      <w:proofErr w:type="spellEnd"/>
      <w:r w:rsidRPr="00454C5A">
        <w:rPr>
          <w:rFonts w:ascii="Times New Roman" w:hAnsi="Times New Roman"/>
          <w:sz w:val="26"/>
          <w:szCs w:val="26"/>
        </w:rPr>
        <w:t>. времени) специалистов и работников на количество единиц времени, необходимых для оказания единицы муниципальной услуги по категориям работников, участвующих в оказании соответствующей услуги, и определяются по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roofErr w:type="spellStart"/>
      <w:r w:rsidRPr="00454C5A">
        <w:rPr>
          <w:rFonts w:ascii="Times New Roman" w:hAnsi="Times New Roman"/>
          <w:sz w:val="26"/>
          <w:szCs w:val="26"/>
        </w:rPr>
        <w:t>НЗоп</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SUM </w:t>
      </w:r>
      <w:proofErr w:type="spellStart"/>
      <w:r w:rsidRPr="00454C5A">
        <w:rPr>
          <w:rFonts w:ascii="Times New Roman" w:hAnsi="Times New Roman"/>
          <w:sz w:val="26"/>
          <w:szCs w:val="26"/>
        </w:rPr>
        <w:t>Тi</w:t>
      </w:r>
      <w:proofErr w:type="spellEnd"/>
      <w:r w:rsidRPr="00454C5A">
        <w:rPr>
          <w:rFonts w:ascii="Times New Roman" w:hAnsi="Times New Roman"/>
          <w:sz w:val="26"/>
          <w:szCs w:val="26"/>
        </w:rPr>
        <w:t xml:space="preserve"> </w:t>
      </w:r>
      <w:proofErr w:type="spellStart"/>
      <w:r w:rsidRPr="00454C5A">
        <w:rPr>
          <w:rFonts w:ascii="Times New Roman" w:hAnsi="Times New Roman"/>
          <w:sz w:val="26"/>
          <w:szCs w:val="26"/>
        </w:rPr>
        <w:t>x</w:t>
      </w:r>
      <w:proofErr w:type="spellEnd"/>
      <w:r w:rsidRPr="00454C5A">
        <w:rPr>
          <w:rFonts w:ascii="Times New Roman" w:hAnsi="Times New Roman"/>
          <w:sz w:val="26"/>
          <w:szCs w:val="26"/>
        </w:rPr>
        <w:t xml:space="preserve"> </w:t>
      </w:r>
      <w:proofErr w:type="spellStart"/>
      <w:r w:rsidRPr="00454C5A">
        <w:rPr>
          <w:rFonts w:ascii="Times New Roman" w:hAnsi="Times New Roman"/>
          <w:sz w:val="26"/>
          <w:szCs w:val="26"/>
        </w:rPr>
        <w:t>ОТч</w:t>
      </w:r>
      <w:proofErr w:type="spell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где </w:t>
      </w:r>
      <w:proofErr w:type="spellStart"/>
      <w:r w:rsidRPr="00454C5A">
        <w:rPr>
          <w:rFonts w:ascii="Times New Roman" w:hAnsi="Times New Roman"/>
          <w:sz w:val="26"/>
          <w:szCs w:val="26"/>
        </w:rPr>
        <w:t>НЗоп</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нормативные затраты на оплату труда и начисления на выплаты по оплате труда основного персонала, непосредственно участвующего в процессе оказания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Т</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 затрат рабочего времени на производство единицы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ОТч</w:t>
      </w:r>
      <w:proofErr w:type="spellEnd"/>
      <w:r w:rsidRPr="00454C5A">
        <w:rPr>
          <w:rFonts w:ascii="Times New Roman" w:hAnsi="Times New Roman"/>
          <w:sz w:val="26"/>
          <w:szCs w:val="26"/>
        </w:rPr>
        <w:t xml:space="preserve"> -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Остальные нормативные затраты на основной персонал определяются на основе утвержденных в установленном порядке нормативов затрат.</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отсутствия нормативов затрат при расчете используются средние затраты, сложившиеся за последние три года, скорректированные на возможности бюджета на очередной финансовый год.</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2.1.2. Нормативные затраты на приобретение материальных запасов</w:t>
      </w:r>
      <w:r w:rsidR="007B5AB5">
        <w:rPr>
          <w:rFonts w:ascii="Times New Roman" w:hAnsi="Times New Roman"/>
          <w:sz w:val="26"/>
          <w:szCs w:val="26"/>
        </w:rPr>
        <w:t xml:space="preserve"> и услуг включают в себя</w:t>
      </w:r>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мягкий инвентарь;</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подписку на периодические издания</w:t>
      </w:r>
      <w:proofErr w:type="gramStart"/>
      <w:r w:rsidRPr="00454C5A">
        <w:rPr>
          <w:rFonts w:ascii="Times New Roman" w:hAnsi="Times New Roman"/>
          <w:sz w:val="26"/>
          <w:szCs w:val="26"/>
        </w:rPr>
        <w:t xml:space="preserve"> ;</w:t>
      </w:r>
      <w:proofErr w:type="gramEnd"/>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приобретение материальных запасов для реализации</w:t>
      </w:r>
      <w:r w:rsidR="007B5AB5">
        <w:rPr>
          <w:rFonts w:ascii="Times New Roman" w:hAnsi="Times New Roman"/>
          <w:sz w:val="26"/>
          <w:szCs w:val="26"/>
        </w:rPr>
        <w:t xml:space="preserve"> программно-целевых мероприятий;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другие материальные запасы.</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Нормативные затраты на приобретение материальных запасов рассчитываются как произведение средних цен на их нормативное потребление (в случае отсутствия норматива - на основе средних затрат, сложившихся за последние три года, с учетом возможностей бюджета на очередной финансовый год). Норматив затрат на приобретение материальных запасов определяется по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j</w:t>
      </w:r>
      <w:proofErr w:type="spellEnd"/>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j</w:t>
      </w:r>
      <w:proofErr w:type="spellEnd"/>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НЗмз</w:t>
      </w:r>
      <w:proofErr w:type="spellEnd"/>
      <w:r w:rsidRPr="00454C5A">
        <w:rPr>
          <w:rFonts w:ascii="Times New Roman" w:hAnsi="Times New Roman" w:cs="Times New Roman"/>
          <w:sz w:val="26"/>
          <w:szCs w:val="26"/>
        </w:rPr>
        <w:t xml:space="preserve">  = SUM  МЗ   </w:t>
      </w:r>
      <w:proofErr w:type="spellStart"/>
      <w:r w:rsidRPr="00454C5A">
        <w:rPr>
          <w:rFonts w:ascii="Times New Roman" w:hAnsi="Times New Roman" w:cs="Times New Roman"/>
          <w:sz w:val="26"/>
          <w:szCs w:val="26"/>
        </w:rPr>
        <w:t>x</w:t>
      </w:r>
      <w:proofErr w:type="spellEnd"/>
      <w:r w:rsidRPr="00454C5A">
        <w:rPr>
          <w:rFonts w:ascii="Times New Roman" w:hAnsi="Times New Roman" w:cs="Times New Roman"/>
          <w:sz w:val="26"/>
          <w:szCs w:val="26"/>
        </w:rPr>
        <w:t xml:space="preserve"> </w:t>
      </w:r>
      <w:proofErr w:type="gramStart"/>
      <w:r w:rsidRPr="00454C5A">
        <w:rPr>
          <w:rFonts w:ascii="Times New Roman" w:hAnsi="Times New Roman" w:cs="Times New Roman"/>
          <w:sz w:val="26"/>
          <w:szCs w:val="26"/>
        </w:rPr>
        <w:t>Ц</w:t>
      </w:r>
      <w:proofErr w:type="gramEnd"/>
      <w:r w:rsidRPr="00454C5A">
        <w:rPr>
          <w:rFonts w:ascii="Times New Roman" w:hAnsi="Times New Roman" w:cs="Times New Roman"/>
          <w:sz w:val="26"/>
          <w:szCs w:val="26"/>
        </w:rPr>
        <w:t xml:space="preserve"> ,</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i</w:t>
      </w:r>
      <w:proofErr w:type="spellEnd"/>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i</w:t>
      </w:r>
      <w:proofErr w:type="spellEnd"/>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i</w:t>
      </w:r>
      <w:proofErr w:type="spellEnd"/>
    </w:p>
    <w:p w:rsidR="000E33BB" w:rsidRPr="00454C5A" w:rsidRDefault="000E33BB" w:rsidP="007574C8">
      <w:pPr>
        <w:pStyle w:val="ConsPlusNonformat"/>
        <w:widowControl/>
        <w:rPr>
          <w:rFonts w:ascii="Times New Roman" w:hAnsi="Times New Roman" w:cs="Times New Roman"/>
          <w:sz w:val="26"/>
          <w:szCs w:val="26"/>
        </w:rPr>
      </w:pP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где  </w:t>
      </w:r>
      <w:proofErr w:type="spellStart"/>
      <w:r w:rsidRPr="00454C5A">
        <w:rPr>
          <w:rFonts w:ascii="Times New Roman" w:hAnsi="Times New Roman" w:cs="Times New Roman"/>
          <w:sz w:val="26"/>
          <w:szCs w:val="26"/>
        </w:rPr>
        <w:t>НЗмз</w:t>
      </w:r>
      <w:proofErr w:type="spellEnd"/>
      <w:r w:rsidRPr="00454C5A">
        <w:rPr>
          <w:rFonts w:ascii="Times New Roman" w:hAnsi="Times New Roman" w:cs="Times New Roman"/>
          <w:sz w:val="26"/>
          <w:szCs w:val="26"/>
        </w:rPr>
        <w:t xml:space="preserve">  - нормативные затраты на материальные запасы,  потребляемые</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i</w:t>
      </w:r>
      <w:proofErr w:type="spellEnd"/>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в процессе оказания </w:t>
      </w:r>
      <w:proofErr w:type="spellStart"/>
      <w:r w:rsidRPr="00454C5A">
        <w:rPr>
          <w:rFonts w:ascii="Times New Roman" w:hAnsi="Times New Roman" w:cs="Times New Roman"/>
          <w:sz w:val="26"/>
          <w:szCs w:val="26"/>
        </w:rPr>
        <w:t>i-й</w:t>
      </w:r>
      <w:proofErr w:type="spellEnd"/>
      <w:r w:rsidRPr="00454C5A">
        <w:rPr>
          <w:rFonts w:ascii="Times New Roman" w:hAnsi="Times New Roman" w:cs="Times New Roman"/>
          <w:sz w:val="26"/>
          <w:szCs w:val="26"/>
        </w:rPr>
        <w:t xml:space="preserve"> услуги;</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j</w:t>
      </w:r>
      <w:proofErr w:type="spellEnd"/>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МЗ  -  норматив   потребления    материальных   запасов   j-го   вида,</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i</w:t>
      </w:r>
      <w:proofErr w:type="spellEnd"/>
    </w:p>
    <w:p w:rsidR="000E33BB" w:rsidRPr="00454C5A" w:rsidRDefault="000E33BB" w:rsidP="007574C8">
      <w:pPr>
        <w:pStyle w:val="ConsPlusNonformat"/>
        <w:widowControl/>
        <w:rPr>
          <w:rFonts w:ascii="Times New Roman" w:hAnsi="Times New Roman" w:cs="Times New Roman"/>
          <w:sz w:val="26"/>
          <w:szCs w:val="26"/>
        </w:rPr>
      </w:pPr>
      <w:proofErr w:type="gramStart"/>
      <w:r w:rsidRPr="00454C5A">
        <w:rPr>
          <w:rFonts w:ascii="Times New Roman" w:hAnsi="Times New Roman" w:cs="Times New Roman"/>
          <w:sz w:val="26"/>
          <w:szCs w:val="26"/>
        </w:rPr>
        <w:t>потребляемых</w:t>
      </w:r>
      <w:proofErr w:type="gramEnd"/>
      <w:r w:rsidRPr="00454C5A">
        <w:rPr>
          <w:rFonts w:ascii="Times New Roman" w:hAnsi="Times New Roman" w:cs="Times New Roman"/>
          <w:sz w:val="26"/>
          <w:szCs w:val="26"/>
        </w:rPr>
        <w:t xml:space="preserve"> в процессе производства единицы </w:t>
      </w:r>
      <w:proofErr w:type="spellStart"/>
      <w:r w:rsidRPr="00454C5A">
        <w:rPr>
          <w:rFonts w:ascii="Times New Roman" w:hAnsi="Times New Roman" w:cs="Times New Roman"/>
          <w:sz w:val="26"/>
          <w:szCs w:val="26"/>
        </w:rPr>
        <w:t>i-й</w:t>
      </w:r>
      <w:proofErr w:type="spellEnd"/>
      <w:r w:rsidRPr="00454C5A">
        <w:rPr>
          <w:rFonts w:ascii="Times New Roman" w:hAnsi="Times New Roman" w:cs="Times New Roman"/>
          <w:sz w:val="26"/>
          <w:szCs w:val="26"/>
        </w:rPr>
        <w:t xml:space="preserve"> услуги;</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gramStart"/>
      <w:r w:rsidRPr="00454C5A">
        <w:rPr>
          <w:rFonts w:ascii="Times New Roman" w:hAnsi="Times New Roman" w:cs="Times New Roman"/>
          <w:sz w:val="26"/>
          <w:szCs w:val="26"/>
        </w:rPr>
        <w:t>Ц</w:t>
      </w:r>
      <w:proofErr w:type="gramEnd"/>
      <w:r w:rsidRPr="00454C5A">
        <w:rPr>
          <w:rFonts w:ascii="Times New Roman" w:hAnsi="Times New Roman" w:cs="Times New Roman"/>
          <w:sz w:val="26"/>
          <w:szCs w:val="26"/>
        </w:rPr>
        <w:t xml:space="preserve">   -  средняя  цена  приобретаемых  материальных  запасов  j-го  вида</w:t>
      </w:r>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 xml:space="preserve">     </w:t>
      </w:r>
      <w:proofErr w:type="spellStart"/>
      <w:r w:rsidRPr="00454C5A">
        <w:rPr>
          <w:rFonts w:ascii="Times New Roman" w:hAnsi="Times New Roman" w:cs="Times New Roman"/>
          <w:sz w:val="26"/>
          <w:szCs w:val="26"/>
        </w:rPr>
        <w:t>j</w:t>
      </w:r>
      <w:proofErr w:type="spellEnd"/>
    </w:p>
    <w:p w:rsidR="000E33BB" w:rsidRPr="00454C5A" w:rsidRDefault="000E33BB" w:rsidP="007574C8">
      <w:pPr>
        <w:pStyle w:val="ConsPlusNonformat"/>
        <w:widowControl/>
        <w:rPr>
          <w:rFonts w:ascii="Times New Roman" w:hAnsi="Times New Roman" w:cs="Times New Roman"/>
          <w:sz w:val="26"/>
          <w:szCs w:val="26"/>
        </w:rPr>
      </w:pPr>
      <w:r w:rsidRPr="00454C5A">
        <w:rPr>
          <w:rFonts w:ascii="Times New Roman" w:hAnsi="Times New Roman" w:cs="Times New Roman"/>
          <w:sz w:val="26"/>
          <w:szCs w:val="26"/>
        </w:rPr>
        <w:t>(</w:t>
      </w:r>
      <w:proofErr w:type="gramStart"/>
      <w:r w:rsidRPr="00454C5A">
        <w:rPr>
          <w:rFonts w:ascii="Times New Roman" w:hAnsi="Times New Roman" w:cs="Times New Roman"/>
          <w:sz w:val="26"/>
          <w:szCs w:val="26"/>
        </w:rPr>
        <w:t>скорректированная</w:t>
      </w:r>
      <w:proofErr w:type="gramEnd"/>
      <w:r w:rsidRPr="00454C5A">
        <w:rPr>
          <w:rFonts w:ascii="Times New Roman" w:hAnsi="Times New Roman" w:cs="Times New Roman"/>
          <w:sz w:val="26"/>
          <w:szCs w:val="26"/>
        </w:rPr>
        <w:t xml:space="preserve"> на уровень прогнозируемой инфляции).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 затрат на подписку на периодические издания рассчитывается на основе средних затрат, сложившихся за последние три года, с  учетом прогнозируемой инфляции и возможностей бюджета на очередной финансовый год.</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2.1.3. Нормативные затраты на вспомогательный, технический и административно-управленческий персонал у</w:t>
      </w:r>
      <w:r w:rsidR="007B5AB5">
        <w:rPr>
          <w:rFonts w:ascii="Times New Roman" w:hAnsi="Times New Roman"/>
          <w:sz w:val="26"/>
          <w:szCs w:val="26"/>
        </w:rPr>
        <w:t>чреждения (АУП) включают в себя: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оплату труда и начисления на выплаты по оплате труда АУП;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оплату труда и начисления на выплаты по оплате труда за период повышения квалификации АУП;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оплату труда и начисления на выплаты по оплате труда за дни медицинского осмотра АУП;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командировки АУП.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Коэффициент отнесения нормативных затрат на АУП на нормативную стоимость услуги i-го вида рассчитывается как отношение суммы нормативных затрат на основной персонал и нормативных затрат на приобретение материальных запасов, относящихся к оказанию услуги i-го вида, к сумме нормативных затрат на основной персонал и нормативных затрат на приобретение материальных запасов, относящихся ко всем предоставляемым учреждением услугам, и определяется по формуле</w:t>
      </w:r>
      <w:proofErr w:type="gramEnd"/>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roofErr w:type="spellStart"/>
      <w:r w:rsidRPr="00454C5A">
        <w:rPr>
          <w:rFonts w:ascii="Times New Roman" w:hAnsi="Times New Roman"/>
          <w:sz w:val="26"/>
          <w:szCs w:val="26"/>
        </w:rPr>
        <w:t>ki</w:t>
      </w:r>
      <w:proofErr w:type="spellEnd"/>
      <w:r w:rsidRPr="00454C5A">
        <w:rPr>
          <w:rFonts w:ascii="Times New Roman" w:hAnsi="Times New Roman"/>
          <w:sz w:val="26"/>
          <w:szCs w:val="26"/>
        </w:rPr>
        <w:t xml:space="preserve"> = (</w:t>
      </w:r>
      <w:proofErr w:type="spellStart"/>
      <w:r w:rsidRPr="00454C5A">
        <w:rPr>
          <w:rFonts w:ascii="Times New Roman" w:hAnsi="Times New Roman"/>
          <w:sz w:val="26"/>
          <w:szCs w:val="26"/>
        </w:rPr>
        <w:t>НЗоп</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w:t>
      </w:r>
      <w:proofErr w:type="spellStart"/>
      <w:r w:rsidRPr="00454C5A">
        <w:rPr>
          <w:rFonts w:ascii="Times New Roman" w:hAnsi="Times New Roman"/>
          <w:sz w:val="26"/>
          <w:szCs w:val="26"/>
        </w:rPr>
        <w:t>НЗмзi</w:t>
      </w:r>
      <w:proofErr w:type="spellEnd"/>
      <w:r w:rsidRPr="00454C5A">
        <w:rPr>
          <w:rFonts w:ascii="Times New Roman" w:hAnsi="Times New Roman"/>
          <w:sz w:val="26"/>
          <w:szCs w:val="26"/>
        </w:rPr>
        <w:t>) / (</w:t>
      </w:r>
      <w:proofErr w:type="spellStart"/>
      <w:r w:rsidRPr="00454C5A">
        <w:rPr>
          <w:rFonts w:ascii="Times New Roman" w:hAnsi="Times New Roman"/>
          <w:sz w:val="26"/>
          <w:szCs w:val="26"/>
        </w:rPr>
        <w:t>НЗопi</w:t>
      </w:r>
      <w:proofErr w:type="spellEnd"/>
      <w:r w:rsidRPr="00454C5A">
        <w:rPr>
          <w:rFonts w:ascii="Times New Roman" w:hAnsi="Times New Roman"/>
          <w:sz w:val="26"/>
          <w:szCs w:val="26"/>
        </w:rPr>
        <w:t xml:space="preserve"> + </w:t>
      </w:r>
      <w:proofErr w:type="spellStart"/>
      <w:r w:rsidRPr="00454C5A">
        <w:rPr>
          <w:rFonts w:ascii="Times New Roman" w:hAnsi="Times New Roman"/>
          <w:sz w:val="26"/>
          <w:szCs w:val="26"/>
        </w:rPr>
        <w:t>НЗмзi</w:t>
      </w:r>
      <w:proofErr w:type="spell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где </w:t>
      </w:r>
      <w:proofErr w:type="spellStart"/>
      <w:r w:rsidRPr="00454C5A">
        <w:rPr>
          <w:rFonts w:ascii="Times New Roman" w:hAnsi="Times New Roman"/>
          <w:sz w:val="26"/>
          <w:szCs w:val="26"/>
        </w:rPr>
        <w:t>ki</w:t>
      </w:r>
      <w:proofErr w:type="spellEnd"/>
      <w:r w:rsidRPr="00454C5A">
        <w:rPr>
          <w:rFonts w:ascii="Times New Roman" w:hAnsi="Times New Roman"/>
          <w:sz w:val="26"/>
          <w:szCs w:val="26"/>
        </w:rPr>
        <w:t xml:space="preserve"> - коэффициент отнесения нормативных затрат на АУП на нормативную стоимость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НЗоп</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нормативные затраты на основной персонал учреждения, относящиеся к оказанию услуги i-го вида;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НЗмз</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нормативные затраты на приобретение материальных запасов, относящиеся к оказанию услуги i-го вида.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По решению главного распорядителя бюджетных средств</w:t>
      </w:r>
      <w:r w:rsidR="007B5AB5">
        <w:rPr>
          <w:rFonts w:ascii="Times New Roman" w:hAnsi="Times New Roman"/>
          <w:sz w:val="26"/>
          <w:szCs w:val="26"/>
        </w:rPr>
        <w:t xml:space="preserve"> </w:t>
      </w:r>
      <w:r w:rsidRPr="00454C5A">
        <w:rPr>
          <w:rFonts w:ascii="Times New Roman" w:hAnsi="Times New Roman"/>
          <w:sz w:val="26"/>
          <w:szCs w:val="26"/>
        </w:rPr>
        <w:t xml:space="preserve">  нормативная стоимость одноименной единицы муниципальной услуги может определяться: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отдельно по каждому муниципальному учреждению (в случае неповторимости учреждения или неповторимости предоставляемой учреждением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2) отдельно по каждой группе муниципальных учреждений;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3) с использованием корректирующих коэффициентов.</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При определении единого значения нормативной стоимости муниципальной услуги для всех учреждений, относящихся к одной группе, нормативная стоимость рассчитывается как отношение суммы нормативов затрат на оказание единицы муниципальной услуги по всем входящим в группу муниципальным учреждениям (взвешенной по объему предоставляемых учреждениями услуг) к количеству муниципальных учреждений, входящих в группу.</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Для учета объективных различий в размерах затрат на оказание одной и той же услуги в однотипных учреждениях используются корректирующие (понижающие или повышающие) коэффициенты, учитывающие объективные особенности учреждения</w:t>
      </w:r>
      <w:r w:rsidR="007B5AB5" w:rsidRPr="00454C5A">
        <w:rPr>
          <w:rFonts w:ascii="Times New Roman" w:hAnsi="Times New Roman"/>
          <w:sz w:val="26"/>
          <w:szCs w:val="26"/>
        </w:rPr>
        <w:t>.</w:t>
      </w:r>
      <w:r w:rsidR="007B5AB5">
        <w:rPr>
          <w:rFonts w:ascii="Times New Roman" w:hAnsi="Times New Roman"/>
          <w:sz w:val="26"/>
          <w:szCs w:val="26"/>
        </w:rPr>
        <w:t xml:space="preserve"> </w:t>
      </w:r>
      <w:r w:rsidRPr="00454C5A">
        <w:rPr>
          <w:rFonts w:ascii="Times New Roman" w:hAnsi="Times New Roman"/>
          <w:sz w:val="26"/>
          <w:szCs w:val="26"/>
        </w:rPr>
        <w:t>При использовании корректирующих коэффициентов определение нормативной стоимости единицы муниципальной услуги осуществляется путем умножения среднего значения нормативной стоимости муниципальной услуги (по группе учреждений) на корректирующие коэффициенты.</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59142A">
      <w:pPr>
        <w:autoSpaceDE w:val="0"/>
        <w:autoSpaceDN w:val="0"/>
        <w:adjustRightInd w:val="0"/>
        <w:spacing w:after="0" w:line="240" w:lineRule="auto"/>
        <w:ind w:firstLine="540"/>
        <w:jc w:val="center"/>
        <w:outlineLvl w:val="2"/>
        <w:rPr>
          <w:rFonts w:ascii="Times New Roman" w:hAnsi="Times New Roman"/>
          <w:sz w:val="26"/>
          <w:szCs w:val="26"/>
        </w:rPr>
      </w:pPr>
      <w:r w:rsidRPr="00454C5A">
        <w:rPr>
          <w:rFonts w:ascii="Times New Roman" w:hAnsi="Times New Roman"/>
          <w:sz w:val="26"/>
          <w:szCs w:val="26"/>
        </w:rPr>
        <w:t>2.2. Расчет нормативных затрат общехозяйственного назначения, не входящих в состав нормативной стоимости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К нормативным затратам общехозяйственного назначения, не входящим в состав нормативной стоимости услуг, и входящим в состав финансового обеспечения общей суммой, без распределения по предоставляемым учреждением услугам, относятся следующие: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нормативные затраты на материальные и информационные ресурсы включающие (в зависимости от отраслевой специфики):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хозяйственный инвентарь, канцелярские товары, расходные материалы к компьютерной и оргтехнике;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приобретение иных предметов и расходных материалов общехозяйственного назначения;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по</w:t>
      </w:r>
      <w:r w:rsidR="00DB5F1A">
        <w:rPr>
          <w:rFonts w:ascii="Times New Roman" w:hAnsi="Times New Roman"/>
          <w:sz w:val="26"/>
          <w:szCs w:val="26"/>
        </w:rPr>
        <w:t>дписку на периодические издания</w:t>
      </w:r>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приобретение и обновление справочных баз данных;</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нормативные затраты на коммунальные и прочие услуги, потребляемые учреждением, включающие: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услуги жилищно-коммунального хозяйства;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услуги связи;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услуги транспорта;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услуги банков;</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нормативные затраты на услуги в области информационных технологий (в том числе приобретение неисключительных (пользовательских) прав на программное </w:t>
      </w:r>
      <w:r w:rsidRPr="00DB5F1A">
        <w:rPr>
          <w:rFonts w:ascii="Times New Roman" w:hAnsi="Times New Roman"/>
          <w:sz w:val="26"/>
          <w:szCs w:val="26"/>
        </w:rPr>
        <w:t>обеспечение;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другие услуги, потребляемые учреждением;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3) нормативные затраты на содержание недвижимого и особо ценного движимого имущества, включающие: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охрану (обслуживание систем видеонаблюдения, тревожных кнопок, контроля доступа в здание и т.п.);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нормативные затраты на противопожарную безопасность (обслуживание оборудования, систем </w:t>
      </w:r>
      <w:r w:rsidR="00FF2C32" w:rsidRPr="00FF2C32">
        <w:rPr>
          <w:rFonts w:ascii="Times New Roman" w:hAnsi="Times New Roman"/>
          <w:sz w:val="26"/>
          <w:szCs w:val="26"/>
        </w:rPr>
        <w:t>А</w:t>
      </w:r>
      <w:r w:rsidRPr="00FF2C32">
        <w:rPr>
          <w:rFonts w:ascii="Times New Roman" w:hAnsi="Times New Roman"/>
          <w:sz w:val="26"/>
          <w:szCs w:val="26"/>
        </w:rPr>
        <w:t>ПС и т.п.);</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текущий ремонт по видам основных фондов;</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содержание прилегающей территории;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арендную плату за пользование имуществом (в случае если аренда необходима для выполнения муниципального задания);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нормативные затраты на уборку помещений;</w:t>
      </w:r>
      <w:r w:rsidR="00FF2C32">
        <w:rPr>
          <w:rFonts w:ascii="Times New Roman" w:hAnsi="Times New Roman"/>
          <w:sz w:val="26"/>
          <w:szCs w:val="26"/>
        </w:rPr>
        <w:t xml:space="preserve"> </w:t>
      </w:r>
      <w:r w:rsidRPr="00454C5A">
        <w:rPr>
          <w:rFonts w:ascii="Times New Roman" w:hAnsi="Times New Roman"/>
          <w:sz w:val="26"/>
          <w:szCs w:val="26"/>
        </w:rPr>
        <w:t>нормативные затраты на содержание транспорта, включая затраты на обязательное страхование гражданской ответственности владельца автотранспортных средств;</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приобретение топлива для котельных;</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обслуживание локальных вычислительных сетей;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санитарную обработку помещений;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техобслуживание инженерного, технологического, и других видов оборудования;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содержание другого недвижимого и особо ценного движимого имущества;</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4) прочие нормативные затраты, не входящие в состав нормативной стоимости услуг, включают в себя возмещение вреда при осуществлении деятельности учреждения.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материальные и информационные ресурсы определяются на основе нормативов потребления соответствующих ресурсов и цен на них с учетом прогнозируемой инфляции (в случае отсутствия норматива - на основе средних затрат ресурса на производство услуги, сложившихся за последние три года, с учетом возможностей бюджета на очередной финансовый год).</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Нормативные затраты на коммунальные и прочие услуги, потребляемые учреждением, определяются на основе нормативов потребления услуг и тарифов, установленных для поставщиков услуг с учетом уровня прогнозируемой инфляции (в случае отсутствия норматива - на основе средних затрат ресурса на производство услуги, сложившихся за последние три года, с учетом возможностей бюджета на очередной финансовый год).</w:t>
      </w:r>
      <w:proofErr w:type="gramEnd"/>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а также исходя из утвержденных графиков ремонта и норматива затрат на текущий ремонт.</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 на очередной финансовый год.</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В случае постановки на баланс вновь принимаемого к эксплуатации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главным распорядителем</w:t>
      </w:r>
      <w:proofErr w:type="gramEnd"/>
      <w:r w:rsidRPr="00454C5A">
        <w:rPr>
          <w:rFonts w:ascii="Times New Roman" w:hAnsi="Times New Roman"/>
          <w:sz w:val="26"/>
          <w:szCs w:val="26"/>
        </w:rPr>
        <w:t xml:space="preserve"> бюджетных средств  необходимых затрат на содержание соответствующего имущества.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прогнозируемой инфляции и с учетом возможностей бюджета на очередной финансовый год); в третий год эксплуатации - исходя из данных о средних затратах за последние два года (с учетом прогнозируемой инфляции и с учетом возможностей бюджета на очередной финансовый год).</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Прочие нормативные затраты, не входящие в состав нормативной стоимости услуг, определяются как установленная доля от суммарных затрат учреждения, не участвующих непосредственно в процессе оказания услуг.</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59142A">
      <w:pPr>
        <w:autoSpaceDE w:val="0"/>
        <w:autoSpaceDN w:val="0"/>
        <w:adjustRightInd w:val="0"/>
        <w:spacing w:after="0" w:line="240" w:lineRule="auto"/>
        <w:ind w:firstLine="540"/>
        <w:jc w:val="center"/>
        <w:outlineLvl w:val="2"/>
        <w:rPr>
          <w:rFonts w:ascii="Times New Roman" w:hAnsi="Times New Roman"/>
          <w:sz w:val="26"/>
          <w:szCs w:val="26"/>
        </w:rPr>
      </w:pPr>
      <w:r w:rsidRPr="00454C5A">
        <w:rPr>
          <w:rFonts w:ascii="Times New Roman" w:hAnsi="Times New Roman"/>
          <w:sz w:val="26"/>
          <w:szCs w:val="26"/>
        </w:rPr>
        <w:t>2.3. Затраты целевого назначения, входящие в состав финансового обеспечения муниципального задания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К затратам целевого назначения, входящим в состав финансового обеспечения муниципального задания, относятся: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затраты в рамках противопожарных и антитеррористических мероприятий, изготовление проектно-сметной документации, затраты на реализацию программно-целевых мероприятий в части капитальных расходов, за исключением расходов, включенных в субсидии учреждениям на иные цели;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затраты на уплату налогов (кроме налогов на фонд оплаты труда), пошлины и иные обязательные платежи;</w:t>
      </w:r>
    </w:p>
    <w:p w:rsidR="0059142A" w:rsidRDefault="0059142A"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Размер средств на затраты целевого назначения определяется</w:t>
      </w:r>
      <w:r w:rsidR="0059142A">
        <w:rPr>
          <w:rFonts w:ascii="Times New Roman" w:hAnsi="Times New Roman"/>
          <w:sz w:val="26"/>
          <w:szCs w:val="26"/>
        </w:rPr>
        <w:t xml:space="preserve"> </w:t>
      </w:r>
      <w:r w:rsidRPr="00454C5A">
        <w:rPr>
          <w:rFonts w:ascii="Times New Roman" w:hAnsi="Times New Roman"/>
          <w:sz w:val="26"/>
          <w:szCs w:val="26"/>
        </w:rPr>
        <w:t>в соответствии с установленным законом порядком.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Затраты целевого назначения входят в состав финансового обеспечения муниципального задания общей суммой, без распределения по предоставляемым учреждением услугам.</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2.4. Учет в финансовом обеспечении муниципального задания платных усл</w:t>
      </w:r>
      <w:r w:rsidR="0059142A">
        <w:rPr>
          <w:rFonts w:ascii="Times New Roman" w:hAnsi="Times New Roman"/>
          <w:sz w:val="26"/>
          <w:szCs w:val="26"/>
        </w:rPr>
        <w:t xml:space="preserve">уг, предоставляемых бюджетными </w:t>
      </w:r>
      <w:r w:rsidRPr="00454C5A">
        <w:rPr>
          <w:rFonts w:ascii="Times New Roman" w:hAnsi="Times New Roman"/>
          <w:sz w:val="26"/>
          <w:szCs w:val="26"/>
        </w:rPr>
        <w:t>и казенными учреждениями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предоставления бюджетным и казенным учреждениям услуг на платной или частично платной основе главный распорядитель бюджетных средств</w:t>
      </w:r>
      <w:r w:rsidR="0059142A">
        <w:rPr>
          <w:rFonts w:ascii="Times New Roman" w:hAnsi="Times New Roman"/>
          <w:sz w:val="26"/>
          <w:szCs w:val="26"/>
        </w:rPr>
        <w:t>,</w:t>
      </w:r>
      <w:r w:rsidRPr="00454C5A">
        <w:rPr>
          <w:rFonts w:ascii="Times New Roman" w:hAnsi="Times New Roman"/>
          <w:sz w:val="26"/>
          <w:szCs w:val="26"/>
        </w:rPr>
        <w:t xml:space="preserve"> наряду с муниципальным заданием на оказание услуг, дает учреждению задание на размер вырученных средств от предоставления услуг на платной или частично платной основе муниципальным учреждениям</w:t>
      </w:r>
      <w:r w:rsidR="00602A3E">
        <w:rPr>
          <w:rFonts w:ascii="Times New Roman" w:hAnsi="Times New Roman"/>
          <w:sz w:val="26"/>
          <w:szCs w:val="26"/>
        </w:rPr>
        <w:t>.</w:t>
      </w:r>
      <w:r w:rsidRPr="00454C5A">
        <w:rPr>
          <w:rFonts w:ascii="Times New Roman" w:hAnsi="Times New Roman"/>
          <w:sz w:val="26"/>
          <w:szCs w:val="26"/>
        </w:rPr>
        <w:t xml:space="preserve"> При этом расчетно-нормативные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услугам, предоставляемым на платной или частично платной основе). Финансовое обеспечение муниципального задания в таком случае уменьшается на установленную муниципальным заданием сумму вырученных средств от предоставления услуг на платной или частично платной основе и определяется по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 xml:space="preserve">ФОЗ = SUM </w:t>
      </w:r>
      <w:proofErr w:type="spellStart"/>
      <w:r w:rsidRPr="00454C5A">
        <w:rPr>
          <w:rFonts w:ascii="Times New Roman" w:hAnsi="Times New Roman"/>
          <w:sz w:val="26"/>
          <w:szCs w:val="26"/>
        </w:rPr>
        <w:t>РНЗусл</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SUM </w:t>
      </w:r>
      <w:proofErr w:type="spellStart"/>
      <w:r w:rsidRPr="00454C5A">
        <w:rPr>
          <w:rFonts w:ascii="Times New Roman" w:hAnsi="Times New Roman"/>
          <w:sz w:val="26"/>
          <w:szCs w:val="26"/>
        </w:rPr>
        <w:t>РНЗох</w:t>
      </w:r>
      <w:proofErr w:type="spellEnd"/>
      <w:r w:rsidRPr="00454C5A">
        <w:rPr>
          <w:rFonts w:ascii="Times New Roman" w:hAnsi="Times New Roman"/>
          <w:sz w:val="26"/>
          <w:szCs w:val="26"/>
        </w:rPr>
        <w:t xml:space="preserve"> + SUM </w:t>
      </w:r>
      <w:proofErr w:type="spellStart"/>
      <w:r w:rsidRPr="00454C5A">
        <w:rPr>
          <w:rFonts w:ascii="Times New Roman" w:hAnsi="Times New Roman"/>
          <w:sz w:val="26"/>
          <w:szCs w:val="26"/>
        </w:rPr>
        <w:t>Зцел</w:t>
      </w:r>
      <w:proofErr w:type="spellEnd"/>
      <w:r w:rsidRPr="00454C5A">
        <w:rPr>
          <w:rFonts w:ascii="Times New Roman" w:hAnsi="Times New Roman"/>
          <w:sz w:val="26"/>
          <w:szCs w:val="26"/>
        </w:rPr>
        <w:t xml:space="preserve"> - </w:t>
      </w:r>
      <w:proofErr w:type="spellStart"/>
      <w:r w:rsidRPr="00454C5A">
        <w:rPr>
          <w:rFonts w:ascii="Times New Roman" w:hAnsi="Times New Roman"/>
          <w:sz w:val="26"/>
          <w:szCs w:val="26"/>
        </w:rPr>
        <w:t>Впу</w:t>
      </w:r>
      <w:proofErr w:type="spellEnd"/>
      <w:r w:rsidRPr="00454C5A">
        <w:rPr>
          <w:rFonts w:ascii="Times New Roman" w:hAnsi="Times New Roman"/>
          <w:sz w:val="26"/>
          <w:szCs w:val="26"/>
        </w:rPr>
        <w:t>,</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где </w:t>
      </w:r>
      <w:proofErr w:type="spellStart"/>
      <w:r w:rsidRPr="00454C5A">
        <w:rPr>
          <w:rFonts w:ascii="Times New Roman" w:hAnsi="Times New Roman"/>
          <w:sz w:val="26"/>
          <w:szCs w:val="26"/>
        </w:rPr>
        <w:t>Впу</w:t>
      </w:r>
      <w:proofErr w:type="spellEnd"/>
      <w:r w:rsidRPr="00454C5A">
        <w:rPr>
          <w:rFonts w:ascii="Times New Roman" w:hAnsi="Times New Roman"/>
          <w:sz w:val="26"/>
          <w:szCs w:val="26"/>
        </w:rPr>
        <w:t xml:space="preserve"> - устанавливаемый муниципальным заданием размер выручки от предоставления услуг на платной или частично платной основе.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Муниципальное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outlineLvl w:val="1"/>
        <w:rPr>
          <w:rFonts w:ascii="Times New Roman" w:hAnsi="Times New Roman"/>
          <w:sz w:val="26"/>
          <w:szCs w:val="26"/>
        </w:rPr>
      </w:pPr>
      <w:r w:rsidRPr="00454C5A">
        <w:rPr>
          <w:rFonts w:ascii="Times New Roman" w:hAnsi="Times New Roman"/>
          <w:sz w:val="26"/>
          <w:szCs w:val="26"/>
        </w:rPr>
        <w:t>3. Расчет нормативной стоимости услуги в случаях</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реализации муниципального задания</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в негосударственных организациях</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Данный способ оценки нормативной стоимости услуги применяется в случае реализации муниципального задания на предоставление услуг в организациях негосударственного сектора через процедуры открытого конкурса, аукциона или запроса котировок.</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Расчет нормативной стоимости услуги в целях реализации муниципального задания на оказание муниципальных услуг осуществляется в случае отсутствия рыночных цен (тарифов) на данную услугу.</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Расчет нормативной стоимости услуги в целях реализации муниципального задания производится на основе оценки затрат бюджетных учреждений, оказывающих одноименную услугу.</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gramStart"/>
      <w:r w:rsidRPr="00454C5A">
        <w:rPr>
          <w:rFonts w:ascii="Times New Roman" w:hAnsi="Times New Roman"/>
          <w:sz w:val="26"/>
          <w:szCs w:val="26"/>
        </w:rPr>
        <w:t>Особенностью расчета нормативной стоимости услуги в целях реализации муниципального задания является необходимость распределения по услугам всех затрат, включая затраты общехозяйственного назначения, затраты на уплату налогов (кроме налогов на фонд оплаты труда), пошлины и иные обязательные платежи, а также амортизационные отчисления, поскольку, в отличие от бюджетных учреждений, негосударственные организации не получают целевых бюджетных средств на капитальные затраты.</w:t>
      </w:r>
      <w:proofErr w:type="gramEnd"/>
    </w:p>
    <w:p w:rsidR="000E33BB" w:rsidRPr="00454C5A" w:rsidRDefault="000E33BB" w:rsidP="007574C8">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3.1. Учет амортизационных отчислений</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Амортизационные отчисления относятся на нормативную стоимость (цену, тариф) услуги вместе с затратами, не участвующими непосредственно в процессе оказания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При использовании метода измерения потребленных ресурсов амортизационные отчисления распределяются между услугами пропорционально стоимости основных фондов, используемых при предоставлении той или иной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При использовании метода пропорционального распределения амортизационные отчисления распределяются между услугами пропорционально времени использования оборудования при производстве той или иной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Величина затрат, не участвующих непосредственно в процессе оказания услуги, относится на нормативную стоимость услуги по следующей формуле:</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roofErr w:type="spellStart"/>
      <w:r w:rsidRPr="00454C5A">
        <w:rPr>
          <w:rFonts w:ascii="Times New Roman" w:hAnsi="Times New Roman"/>
          <w:sz w:val="26"/>
          <w:szCs w:val="26"/>
        </w:rPr>
        <w:t>З</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w:t>
      </w:r>
      <w:proofErr w:type="spellStart"/>
      <w:r w:rsidRPr="00454C5A">
        <w:rPr>
          <w:rFonts w:ascii="Times New Roman" w:hAnsi="Times New Roman"/>
          <w:sz w:val="26"/>
          <w:szCs w:val="26"/>
        </w:rPr>
        <w:t>Заупi</w:t>
      </w:r>
      <w:proofErr w:type="spellEnd"/>
      <w:r w:rsidRPr="00454C5A">
        <w:rPr>
          <w:rFonts w:ascii="Times New Roman" w:hAnsi="Times New Roman"/>
          <w:sz w:val="26"/>
          <w:szCs w:val="26"/>
        </w:rPr>
        <w:t xml:space="preserve"> + </w:t>
      </w:r>
      <w:proofErr w:type="spellStart"/>
      <w:r w:rsidRPr="00454C5A">
        <w:rPr>
          <w:rFonts w:ascii="Times New Roman" w:hAnsi="Times New Roman"/>
          <w:sz w:val="26"/>
          <w:szCs w:val="26"/>
        </w:rPr>
        <w:t>АОi</w:t>
      </w:r>
      <w:proofErr w:type="spellEnd"/>
      <w:r w:rsidRPr="00454C5A">
        <w:rPr>
          <w:rFonts w:ascii="Times New Roman" w:hAnsi="Times New Roman"/>
          <w:sz w:val="26"/>
          <w:szCs w:val="26"/>
        </w:rPr>
        <w:t xml:space="preserve">) </w:t>
      </w:r>
      <w:proofErr w:type="spellStart"/>
      <w:r w:rsidRPr="00454C5A">
        <w:rPr>
          <w:rFonts w:ascii="Times New Roman" w:hAnsi="Times New Roman"/>
          <w:sz w:val="26"/>
          <w:szCs w:val="26"/>
        </w:rPr>
        <w:t>x</w:t>
      </w:r>
      <w:proofErr w:type="spellEnd"/>
      <w:r w:rsidRPr="00454C5A">
        <w:rPr>
          <w:rFonts w:ascii="Times New Roman" w:hAnsi="Times New Roman"/>
          <w:sz w:val="26"/>
          <w:szCs w:val="26"/>
        </w:rPr>
        <w:t xml:space="preserve"> (1 + Д),</w:t>
      </w:r>
    </w:p>
    <w:p w:rsidR="000E33BB" w:rsidRPr="00454C5A" w:rsidRDefault="000E33BB" w:rsidP="007574C8">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где </w:t>
      </w:r>
      <w:proofErr w:type="spellStart"/>
      <w:r w:rsidRPr="00454C5A">
        <w:rPr>
          <w:rFonts w:ascii="Times New Roman" w:hAnsi="Times New Roman"/>
          <w:sz w:val="26"/>
          <w:szCs w:val="26"/>
        </w:rPr>
        <w:t>З</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относимые на нормативную стоимость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услуги затраты, не участвующие непосредственно в процессе оказания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Зауп</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затраты на оплату труда АУП (включая начисления), относящиеся на нормативную стоимость i-го вида услуги;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roofErr w:type="spellStart"/>
      <w:r w:rsidRPr="00454C5A">
        <w:rPr>
          <w:rFonts w:ascii="Times New Roman" w:hAnsi="Times New Roman"/>
          <w:sz w:val="26"/>
          <w:szCs w:val="26"/>
        </w:rPr>
        <w:t>АО</w:t>
      </w:r>
      <w:proofErr w:type="gramStart"/>
      <w:r w:rsidRPr="00454C5A">
        <w:rPr>
          <w:rFonts w:ascii="Times New Roman" w:hAnsi="Times New Roman"/>
          <w:sz w:val="26"/>
          <w:szCs w:val="26"/>
        </w:rPr>
        <w:t>i</w:t>
      </w:r>
      <w:proofErr w:type="spellEnd"/>
      <w:proofErr w:type="gramEnd"/>
      <w:r w:rsidRPr="00454C5A">
        <w:rPr>
          <w:rFonts w:ascii="Times New Roman" w:hAnsi="Times New Roman"/>
          <w:sz w:val="26"/>
          <w:szCs w:val="26"/>
        </w:rPr>
        <w:t xml:space="preserve"> - доля амортизационных отчислений, относящаяся на нормативную стоимость </w:t>
      </w:r>
      <w:proofErr w:type="spellStart"/>
      <w:r w:rsidRPr="00454C5A">
        <w:rPr>
          <w:rFonts w:ascii="Times New Roman" w:hAnsi="Times New Roman"/>
          <w:sz w:val="26"/>
          <w:szCs w:val="26"/>
        </w:rPr>
        <w:t>i-й</w:t>
      </w:r>
      <w:proofErr w:type="spellEnd"/>
      <w:r w:rsidRPr="00454C5A">
        <w:rPr>
          <w:rFonts w:ascii="Times New Roman" w:hAnsi="Times New Roman"/>
          <w:sz w:val="26"/>
          <w:szCs w:val="26"/>
        </w:rPr>
        <w:t xml:space="preserve"> услуги; доля амортизационных отчислений определяется исходя из действующих норм амортизации по соответствующей амортизационной группе основных фондов и линейного способа амортизации;</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 - среднее отношение суммы затрат на оплату труда АУП (включая начисления) и амортизации к прочим затратам, не участвующим непосредственно в процессе оказания услуги, по данным выборочного обследования.</w:t>
      </w:r>
    </w:p>
    <w:p w:rsidR="000E33BB" w:rsidRPr="00454C5A" w:rsidRDefault="000E33BB" w:rsidP="007574C8">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2869FA">
      <w:pPr>
        <w:tabs>
          <w:tab w:val="left" w:pos="345"/>
        </w:tabs>
        <w:autoSpaceDE w:val="0"/>
        <w:autoSpaceDN w:val="0"/>
        <w:adjustRightInd w:val="0"/>
        <w:spacing w:after="0" w:line="240" w:lineRule="auto"/>
        <w:rPr>
          <w:rFonts w:ascii="Times New Roman" w:hAnsi="Times New Roman"/>
          <w:sz w:val="26"/>
          <w:szCs w:val="26"/>
        </w:rPr>
      </w:pPr>
      <w:r w:rsidRPr="00454C5A">
        <w:rPr>
          <w:rFonts w:ascii="Times New Roman" w:hAnsi="Times New Roman"/>
          <w:sz w:val="26"/>
          <w:szCs w:val="26"/>
        </w:rPr>
        <w:tab/>
      </w:r>
    </w:p>
    <w:p w:rsidR="000E33BB" w:rsidRDefault="000E33BB"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EE08E1" w:rsidRDefault="00EE08E1" w:rsidP="00397E76">
      <w:pPr>
        <w:autoSpaceDE w:val="0"/>
        <w:autoSpaceDN w:val="0"/>
        <w:adjustRightInd w:val="0"/>
        <w:spacing w:after="0" w:line="240" w:lineRule="auto"/>
        <w:outlineLvl w:val="1"/>
        <w:rPr>
          <w:rFonts w:ascii="Times New Roman" w:hAnsi="Times New Roman"/>
          <w:sz w:val="20"/>
          <w:szCs w:val="20"/>
        </w:rPr>
      </w:pPr>
    </w:p>
    <w:p w:rsidR="000E33BB" w:rsidRPr="00EE08E1" w:rsidRDefault="000E33BB" w:rsidP="00A01290">
      <w:pPr>
        <w:autoSpaceDE w:val="0"/>
        <w:autoSpaceDN w:val="0"/>
        <w:adjustRightInd w:val="0"/>
        <w:spacing w:after="0" w:line="240" w:lineRule="auto"/>
        <w:jc w:val="right"/>
        <w:outlineLvl w:val="0"/>
        <w:rPr>
          <w:rFonts w:ascii="Times New Roman" w:hAnsi="Times New Roman"/>
          <w:sz w:val="20"/>
          <w:szCs w:val="20"/>
        </w:rPr>
      </w:pPr>
      <w:r w:rsidRPr="00EE08E1">
        <w:rPr>
          <w:rFonts w:ascii="Times New Roman" w:hAnsi="Times New Roman"/>
          <w:sz w:val="20"/>
          <w:szCs w:val="20"/>
        </w:rPr>
        <w:t>Приложение N 3</w:t>
      </w:r>
    </w:p>
    <w:p w:rsidR="000E33BB" w:rsidRPr="00EE08E1" w:rsidRDefault="000E33BB" w:rsidP="00A01290">
      <w:pPr>
        <w:autoSpaceDE w:val="0"/>
        <w:autoSpaceDN w:val="0"/>
        <w:adjustRightInd w:val="0"/>
        <w:spacing w:after="0" w:line="240" w:lineRule="auto"/>
        <w:jc w:val="right"/>
        <w:rPr>
          <w:rFonts w:ascii="Times New Roman" w:hAnsi="Times New Roman"/>
          <w:sz w:val="20"/>
          <w:szCs w:val="20"/>
        </w:rPr>
      </w:pPr>
      <w:r w:rsidRPr="00EE08E1">
        <w:rPr>
          <w:rFonts w:ascii="Times New Roman" w:hAnsi="Times New Roman"/>
          <w:sz w:val="20"/>
          <w:szCs w:val="20"/>
        </w:rPr>
        <w:t>к постановлению</w:t>
      </w:r>
    </w:p>
    <w:p w:rsidR="005455AD" w:rsidRDefault="000E33BB" w:rsidP="00A01290">
      <w:pPr>
        <w:autoSpaceDE w:val="0"/>
        <w:autoSpaceDN w:val="0"/>
        <w:adjustRightInd w:val="0"/>
        <w:spacing w:after="0" w:line="240" w:lineRule="auto"/>
        <w:jc w:val="right"/>
        <w:rPr>
          <w:rFonts w:ascii="Times New Roman" w:hAnsi="Times New Roman"/>
          <w:sz w:val="20"/>
          <w:szCs w:val="20"/>
        </w:rPr>
      </w:pPr>
      <w:r w:rsidRPr="00EE08E1">
        <w:rPr>
          <w:rFonts w:ascii="Times New Roman" w:hAnsi="Times New Roman"/>
          <w:sz w:val="20"/>
          <w:szCs w:val="20"/>
        </w:rPr>
        <w:t>Администрации</w:t>
      </w:r>
      <w:r w:rsidR="005455AD">
        <w:rPr>
          <w:rFonts w:ascii="Times New Roman" w:hAnsi="Times New Roman"/>
          <w:sz w:val="20"/>
          <w:szCs w:val="20"/>
        </w:rPr>
        <w:t xml:space="preserve"> </w:t>
      </w:r>
      <w:r w:rsidR="00235752">
        <w:rPr>
          <w:rFonts w:ascii="Times New Roman" w:hAnsi="Times New Roman"/>
          <w:sz w:val="20"/>
          <w:szCs w:val="20"/>
        </w:rPr>
        <w:t>Хомутовского</w:t>
      </w:r>
      <w:r w:rsidR="00EE08E1" w:rsidRPr="00EE08E1">
        <w:rPr>
          <w:rFonts w:ascii="Times New Roman" w:hAnsi="Times New Roman"/>
          <w:sz w:val="20"/>
          <w:szCs w:val="20"/>
        </w:rPr>
        <w:t xml:space="preserve"> </w:t>
      </w:r>
    </w:p>
    <w:p w:rsidR="000E33BB" w:rsidRPr="00EE08E1" w:rsidRDefault="00EE08E1" w:rsidP="00A01290">
      <w:pPr>
        <w:autoSpaceDE w:val="0"/>
        <w:autoSpaceDN w:val="0"/>
        <w:adjustRightInd w:val="0"/>
        <w:spacing w:after="0" w:line="240" w:lineRule="auto"/>
        <w:jc w:val="right"/>
        <w:rPr>
          <w:rFonts w:ascii="Times New Roman" w:hAnsi="Times New Roman"/>
          <w:sz w:val="20"/>
          <w:szCs w:val="20"/>
        </w:rPr>
      </w:pPr>
      <w:r w:rsidRPr="00EE08E1">
        <w:rPr>
          <w:rFonts w:ascii="Times New Roman" w:hAnsi="Times New Roman"/>
          <w:sz w:val="20"/>
          <w:szCs w:val="20"/>
        </w:rPr>
        <w:t xml:space="preserve">сельского поселения </w:t>
      </w:r>
      <w:r w:rsidR="000E33BB" w:rsidRPr="00EE08E1">
        <w:rPr>
          <w:rFonts w:ascii="Times New Roman" w:hAnsi="Times New Roman"/>
          <w:sz w:val="20"/>
          <w:szCs w:val="20"/>
        </w:rPr>
        <w:t xml:space="preserve">от  </w:t>
      </w:r>
      <w:r w:rsidR="002A4E45" w:rsidRPr="00EE08E1">
        <w:rPr>
          <w:rFonts w:ascii="Times New Roman" w:hAnsi="Times New Roman"/>
          <w:sz w:val="20"/>
          <w:szCs w:val="20"/>
        </w:rPr>
        <w:t>0</w:t>
      </w:r>
      <w:r w:rsidRPr="00EE08E1">
        <w:rPr>
          <w:rFonts w:ascii="Times New Roman" w:hAnsi="Times New Roman"/>
          <w:sz w:val="20"/>
          <w:szCs w:val="20"/>
        </w:rPr>
        <w:t>2</w:t>
      </w:r>
      <w:r w:rsidR="000E33BB" w:rsidRPr="00EE08E1">
        <w:rPr>
          <w:rFonts w:ascii="Times New Roman" w:hAnsi="Times New Roman"/>
          <w:sz w:val="20"/>
          <w:szCs w:val="20"/>
        </w:rPr>
        <w:t xml:space="preserve">.02.2012 N </w:t>
      </w:r>
      <w:r w:rsidRPr="00EE08E1">
        <w:rPr>
          <w:rFonts w:ascii="Times New Roman" w:hAnsi="Times New Roman"/>
          <w:sz w:val="20"/>
          <w:szCs w:val="20"/>
        </w:rPr>
        <w:t>5</w:t>
      </w:r>
      <w:r w:rsidR="000E33BB" w:rsidRPr="00EE08E1">
        <w:rPr>
          <w:rFonts w:ascii="Times New Roman" w:hAnsi="Times New Roman"/>
          <w:sz w:val="20"/>
          <w:szCs w:val="20"/>
        </w:rPr>
        <w:t xml:space="preserve">  </w:t>
      </w:r>
    </w:p>
    <w:p w:rsidR="000E33BB" w:rsidRPr="00454C5A" w:rsidRDefault="000E33BB" w:rsidP="00A01290">
      <w:pPr>
        <w:autoSpaceDE w:val="0"/>
        <w:autoSpaceDN w:val="0"/>
        <w:adjustRightInd w:val="0"/>
        <w:spacing w:after="0" w:line="240" w:lineRule="auto"/>
        <w:jc w:val="both"/>
        <w:rPr>
          <w:rFonts w:ascii="Times New Roman" w:hAnsi="Times New Roman"/>
          <w:sz w:val="26"/>
          <w:szCs w:val="26"/>
        </w:rPr>
      </w:pP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ПОРЯДОК</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ПРОВЕДЕНИЯ МОНИТОРИНГА И КОНТРОЛЯ ИСПОЛНЕНИЯ</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МУНИЦИПАЛЬНЫХ ЗАДАНИЙ НА ПРЕДОСТАВЛЕНИЕ</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 xml:space="preserve">МУНИЦИПАЛЬНЫХ  УСЛУГ </w:t>
      </w:r>
      <w:proofErr w:type="gramStart"/>
      <w:r w:rsidRPr="00454C5A">
        <w:rPr>
          <w:rFonts w:ascii="Times New Roman" w:hAnsi="Times New Roman" w:cs="Times New Roman"/>
          <w:sz w:val="26"/>
          <w:szCs w:val="26"/>
        </w:rPr>
        <w:t>ЮРИДИЧЕСКИМ</w:t>
      </w:r>
      <w:proofErr w:type="gramEnd"/>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И ФИЗИЧЕСКИМ ЛИЦАМ</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outlineLvl w:val="1"/>
        <w:rPr>
          <w:rFonts w:ascii="Times New Roman" w:hAnsi="Times New Roman"/>
          <w:sz w:val="26"/>
          <w:szCs w:val="26"/>
        </w:rPr>
      </w:pPr>
      <w:r w:rsidRPr="00454C5A">
        <w:rPr>
          <w:rFonts w:ascii="Times New Roman" w:hAnsi="Times New Roman"/>
          <w:sz w:val="26"/>
          <w:szCs w:val="26"/>
        </w:rPr>
        <w:t>1. Общие положения</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1.1. Мониторинг и контроль исполнения муниципальных  заданий на предоставление муниципальных услуг юридическим и физическим лицам (далее - мониторинг) проводятся главными распорядителями средств бюджета </w:t>
      </w:r>
      <w:r w:rsidR="00235752">
        <w:rPr>
          <w:rFonts w:ascii="Times New Roman" w:hAnsi="Times New Roman"/>
          <w:sz w:val="26"/>
          <w:szCs w:val="26"/>
        </w:rPr>
        <w:t>Хомутовского</w:t>
      </w:r>
      <w:r w:rsidR="00EE08E1">
        <w:rPr>
          <w:rFonts w:ascii="Times New Roman" w:hAnsi="Times New Roman"/>
          <w:sz w:val="26"/>
          <w:szCs w:val="26"/>
        </w:rPr>
        <w:t xml:space="preserve"> сельского поселения</w:t>
      </w:r>
      <w:r w:rsidR="00EE08E1" w:rsidRPr="00454C5A">
        <w:rPr>
          <w:rFonts w:ascii="Times New Roman" w:hAnsi="Times New Roman"/>
          <w:sz w:val="26"/>
          <w:szCs w:val="26"/>
        </w:rPr>
        <w:t xml:space="preserve"> </w:t>
      </w:r>
      <w:r w:rsidRPr="00454C5A">
        <w:rPr>
          <w:rFonts w:ascii="Times New Roman" w:hAnsi="Times New Roman"/>
          <w:sz w:val="26"/>
          <w:szCs w:val="26"/>
        </w:rPr>
        <w:t>(далее - ГРБС) на основании установленных настоящим Порядком форм мониторинга. Мониторинг распространяется на все муниципальные учреждения, реализующие муниципальные задания на предоставление муниципальных  услуг.</w:t>
      </w:r>
    </w:p>
    <w:p w:rsidR="000E33BB"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Данные всех форм мониторинга должны быть сопоставимыми и взаимоувязанными.</w:t>
      </w:r>
    </w:p>
    <w:p w:rsidR="00EE08E1" w:rsidRPr="00454C5A" w:rsidRDefault="00EE08E1"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outlineLvl w:val="1"/>
        <w:rPr>
          <w:rFonts w:ascii="Times New Roman" w:hAnsi="Times New Roman"/>
          <w:sz w:val="26"/>
          <w:szCs w:val="26"/>
        </w:rPr>
      </w:pPr>
      <w:r w:rsidRPr="00454C5A">
        <w:rPr>
          <w:rFonts w:ascii="Times New Roman" w:hAnsi="Times New Roman"/>
          <w:sz w:val="26"/>
          <w:szCs w:val="26"/>
        </w:rPr>
        <w:t>2. Направления мониторинга</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2.1. Мониторинг и контроль исполнения муниципальных заданий на предоставление муниципальных услуг юридическим и физическим лицам производятся по следующим направлениям:</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соответствие объема предоставленных муниципальных  услуг 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соответствие контингента потребителей муниципальной услуги 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соответствие качества предоставленных муниципальным учреждением муниципальных  услуг 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соотношение нормативной и фактической стоимости предоставления единицы муниципальной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2.2. Мониторинг соответствия объема предоставленных муниципальных  услуг 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Мониторинг соответствия объема предоставленных учреждением в отчетном периоде муниципальных услуг параметрам муниципального задания на предоставление муниципальной услуги осуществляется в результате анализа информации, представленной по форме N 1:</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right"/>
        <w:outlineLvl w:val="3"/>
        <w:rPr>
          <w:rFonts w:ascii="Times New Roman" w:hAnsi="Times New Roman"/>
          <w:sz w:val="26"/>
          <w:szCs w:val="26"/>
        </w:rPr>
      </w:pPr>
      <w:r w:rsidRPr="00454C5A">
        <w:rPr>
          <w:rFonts w:ascii="Times New Roman" w:hAnsi="Times New Roman"/>
          <w:sz w:val="26"/>
          <w:szCs w:val="26"/>
        </w:rPr>
        <w:t>Форма N 1</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СООТВЕТСТВИЕ</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ОБЪЕМА ПРЕДОСТАВЛЕННЫХ УЧРЕЖДЕНИЕМ МУНИЦИПАЛЬНЫХ УСЛУГ</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1755"/>
        <w:gridCol w:w="1350"/>
        <w:gridCol w:w="2430"/>
        <w:gridCol w:w="2160"/>
        <w:gridCol w:w="1620"/>
      </w:tblGrid>
      <w:tr w:rsidR="000E33BB" w:rsidRPr="00EE08E1">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Название муниципального учреждения, отчетный период          </w:t>
            </w:r>
          </w:p>
        </w:tc>
      </w:tr>
      <w:tr w:rsidR="000E33BB" w:rsidRPr="00EE08E1">
        <w:trPr>
          <w:cantSplit/>
          <w:trHeight w:val="60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lastRenderedPageBreak/>
              <w:t xml:space="preserve">N </w:t>
            </w:r>
            <w:r w:rsidRPr="00EE08E1">
              <w:rPr>
                <w:rFonts w:ascii="Times New Roman" w:hAnsi="Times New Roman" w:cs="Times New Roman"/>
              </w:rPr>
              <w:br/>
            </w:r>
            <w:proofErr w:type="spellStart"/>
            <w:proofErr w:type="gramStart"/>
            <w:r w:rsidRPr="00EE08E1">
              <w:rPr>
                <w:rFonts w:ascii="Times New Roman" w:hAnsi="Times New Roman" w:cs="Times New Roman"/>
              </w:rPr>
              <w:t>п</w:t>
            </w:r>
            <w:proofErr w:type="spellEnd"/>
            <w:proofErr w:type="gramEnd"/>
            <w:r w:rsidRPr="00EE08E1">
              <w:rPr>
                <w:rFonts w:ascii="Times New Roman" w:hAnsi="Times New Roman" w:cs="Times New Roman"/>
              </w:rPr>
              <w:t>/</w:t>
            </w:r>
            <w:proofErr w:type="spellStart"/>
            <w:r w:rsidRPr="00EE08E1">
              <w:rPr>
                <w:rFonts w:ascii="Times New Roman" w:hAnsi="Times New Roman" w:cs="Times New Roman"/>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наименование</w:t>
            </w:r>
            <w:r w:rsidRPr="00EE08E1">
              <w:rPr>
                <w:rFonts w:ascii="Times New Roman" w:hAnsi="Times New Roman" w:cs="Times New Roman"/>
              </w:rPr>
              <w:br/>
              <w:t xml:space="preserve">услуги   </w:t>
            </w:r>
          </w:p>
        </w:tc>
        <w:tc>
          <w:tcPr>
            <w:tcW w:w="13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единица </w:t>
            </w:r>
            <w:r w:rsidRPr="00EE08E1">
              <w:rPr>
                <w:rFonts w:ascii="Times New Roman" w:hAnsi="Times New Roman" w:cs="Times New Roman"/>
              </w:rPr>
              <w:br/>
              <w:t>измерения</w:t>
            </w:r>
            <w:r w:rsidRPr="00EE08E1">
              <w:rPr>
                <w:rFonts w:ascii="Times New Roman" w:hAnsi="Times New Roman" w:cs="Times New Roman"/>
              </w:rPr>
              <w:br/>
              <w:t xml:space="preserve">услуги  </w:t>
            </w:r>
          </w:p>
        </w:tc>
        <w:tc>
          <w:tcPr>
            <w:tcW w:w="243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объем муниципального задания  </w:t>
            </w:r>
            <w:r w:rsidRPr="00EE08E1">
              <w:rPr>
                <w:rFonts w:ascii="Times New Roman" w:hAnsi="Times New Roman" w:cs="Times New Roman"/>
              </w:rPr>
              <w:br/>
              <w:t>на предоставление</w:t>
            </w:r>
            <w:r w:rsidRPr="00EE08E1">
              <w:rPr>
                <w:rFonts w:ascii="Times New Roman" w:hAnsi="Times New Roman" w:cs="Times New Roman"/>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фактический  </w:t>
            </w:r>
            <w:r w:rsidRPr="00EE08E1">
              <w:rPr>
                <w:rFonts w:ascii="Times New Roman" w:hAnsi="Times New Roman" w:cs="Times New Roman"/>
              </w:rPr>
              <w:br/>
              <w:t xml:space="preserve">объем     </w:t>
            </w:r>
            <w:r w:rsidRPr="00EE08E1">
              <w:rPr>
                <w:rFonts w:ascii="Times New Roman" w:hAnsi="Times New Roman" w:cs="Times New Roman"/>
              </w:rPr>
              <w:br/>
              <w:t>предоставленных</w:t>
            </w:r>
            <w:r w:rsidRPr="00EE08E1">
              <w:rPr>
                <w:rFonts w:ascii="Times New Roman" w:hAnsi="Times New Roman" w:cs="Times New Roman"/>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отклонение </w:t>
            </w:r>
            <w:r w:rsidRPr="00EE08E1">
              <w:rPr>
                <w:rFonts w:ascii="Times New Roman" w:hAnsi="Times New Roman" w:cs="Times New Roman"/>
              </w:rPr>
              <w:br/>
              <w:t xml:space="preserve">[(5)/(4)] </w:t>
            </w:r>
            <w:proofErr w:type="spellStart"/>
            <w:r w:rsidRPr="00EE08E1">
              <w:rPr>
                <w:rFonts w:ascii="Times New Roman" w:hAnsi="Times New Roman" w:cs="Times New Roman"/>
              </w:rPr>
              <w:t>x</w:t>
            </w:r>
            <w:proofErr w:type="spellEnd"/>
            <w:r w:rsidRPr="00EE08E1">
              <w:rPr>
                <w:rFonts w:ascii="Times New Roman" w:hAnsi="Times New Roman" w:cs="Times New Roman"/>
              </w:rPr>
              <w:br/>
            </w:r>
            <w:proofErr w:type="spellStart"/>
            <w:r w:rsidRPr="00EE08E1">
              <w:rPr>
                <w:rFonts w:ascii="Times New Roman" w:hAnsi="Times New Roman" w:cs="Times New Roman"/>
              </w:rPr>
              <w:t>x</w:t>
            </w:r>
            <w:proofErr w:type="spellEnd"/>
            <w:r w:rsidRPr="00EE08E1">
              <w:rPr>
                <w:rFonts w:ascii="Times New Roman" w:hAnsi="Times New Roman" w:cs="Times New Roman"/>
              </w:rPr>
              <w:t xml:space="preserve"> 100%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1 </w:t>
            </w: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2      </w:t>
            </w:r>
          </w:p>
        </w:tc>
        <w:tc>
          <w:tcPr>
            <w:tcW w:w="13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3    </w:t>
            </w:r>
          </w:p>
        </w:tc>
        <w:tc>
          <w:tcPr>
            <w:tcW w:w="243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4        </w:t>
            </w: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5        </w:t>
            </w:r>
          </w:p>
        </w:tc>
        <w:tc>
          <w:tcPr>
            <w:tcW w:w="162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6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1. </w:t>
            </w: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bl>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2.3. Мониторинг соответствия контингента обслуженных учреждением потребителей 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Мониторинг соответствия контингента обслуженных учреждением в отчетном периоде потребителей параметрам муниципального задания осуществляется в результате анализа информации, представленной по форме N 2:</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right"/>
        <w:outlineLvl w:val="3"/>
        <w:rPr>
          <w:rFonts w:ascii="Times New Roman" w:hAnsi="Times New Roman"/>
          <w:sz w:val="26"/>
          <w:szCs w:val="26"/>
        </w:rPr>
      </w:pPr>
      <w:r w:rsidRPr="00454C5A">
        <w:rPr>
          <w:rFonts w:ascii="Times New Roman" w:hAnsi="Times New Roman"/>
          <w:sz w:val="26"/>
          <w:szCs w:val="26"/>
        </w:rPr>
        <w:t>Форма N 2</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СООТВЕТСТВИЕ</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КОНТИНГЕНТА ОБСЛУЖЕННЫХ УЧРЕЖДЕНИЕМ ПОТРЕБИТЕЛЕЙ</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ПАРАМЕТРАМ МУНИЦИПАЛЬНОГО ЗАДАНИЯ</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1890"/>
        <w:gridCol w:w="2160"/>
        <w:gridCol w:w="2700"/>
        <w:gridCol w:w="2565"/>
      </w:tblGrid>
      <w:tr w:rsidR="000E33BB" w:rsidRPr="00EE08E1">
        <w:trPr>
          <w:cantSplit/>
          <w:trHeight w:val="240"/>
        </w:trPr>
        <w:tc>
          <w:tcPr>
            <w:tcW w:w="9855" w:type="dxa"/>
            <w:gridSpan w:val="5"/>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Название муниципального учреждения, отчетный период         </w:t>
            </w:r>
          </w:p>
        </w:tc>
      </w:tr>
      <w:tr w:rsidR="000E33BB" w:rsidRPr="00EE08E1">
        <w:trPr>
          <w:cantSplit/>
          <w:trHeight w:val="96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N </w:t>
            </w:r>
            <w:r w:rsidRPr="00EE08E1">
              <w:rPr>
                <w:rFonts w:ascii="Times New Roman" w:hAnsi="Times New Roman" w:cs="Times New Roman"/>
              </w:rPr>
              <w:br/>
            </w:r>
            <w:proofErr w:type="spellStart"/>
            <w:proofErr w:type="gramStart"/>
            <w:r w:rsidRPr="00EE08E1">
              <w:rPr>
                <w:rFonts w:ascii="Times New Roman" w:hAnsi="Times New Roman" w:cs="Times New Roman"/>
              </w:rPr>
              <w:t>п</w:t>
            </w:r>
            <w:proofErr w:type="spellEnd"/>
            <w:proofErr w:type="gramEnd"/>
            <w:r w:rsidRPr="00EE08E1">
              <w:rPr>
                <w:rFonts w:ascii="Times New Roman" w:hAnsi="Times New Roman" w:cs="Times New Roman"/>
              </w:rPr>
              <w:t>/</w:t>
            </w:r>
            <w:proofErr w:type="spellStart"/>
            <w:r w:rsidRPr="00EE08E1">
              <w:rPr>
                <w:rFonts w:ascii="Times New Roman" w:hAnsi="Times New Roman" w:cs="Times New Roman"/>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наименование </w:t>
            </w:r>
            <w:r w:rsidRPr="00EE08E1">
              <w:rPr>
                <w:rFonts w:ascii="Times New Roman" w:hAnsi="Times New Roman" w:cs="Times New Roman"/>
              </w:rPr>
              <w:br/>
              <w:t xml:space="preserve">услуги    </w:t>
            </w: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контингент   </w:t>
            </w:r>
            <w:r w:rsidRPr="00EE08E1">
              <w:rPr>
                <w:rFonts w:ascii="Times New Roman" w:hAnsi="Times New Roman" w:cs="Times New Roman"/>
              </w:rPr>
              <w:br/>
              <w:t xml:space="preserve">потребителей  </w:t>
            </w:r>
            <w:r w:rsidRPr="00EE08E1">
              <w:rPr>
                <w:rFonts w:ascii="Times New Roman" w:hAnsi="Times New Roman" w:cs="Times New Roman"/>
              </w:rPr>
              <w:br/>
              <w:t xml:space="preserve">услуги,    </w:t>
            </w:r>
            <w:r w:rsidRPr="00EE08E1">
              <w:rPr>
                <w:rFonts w:ascii="Times New Roman" w:hAnsi="Times New Roman" w:cs="Times New Roman"/>
              </w:rPr>
              <w:br/>
              <w:t xml:space="preserve">установленный </w:t>
            </w:r>
            <w:r w:rsidRPr="00EE08E1">
              <w:rPr>
                <w:rFonts w:ascii="Times New Roman" w:hAnsi="Times New Roman" w:cs="Times New Roman"/>
              </w:rPr>
              <w:br/>
              <w:t xml:space="preserve">муниципальным </w:t>
            </w:r>
            <w:r w:rsidRPr="00EE08E1">
              <w:rPr>
                <w:rFonts w:ascii="Times New Roman" w:hAnsi="Times New Roman" w:cs="Times New Roman"/>
              </w:rPr>
              <w:br/>
            </w:r>
            <w:proofErr w:type="gramStart"/>
            <w:r w:rsidRPr="00EE08E1">
              <w:rPr>
                <w:rFonts w:ascii="Times New Roman" w:hAnsi="Times New Roman" w:cs="Times New Roman"/>
              </w:rPr>
              <w:t>м</w:t>
            </w:r>
            <w:proofErr w:type="gramEnd"/>
            <w:r w:rsidRPr="00EE08E1">
              <w:rPr>
                <w:rFonts w:ascii="Times New Roman" w:hAnsi="Times New Roman" w:cs="Times New Roman"/>
              </w:rPr>
              <w:t xml:space="preserve"> заданием   </w:t>
            </w: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количество     </w:t>
            </w:r>
            <w:r w:rsidRPr="00EE08E1">
              <w:rPr>
                <w:rFonts w:ascii="Times New Roman" w:hAnsi="Times New Roman" w:cs="Times New Roman"/>
              </w:rPr>
              <w:br/>
              <w:t xml:space="preserve">обслуженных    </w:t>
            </w:r>
            <w:r w:rsidRPr="00EE08E1">
              <w:rPr>
                <w:rFonts w:ascii="Times New Roman" w:hAnsi="Times New Roman" w:cs="Times New Roman"/>
              </w:rPr>
              <w:br/>
              <w:t>потребителей каждой</w:t>
            </w:r>
            <w:r w:rsidRPr="00EE08E1">
              <w:rPr>
                <w:rFonts w:ascii="Times New Roman" w:hAnsi="Times New Roman" w:cs="Times New Roman"/>
              </w:rPr>
              <w:br/>
              <w:t xml:space="preserve">категории из </w:t>
            </w:r>
            <w:proofErr w:type="gramStart"/>
            <w:r w:rsidRPr="00EE08E1">
              <w:rPr>
                <w:rFonts w:ascii="Times New Roman" w:hAnsi="Times New Roman" w:cs="Times New Roman"/>
              </w:rPr>
              <w:t>числа</w:t>
            </w:r>
            <w:proofErr w:type="gramEnd"/>
            <w:r w:rsidRPr="00EE08E1">
              <w:rPr>
                <w:rFonts w:ascii="Times New Roman" w:hAnsi="Times New Roman" w:cs="Times New Roman"/>
              </w:rPr>
              <w:t xml:space="preserve"> </w:t>
            </w:r>
            <w:r w:rsidRPr="00EE08E1">
              <w:rPr>
                <w:rFonts w:ascii="Times New Roman" w:hAnsi="Times New Roman" w:cs="Times New Roman"/>
              </w:rPr>
              <w:br/>
              <w:t xml:space="preserve">установленных   </w:t>
            </w:r>
            <w:r w:rsidRPr="00EE08E1">
              <w:rPr>
                <w:rFonts w:ascii="Times New Roman" w:hAnsi="Times New Roman" w:cs="Times New Roman"/>
              </w:rPr>
              <w:br/>
              <w:t xml:space="preserve">муниципальным  </w:t>
            </w:r>
            <w:r w:rsidRPr="00EE08E1">
              <w:rPr>
                <w:rFonts w:ascii="Times New Roman" w:hAnsi="Times New Roman" w:cs="Times New Roman"/>
              </w:rPr>
              <w:br/>
              <w:t xml:space="preserve">заданием      </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количество    </w:t>
            </w:r>
            <w:r w:rsidRPr="00EE08E1">
              <w:rPr>
                <w:rFonts w:ascii="Times New Roman" w:hAnsi="Times New Roman" w:cs="Times New Roman"/>
              </w:rPr>
              <w:br/>
              <w:t xml:space="preserve">обслуженных   </w:t>
            </w:r>
            <w:r w:rsidRPr="00EE08E1">
              <w:rPr>
                <w:rFonts w:ascii="Times New Roman" w:hAnsi="Times New Roman" w:cs="Times New Roman"/>
              </w:rPr>
              <w:br/>
              <w:t>потребителей сверх</w:t>
            </w:r>
            <w:r w:rsidRPr="00EE08E1">
              <w:rPr>
                <w:rFonts w:ascii="Times New Roman" w:hAnsi="Times New Roman" w:cs="Times New Roman"/>
              </w:rPr>
              <w:br/>
              <w:t xml:space="preserve">контингента,   </w:t>
            </w:r>
            <w:r w:rsidRPr="00EE08E1">
              <w:rPr>
                <w:rFonts w:ascii="Times New Roman" w:hAnsi="Times New Roman" w:cs="Times New Roman"/>
              </w:rPr>
              <w:br/>
              <w:t xml:space="preserve">установленного  </w:t>
            </w:r>
            <w:r w:rsidRPr="00EE08E1">
              <w:rPr>
                <w:rFonts w:ascii="Times New Roman" w:hAnsi="Times New Roman" w:cs="Times New Roman"/>
              </w:rPr>
              <w:br/>
              <w:t xml:space="preserve">муниципальным  </w:t>
            </w:r>
            <w:r w:rsidRPr="00EE08E1">
              <w:rPr>
                <w:rFonts w:ascii="Times New Roman" w:hAnsi="Times New Roman" w:cs="Times New Roman"/>
              </w:rPr>
              <w:br/>
              <w:t xml:space="preserve">заданием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1:  </w:t>
            </w: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1:    </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1: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2:  </w:t>
            </w: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2:    </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2: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3:  </w:t>
            </w: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3:    </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категория 3: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2. </w:t>
            </w:r>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bl>
    <w:p w:rsidR="000E33BB" w:rsidRPr="00EE08E1" w:rsidRDefault="000E33BB" w:rsidP="00A01290">
      <w:pPr>
        <w:autoSpaceDE w:val="0"/>
        <w:autoSpaceDN w:val="0"/>
        <w:adjustRightInd w:val="0"/>
        <w:spacing w:after="0" w:line="240" w:lineRule="auto"/>
        <w:jc w:val="center"/>
        <w:rPr>
          <w:rFonts w:ascii="Times New Roman" w:hAnsi="Times New Roman"/>
          <w:sz w:val="26"/>
          <w:szCs w:val="26"/>
        </w:rPr>
      </w:pPr>
    </w:p>
    <w:p w:rsidR="000E33BB" w:rsidRPr="00EE08E1" w:rsidRDefault="000E33BB" w:rsidP="00A01290">
      <w:pPr>
        <w:autoSpaceDE w:val="0"/>
        <w:autoSpaceDN w:val="0"/>
        <w:adjustRightInd w:val="0"/>
        <w:spacing w:after="0" w:line="240" w:lineRule="auto"/>
        <w:ind w:firstLine="540"/>
        <w:jc w:val="both"/>
        <w:rPr>
          <w:rFonts w:ascii="Times New Roman" w:hAnsi="Times New Roman"/>
          <w:sz w:val="26"/>
          <w:szCs w:val="26"/>
        </w:rPr>
      </w:pPr>
      <w:r w:rsidRPr="00EE08E1">
        <w:rPr>
          <w:rFonts w:ascii="Times New Roman" w:hAnsi="Times New Roman"/>
          <w:sz w:val="26"/>
          <w:szCs w:val="26"/>
        </w:rPr>
        <w:t>По услугам коллективного пользования форма N 2 не заполняется.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2.4. Мониторинг соответствия качества предоставленных муниципальным учреждением услуг параметрам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требования к квалификации (опыту работы) специалиста, оказывающего услугу;</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требования к используемым в процессе оказания услуги материальным ресурсам </w:t>
      </w:r>
      <w:proofErr w:type="gramStart"/>
      <w:r w:rsidRPr="00454C5A">
        <w:rPr>
          <w:rFonts w:ascii="Times New Roman" w:hAnsi="Times New Roman"/>
          <w:sz w:val="26"/>
          <w:szCs w:val="26"/>
        </w:rPr>
        <w:t>соответствующих</w:t>
      </w:r>
      <w:proofErr w:type="gramEnd"/>
      <w:r w:rsidRPr="00454C5A">
        <w:rPr>
          <w:rFonts w:ascii="Times New Roman" w:hAnsi="Times New Roman"/>
          <w:sz w:val="26"/>
          <w:szCs w:val="26"/>
        </w:rPr>
        <w:t xml:space="preserve"> номенклатуры и объема;</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требования к процедурам, порядку (регламенту) оказания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требования к оборудованию и инструментам, необходимым для оказания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требования к зданиям и сооружениям, необходимым для оказания услуги, и их содержанию.</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Мониторинг соответствия качества предоставленных муниципальным учреждением услуг параметрам муниципального задания осуществляется в результате анализа информации, представленной по форме N 3:</w:t>
      </w:r>
    </w:p>
    <w:p w:rsidR="000E33BB" w:rsidRPr="00454C5A" w:rsidRDefault="000E33BB" w:rsidP="00A01290">
      <w:pPr>
        <w:autoSpaceDE w:val="0"/>
        <w:autoSpaceDN w:val="0"/>
        <w:adjustRightInd w:val="0"/>
        <w:spacing w:after="0" w:line="240" w:lineRule="auto"/>
        <w:jc w:val="right"/>
        <w:outlineLvl w:val="3"/>
        <w:rPr>
          <w:rFonts w:ascii="Times New Roman" w:hAnsi="Times New Roman"/>
          <w:sz w:val="26"/>
          <w:szCs w:val="26"/>
        </w:rPr>
      </w:pPr>
      <w:r w:rsidRPr="00454C5A">
        <w:rPr>
          <w:rFonts w:ascii="Times New Roman" w:hAnsi="Times New Roman"/>
          <w:sz w:val="26"/>
          <w:szCs w:val="26"/>
        </w:rPr>
        <w:lastRenderedPageBreak/>
        <w:t>Форма N 3</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СООТВЕТСТВИЕ</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 xml:space="preserve">КАЧЕСТВА </w:t>
      </w:r>
      <w:proofErr w:type="gramStart"/>
      <w:r w:rsidRPr="00454C5A">
        <w:rPr>
          <w:rFonts w:ascii="Times New Roman" w:hAnsi="Times New Roman"/>
          <w:sz w:val="26"/>
          <w:szCs w:val="26"/>
        </w:rPr>
        <w:t>ПРЕДОСТАВЛЕННЫХ</w:t>
      </w:r>
      <w:proofErr w:type="gramEnd"/>
      <w:r w:rsidRPr="00454C5A">
        <w:rPr>
          <w:rFonts w:ascii="Times New Roman" w:hAnsi="Times New Roman"/>
          <w:sz w:val="26"/>
          <w:szCs w:val="26"/>
        </w:rPr>
        <w:t xml:space="preserve"> МУНИЦИПАЛЬНЫМ УЧРЕЖДЕНИЕМ</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МУНИЦИПАЛЬНЫХ УСЛУГ ПАРАМЕТРАМ МУНИЦИПАЛЬНОГО ЗАДАНИЯ</w:t>
      </w:r>
    </w:p>
    <w:tbl>
      <w:tblPr>
        <w:tblpPr w:leftFromText="180" w:rightFromText="180" w:vertAnchor="text" w:horzAnchor="margin" w:tblpXSpec="center" w:tblpY="128"/>
        <w:tblW w:w="9851" w:type="dxa"/>
        <w:tblLayout w:type="fixed"/>
        <w:tblCellMar>
          <w:left w:w="70" w:type="dxa"/>
          <w:right w:w="70" w:type="dxa"/>
        </w:tblCellMar>
        <w:tblLook w:val="0000"/>
      </w:tblPr>
      <w:tblGrid>
        <w:gridCol w:w="1063"/>
        <w:gridCol w:w="850"/>
        <w:gridCol w:w="1276"/>
        <w:gridCol w:w="709"/>
        <w:gridCol w:w="1417"/>
        <w:gridCol w:w="567"/>
        <w:gridCol w:w="851"/>
        <w:gridCol w:w="850"/>
        <w:gridCol w:w="992"/>
        <w:gridCol w:w="1276"/>
      </w:tblGrid>
      <w:tr w:rsidR="000E33BB" w:rsidRPr="00EE08E1">
        <w:trPr>
          <w:cantSplit/>
          <w:trHeight w:val="240"/>
        </w:trPr>
        <w:tc>
          <w:tcPr>
            <w:tcW w:w="9851" w:type="dxa"/>
            <w:gridSpan w:val="10"/>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Название муниципального учреждения, отчетный период                   </w:t>
            </w:r>
          </w:p>
        </w:tc>
      </w:tr>
      <w:tr w:rsidR="000E33BB" w:rsidRPr="00EE08E1">
        <w:trPr>
          <w:cantSplit/>
          <w:trHeight w:val="1080"/>
        </w:trPr>
        <w:tc>
          <w:tcPr>
            <w:tcW w:w="1913" w:type="dxa"/>
            <w:gridSpan w:val="2"/>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Требования к </w:t>
            </w:r>
            <w:proofErr w:type="spellStart"/>
            <w:r w:rsidRPr="00EE08E1">
              <w:rPr>
                <w:rFonts w:ascii="Times New Roman" w:hAnsi="Times New Roman" w:cs="Times New Roman"/>
              </w:rPr>
              <w:t>кв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лификации</w:t>
            </w:r>
            <w:proofErr w:type="spellEnd"/>
            <w:r w:rsidRPr="00EE08E1">
              <w:rPr>
                <w:rFonts w:ascii="Times New Roman" w:hAnsi="Times New Roman" w:cs="Times New Roman"/>
              </w:rPr>
              <w:t xml:space="preserve"> (опыту </w:t>
            </w:r>
            <w:r w:rsidRPr="00EE08E1">
              <w:rPr>
                <w:rFonts w:ascii="Times New Roman" w:hAnsi="Times New Roman" w:cs="Times New Roman"/>
              </w:rPr>
              <w:br/>
              <w:t xml:space="preserve">работы) </w:t>
            </w:r>
            <w:proofErr w:type="spellStart"/>
            <w:r w:rsidRPr="00EE08E1">
              <w:rPr>
                <w:rFonts w:ascii="Times New Roman" w:hAnsi="Times New Roman" w:cs="Times New Roman"/>
              </w:rPr>
              <w:t>специа</w:t>
            </w:r>
            <w:proofErr w:type="spellEnd"/>
            <w:r w:rsidRPr="00EE08E1">
              <w:rPr>
                <w:rFonts w:ascii="Times New Roman" w:hAnsi="Times New Roman" w:cs="Times New Roman"/>
              </w:rPr>
              <w:t xml:space="preserve">-  </w:t>
            </w:r>
            <w:r w:rsidRPr="00EE08E1">
              <w:rPr>
                <w:rFonts w:ascii="Times New Roman" w:hAnsi="Times New Roman" w:cs="Times New Roman"/>
              </w:rPr>
              <w:br/>
              <w:t xml:space="preserve">листа, </w:t>
            </w:r>
            <w:proofErr w:type="spellStart"/>
            <w:r w:rsidRPr="00EE08E1">
              <w:rPr>
                <w:rFonts w:ascii="Times New Roman" w:hAnsi="Times New Roman" w:cs="Times New Roman"/>
              </w:rPr>
              <w:t>оказы</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вающего</w:t>
            </w:r>
            <w:proofErr w:type="spellEnd"/>
            <w:r w:rsidRPr="00EE08E1">
              <w:rPr>
                <w:rFonts w:ascii="Times New Roman" w:hAnsi="Times New Roman" w:cs="Times New Roman"/>
              </w:rPr>
              <w:t xml:space="preserve"> услугу   </w:t>
            </w:r>
          </w:p>
        </w:tc>
        <w:tc>
          <w:tcPr>
            <w:tcW w:w="1985" w:type="dxa"/>
            <w:gridSpan w:val="2"/>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Требования к      </w:t>
            </w:r>
            <w:r w:rsidRPr="00EE08E1">
              <w:rPr>
                <w:rFonts w:ascii="Times New Roman" w:hAnsi="Times New Roman" w:cs="Times New Roman"/>
              </w:rPr>
              <w:br/>
              <w:t xml:space="preserve">используемым в    </w:t>
            </w:r>
            <w:r w:rsidRPr="00EE08E1">
              <w:rPr>
                <w:rFonts w:ascii="Times New Roman" w:hAnsi="Times New Roman" w:cs="Times New Roman"/>
              </w:rPr>
              <w:br/>
              <w:t xml:space="preserve">процессе оказания </w:t>
            </w:r>
            <w:r w:rsidRPr="00EE08E1">
              <w:rPr>
                <w:rFonts w:ascii="Times New Roman" w:hAnsi="Times New Roman" w:cs="Times New Roman"/>
              </w:rPr>
              <w:br/>
              <w:t xml:space="preserve">услуги </w:t>
            </w:r>
            <w:proofErr w:type="spellStart"/>
            <w:r w:rsidRPr="00EE08E1">
              <w:rPr>
                <w:rFonts w:ascii="Times New Roman" w:hAnsi="Times New Roman" w:cs="Times New Roman"/>
              </w:rPr>
              <w:t>материал</w:t>
            </w:r>
            <w:proofErr w:type="gramStart"/>
            <w:r w:rsidRPr="00EE08E1">
              <w:rPr>
                <w:rFonts w:ascii="Times New Roman" w:hAnsi="Times New Roman" w:cs="Times New Roman"/>
              </w:rPr>
              <w:t>ь</w:t>
            </w:r>
            <w:proofErr w:type="spellEnd"/>
            <w:r w:rsidRPr="00EE08E1">
              <w:rPr>
                <w:rFonts w:ascii="Times New Roman" w:hAnsi="Times New Roman" w:cs="Times New Roman"/>
              </w:rPr>
              <w:t>-</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ным</w:t>
            </w:r>
            <w:proofErr w:type="spellEnd"/>
            <w:r w:rsidRPr="00EE08E1">
              <w:rPr>
                <w:rFonts w:ascii="Times New Roman" w:hAnsi="Times New Roman" w:cs="Times New Roman"/>
              </w:rPr>
              <w:t xml:space="preserve"> ресурсам      </w:t>
            </w:r>
            <w:r w:rsidRPr="00EE08E1">
              <w:rPr>
                <w:rFonts w:ascii="Times New Roman" w:hAnsi="Times New Roman" w:cs="Times New Roman"/>
              </w:rPr>
              <w:br/>
              <w:t xml:space="preserve">соответствующей   </w:t>
            </w:r>
            <w:r w:rsidRPr="00EE08E1">
              <w:rPr>
                <w:rFonts w:ascii="Times New Roman" w:hAnsi="Times New Roman" w:cs="Times New Roman"/>
              </w:rPr>
              <w:br/>
              <w:t xml:space="preserve">номенклатуры и    </w:t>
            </w:r>
            <w:r w:rsidRPr="00EE08E1">
              <w:rPr>
                <w:rFonts w:ascii="Times New Roman" w:hAnsi="Times New Roman" w:cs="Times New Roman"/>
              </w:rPr>
              <w:br/>
              <w:t xml:space="preserve">объема            </w:t>
            </w:r>
          </w:p>
        </w:tc>
        <w:tc>
          <w:tcPr>
            <w:tcW w:w="1984" w:type="dxa"/>
            <w:gridSpan w:val="2"/>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Требования к пр</w:t>
            </w:r>
            <w:proofErr w:type="gramStart"/>
            <w:r w:rsidRPr="00EE08E1">
              <w:rPr>
                <w:rFonts w:ascii="Times New Roman" w:hAnsi="Times New Roman" w:cs="Times New Roman"/>
              </w:rPr>
              <w:t>о-</w:t>
            </w:r>
            <w:proofErr w:type="gramEnd"/>
            <w:r w:rsidRPr="00EE08E1">
              <w:rPr>
                <w:rFonts w:ascii="Times New Roman" w:hAnsi="Times New Roman" w:cs="Times New Roman"/>
              </w:rPr>
              <w:br/>
            </w:r>
            <w:proofErr w:type="spellStart"/>
            <w:r w:rsidRPr="00EE08E1">
              <w:rPr>
                <w:rFonts w:ascii="Times New Roman" w:hAnsi="Times New Roman" w:cs="Times New Roman"/>
              </w:rPr>
              <w:t>цедурам</w:t>
            </w:r>
            <w:proofErr w:type="spellEnd"/>
            <w:r w:rsidRPr="00EE08E1">
              <w:rPr>
                <w:rFonts w:ascii="Times New Roman" w:hAnsi="Times New Roman" w:cs="Times New Roman"/>
              </w:rPr>
              <w:t xml:space="preserve">, порядку </w:t>
            </w:r>
            <w:r w:rsidRPr="00EE08E1">
              <w:rPr>
                <w:rFonts w:ascii="Times New Roman" w:hAnsi="Times New Roman" w:cs="Times New Roman"/>
              </w:rPr>
              <w:br/>
              <w:t>(регламенту) ока-</w:t>
            </w:r>
            <w:r w:rsidRPr="00EE08E1">
              <w:rPr>
                <w:rFonts w:ascii="Times New Roman" w:hAnsi="Times New Roman" w:cs="Times New Roman"/>
              </w:rPr>
              <w:br/>
            </w:r>
            <w:proofErr w:type="spellStart"/>
            <w:r w:rsidRPr="00EE08E1">
              <w:rPr>
                <w:rFonts w:ascii="Times New Roman" w:hAnsi="Times New Roman" w:cs="Times New Roman"/>
              </w:rPr>
              <w:t>зания</w:t>
            </w:r>
            <w:proofErr w:type="spellEnd"/>
            <w:r w:rsidRPr="00EE08E1">
              <w:rPr>
                <w:rFonts w:ascii="Times New Roman" w:hAnsi="Times New Roman" w:cs="Times New Roman"/>
              </w:rPr>
              <w:t xml:space="preserve"> услуги     </w:t>
            </w:r>
          </w:p>
        </w:tc>
        <w:tc>
          <w:tcPr>
            <w:tcW w:w="1701" w:type="dxa"/>
            <w:gridSpan w:val="2"/>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Требования к об</w:t>
            </w:r>
            <w:proofErr w:type="gramStart"/>
            <w:r w:rsidRPr="00EE08E1">
              <w:rPr>
                <w:rFonts w:ascii="Times New Roman" w:hAnsi="Times New Roman" w:cs="Times New Roman"/>
              </w:rPr>
              <w:t>о-</w:t>
            </w:r>
            <w:proofErr w:type="gramEnd"/>
            <w:r w:rsidRPr="00EE08E1">
              <w:rPr>
                <w:rFonts w:ascii="Times New Roman" w:hAnsi="Times New Roman" w:cs="Times New Roman"/>
              </w:rPr>
              <w:br/>
            </w:r>
            <w:proofErr w:type="spellStart"/>
            <w:r w:rsidRPr="00EE08E1">
              <w:rPr>
                <w:rFonts w:ascii="Times New Roman" w:hAnsi="Times New Roman" w:cs="Times New Roman"/>
              </w:rPr>
              <w:t>рудованию</w:t>
            </w:r>
            <w:proofErr w:type="spellEnd"/>
            <w:r w:rsidRPr="00EE08E1">
              <w:rPr>
                <w:rFonts w:ascii="Times New Roman" w:hAnsi="Times New Roman" w:cs="Times New Roman"/>
              </w:rPr>
              <w:t xml:space="preserve"> и </w:t>
            </w:r>
            <w:proofErr w:type="spellStart"/>
            <w:r w:rsidRPr="00EE08E1">
              <w:rPr>
                <w:rFonts w:ascii="Times New Roman" w:hAnsi="Times New Roman" w:cs="Times New Roman"/>
              </w:rPr>
              <w:t>инст</w:t>
            </w:r>
            <w:proofErr w:type="spellEnd"/>
            <w:r w:rsidRPr="00EE08E1">
              <w:rPr>
                <w:rFonts w:ascii="Times New Roman" w:hAnsi="Times New Roman" w:cs="Times New Roman"/>
              </w:rPr>
              <w:t>-</w:t>
            </w:r>
            <w:r w:rsidRPr="00EE08E1">
              <w:rPr>
                <w:rFonts w:ascii="Times New Roman" w:hAnsi="Times New Roman" w:cs="Times New Roman"/>
              </w:rPr>
              <w:br/>
            </w:r>
            <w:proofErr w:type="spellStart"/>
            <w:r w:rsidRPr="00EE08E1">
              <w:rPr>
                <w:rFonts w:ascii="Times New Roman" w:hAnsi="Times New Roman" w:cs="Times New Roman"/>
              </w:rPr>
              <w:t>рументам</w:t>
            </w:r>
            <w:proofErr w:type="spellEnd"/>
            <w:r w:rsidRPr="00EE08E1">
              <w:rPr>
                <w:rFonts w:ascii="Times New Roman" w:hAnsi="Times New Roman" w:cs="Times New Roman"/>
              </w:rPr>
              <w:t xml:space="preserve">, </w:t>
            </w:r>
            <w:proofErr w:type="spellStart"/>
            <w:r w:rsidRPr="00EE08E1">
              <w:rPr>
                <w:rFonts w:ascii="Times New Roman" w:hAnsi="Times New Roman" w:cs="Times New Roman"/>
              </w:rPr>
              <w:t>необхо</w:t>
            </w:r>
            <w:proofErr w:type="spellEnd"/>
            <w:r w:rsidRPr="00EE08E1">
              <w:rPr>
                <w:rFonts w:ascii="Times New Roman" w:hAnsi="Times New Roman" w:cs="Times New Roman"/>
              </w:rPr>
              <w:t>-</w:t>
            </w:r>
            <w:r w:rsidRPr="00EE08E1">
              <w:rPr>
                <w:rFonts w:ascii="Times New Roman" w:hAnsi="Times New Roman" w:cs="Times New Roman"/>
              </w:rPr>
              <w:br/>
            </w:r>
            <w:proofErr w:type="spellStart"/>
            <w:r w:rsidRPr="00EE08E1">
              <w:rPr>
                <w:rFonts w:ascii="Times New Roman" w:hAnsi="Times New Roman" w:cs="Times New Roman"/>
              </w:rPr>
              <w:t>димым</w:t>
            </w:r>
            <w:proofErr w:type="spellEnd"/>
            <w:r w:rsidRPr="00EE08E1">
              <w:rPr>
                <w:rFonts w:ascii="Times New Roman" w:hAnsi="Times New Roman" w:cs="Times New Roman"/>
              </w:rPr>
              <w:t xml:space="preserve"> для ока-   </w:t>
            </w:r>
            <w:r w:rsidRPr="00EE08E1">
              <w:rPr>
                <w:rFonts w:ascii="Times New Roman" w:hAnsi="Times New Roman" w:cs="Times New Roman"/>
              </w:rPr>
              <w:br/>
            </w:r>
            <w:proofErr w:type="spellStart"/>
            <w:r w:rsidRPr="00EE08E1">
              <w:rPr>
                <w:rFonts w:ascii="Times New Roman" w:hAnsi="Times New Roman" w:cs="Times New Roman"/>
              </w:rPr>
              <w:t>зания</w:t>
            </w:r>
            <w:proofErr w:type="spellEnd"/>
            <w:r w:rsidRPr="00EE08E1">
              <w:rPr>
                <w:rFonts w:ascii="Times New Roman" w:hAnsi="Times New Roman" w:cs="Times New Roman"/>
              </w:rPr>
              <w:t xml:space="preserve"> услуги     </w:t>
            </w:r>
          </w:p>
        </w:tc>
        <w:tc>
          <w:tcPr>
            <w:tcW w:w="2268" w:type="dxa"/>
            <w:gridSpan w:val="2"/>
            <w:tcBorders>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Требования к     </w:t>
            </w:r>
            <w:r w:rsidRPr="00EE08E1">
              <w:rPr>
                <w:rFonts w:ascii="Times New Roman" w:hAnsi="Times New Roman" w:cs="Times New Roman"/>
              </w:rPr>
              <w:br/>
              <w:t xml:space="preserve">зданиям и </w:t>
            </w:r>
            <w:proofErr w:type="spellStart"/>
            <w:r w:rsidRPr="00EE08E1">
              <w:rPr>
                <w:rFonts w:ascii="Times New Roman" w:hAnsi="Times New Roman" w:cs="Times New Roman"/>
              </w:rPr>
              <w:t>соор</w:t>
            </w:r>
            <w:proofErr w:type="gramStart"/>
            <w:r w:rsidRPr="00EE08E1">
              <w:rPr>
                <w:rFonts w:ascii="Times New Roman" w:hAnsi="Times New Roman" w:cs="Times New Roman"/>
              </w:rPr>
              <w:t>у</w:t>
            </w:r>
            <w:proofErr w:type="spellEnd"/>
            <w:r w:rsidRPr="00EE08E1">
              <w:rPr>
                <w:rFonts w:ascii="Times New Roman" w:hAnsi="Times New Roman" w:cs="Times New Roman"/>
              </w:rPr>
              <w:t>-</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жениям</w:t>
            </w:r>
            <w:proofErr w:type="spellEnd"/>
            <w:r w:rsidRPr="00EE08E1">
              <w:rPr>
                <w:rFonts w:ascii="Times New Roman" w:hAnsi="Times New Roman" w:cs="Times New Roman"/>
              </w:rPr>
              <w:t xml:space="preserve">, </w:t>
            </w:r>
            <w:proofErr w:type="spellStart"/>
            <w:r w:rsidRPr="00EE08E1">
              <w:rPr>
                <w:rFonts w:ascii="Times New Roman" w:hAnsi="Times New Roman" w:cs="Times New Roman"/>
              </w:rPr>
              <w:t>необхо</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димым</w:t>
            </w:r>
            <w:proofErr w:type="spellEnd"/>
            <w:r w:rsidRPr="00EE08E1">
              <w:rPr>
                <w:rFonts w:ascii="Times New Roman" w:hAnsi="Times New Roman" w:cs="Times New Roman"/>
              </w:rPr>
              <w:t xml:space="preserve"> для </w:t>
            </w:r>
            <w:proofErr w:type="spellStart"/>
            <w:r w:rsidRPr="00EE08E1">
              <w:rPr>
                <w:rFonts w:ascii="Times New Roman" w:hAnsi="Times New Roman" w:cs="Times New Roman"/>
              </w:rPr>
              <w:t>оказа</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ния</w:t>
            </w:r>
            <w:proofErr w:type="spellEnd"/>
            <w:r w:rsidRPr="00EE08E1">
              <w:rPr>
                <w:rFonts w:ascii="Times New Roman" w:hAnsi="Times New Roman" w:cs="Times New Roman"/>
              </w:rPr>
              <w:t xml:space="preserve"> услуги, и    </w:t>
            </w:r>
            <w:r w:rsidRPr="00EE08E1">
              <w:rPr>
                <w:rFonts w:ascii="Times New Roman" w:hAnsi="Times New Roman" w:cs="Times New Roman"/>
              </w:rPr>
              <w:br/>
              <w:t xml:space="preserve">их содержанию    </w:t>
            </w:r>
          </w:p>
        </w:tc>
      </w:tr>
      <w:tr w:rsidR="000E33BB" w:rsidRPr="00EE08E1">
        <w:trPr>
          <w:cantSplit/>
          <w:trHeight w:val="600"/>
        </w:trPr>
        <w:tc>
          <w:tcPr>
            <w:tcW w:w="1063"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показ</w:t>
            </w:r>
            <w:proofErr w:type="gramStart"/>
            <w:r w:rsidRPr="00EE08E1">
              <w:rPr>
                <w:rFonts w:ascii="Times New Roman" w:hAnsi="Times New Roman" w:cs="Times New Roman"/>
              </w:rPr>
              <w:t>а-</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тель</w:t>
            </w:r>
            <w:proofErr w:type="spellEnd"/>
            <w:r w:rsidRPr="00EE08E1">
              <w:rPr>
                <w:rFonts w:ascii="Times New Roman" w:hAnsi="Times New Roman" w:cs="Times New Roman"/>
              </w:rPr>
              <w:t xml:space="preserve">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соотве</w:t>
            </w:r>
            <w:proofErr w:type="gramStart"/>
            <w:r w:rsidRPr="00EE08E1">
              <w:rPr>
                <w:rFonts w:ascii="Times New Roman" w:hAnsi="Times New Roman" w:cs="Times New Roman"/>
              </w:rPr>
              <w:t>т</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ствие</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стандар</w:t>
            </w:r>
            <w:proofErr w:type="spellEnd"/>
            <w:r w:rsidRPr="00EE08E1">
              <w:rPr>
                <w:rFonts w:ascii="Times New Roman" w:hAnsi="Times New Roman" w:cs="Times New Roman"/>
              </w:rPr>
              <w:t>-</w:t>
            </w:r>
            <w:r w:rsidRPr="00EE08E1">
              <w:rPr>
                <w:rFonts w:ascii="Times New Roman" w:hAnsi="Times New Roman" w:cs="Times New Roman"/>
              </w:rPr>
              <w:br/>
              <w:t xml:space="preserve">ту &lt;*&gt;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показ</w:t>
            </w:r>
            <w:proofErr w:type="gramStart"/>
            <w:r w:rsidRPr="00EE08E1">
              <w:rPr>
                <w:rFonts w:ascii="Times New Roman" w:hAnsi="Times New Roman" w:cs="Times New Roman"/>
              </w:rPr>
              <w:t>а-</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тель</w:t>
            </w:r>
            <w:proofErr w:type="spellEnd"/>
            <w:r w:rsidRPr="00EE08E1">
              <w:rPr>
                <w:rFonts w:ascii="Times New Roman" w:hAnsi="Times New Roman" w:cs="Times New Roman"/>
              </w:rPr>
              <w:t xml:space="preserve">     </w:t>
            </w:r>
          </w:p>
        </w:tc>
        <w:tc>
          <w:tcPr>
            <w:tcW w:w="709"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соотве</w:t>
            </w:r>
            <w:proofErr w:type="gramStart"/>
            <w:r w:rsidRPr="00EE08E1">
              <w:rPr>
                <w:rFonts w:ascii="Times New Roman" w:hAnsi="Times New Roman" w:cs="Times New Roman"/>
              </w:rPr>
              <w:t>т</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ствие</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стандар</w:t>
            </w:r>
            <w:proofErr w:type="spellEnd"/>
            <w:r w:rsidRPr="00EE08E1">
              <w:rPr>
                <w:rFonts w:ascii="Times New Roman" w:hAnsi="Times New Roman" w:cs="Times New Roman"/>
              </w:rPr>
              <w:t>-</w:t>
            </w:r>
            <w:r w:rsidRPr="00EE08E1">
              <w:rPr>
                <w:rFonts w:ascii="Times New Roman" w:hAnsi="Times New Roman" w:cs="Times New Roman"/>
              </w:rPr>
              <w:br/>
              <w:t xml:space="preserve">ту &lt;*&gt;  </w:t>
            </w:r>
          </w:p>
        </w:tc>
        <w:tc>
          <w:tcPr>
            <w:tcW w:w="141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показ</w:t>
            </w:r>
            <w:proofErr w:type="gramStart"/>
            <w:r w:rsidRPr="00EE08E1">
              <w:rPr>
                <w:rFonts w:ascii="Times New Roman" w:hAnsi="Times New Roman" w:cs="Times New Roman"/>
              </w:rPr>
              <w:t>а-</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тель</w:t>
            </w:r>
            <w:proofErr w:type="spellEnd"/>
            <w:r w:rsidRPr="00EE08E1">
              <w:rPr>
                <w:rFonts w:ascii="Times New Roman" w:hAnsi="Times New Roman" w:cs="Times New Roman"/>
              </w:rPr>
              <w:t xml:space="preserve">    </w:t>
            </w:r>
          </w:p>
        </w:tc>
        <w:tc>
          <w:tcPr>
            <w:tcW w:w="56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соотве</w:t>
            </w:r>
            <w:proofErr w:type="gramStart"/>
            <w:r w:rsidRPr="00EE08E1">
              <w:rPr>
                <w:rFonts w:ascii="Times New Roman" w:hAnsi="Times New Roman" w:cs="Times New Roman"/>
              </w:rPr>
              <w:t>т</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ствие</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стандар</w:t>
            </w:r>
            <w:proofErr w:type="spellEnd"/>
            <w:r w:rsidRPr="00EE08E1">
              <w:rPr>
                <w:rFonts w:ascii="Times New Roman" w:hAnsi="Times New Roman" w:cs="Times New Roman"/>
              </w:rPr>
              <w:t>-</w:t>
            </w:r>
            <w:r w:rsidRPr="00EE08E1">
              <w:rPr>
                <w:rFonts w:ascii="Times New Roman" w:hAnsi="Times New Roman" w:cs="Times New Roman"/>
              </w:rPr>
              <w:br/>
              <w:t xml:space="preserve">ту &lt;*&gt;  </w:t>
            </w:r>
          </w:p>
        </w:tc>
        <w:tc>
          <w:tcPr>
            <w:tcW w:w="851"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показ</w:t>
            </w:r>
            <w:proofErr w:type="gramStart"/>
            <w:r w:rsidRPr="00EE08E1">
              <w:rPr>
                <w:rFonts w:ascii="Times New Roman" w:hAnsi="Times New Roman" w:cs="Times New Roman"/>
              </w:rPr>
              <w:t>а-</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тель</w:t>
            </w:r>
            <w:proofErr w:type="spellEnd"/>
            <w:r w:rsidRPr="00EE08E1">
              <w:rPr>
                <w:rFonts w:ascii="Times New Roman" w:hAnsi="Times New Roman" w:cs="Times New Roman"/>
              </w:rPr>
              <w:t xml:space="preserve">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соотве</w:t>
            </w:r>
            <w:proofErr w:type="gramStart"/>
            <w:r w:rsidRPr="00EE08E1">
              <w:rPr>
                <w:rFonts w:ascii="Times New Roman" w:hAnsi="Times New Roman" w:cs="Times New Roman"/>
              </w:rPr>
              <w:t>т</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ствие</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стандар</w:t>
            </w:r>
            <w:proofErr w:type="spellEnd"/>
            <w:r w:rsidRPr="00EE08E1">
              <w:rPr>
                <w:rFonts w:ascii="Times New Roman" w:hAnsi="Times New Roman" w:cs="Times New Roman"/>
              </w:rPr>
              <w:t>-</w:t>
            </w:r>
            <w:r w:rsidRPr="00EE08E1">
              <w:rPr>
                <w:rFonts w:ascii="Times New Roman" w:hAnsi="Times New Roman" w:cs="Times New Roman"/>
              </w:rPr>
              <w:br/>
              <w:t xml:space="preserve">ту &lt;*&gt;  </w:t>
            </w:r>
          </w:p>
        </w:tc>
        <w:tc>
          <w:tcPr>
            <w:tcW w:w="992"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показ</w:t>
            </w:r>
            <w:proofErr w:type="gramStart"/>
            <w:r w:rsidRPr="00EE08E1">
              <w:rPr>
                <w:rFonts w:ascii="Times New Roman" w:hAnsi="Times New Roman" w:cs="Times New Roman"/>
              </w:rPr>
              <w:t>а-</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тель</w:t>
            </w:r>
            <w:proofErr w:type="spellEnd"/>
            <w:r w:rsidRPr="00EE08E1">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соотве</w:t>
            </w:r>
            <w:proofErr w:type="gramStart"/>
            <w:r w:rsidRPr="00EE08E1">
              <w:rPr>
                <w:rFonts w:ascii="Times New Roman" w:hAnsi="Times New Roman" w:cs="Times New Roman"/>
              </w:rPr>
              <w:t>т</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ствие</w:t>
            </w:r>
            <w:proofErr w:type="spell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стандар</w:t>
            </w:r>
            <w:proofErr w:type="spellEnd"/>
            <w:r w:rsidRPr="00EE08E1">
              <w:rPr>
                <w:rFonts w:ascii="Times New Roman" w:hAnsi="Times New Roman" w:cs="Times New Roman"/>
              </w:rPr>
              <w:t>-</w:t>
            </w:r>
            <w:r w:rsidRPr="00EE08E1">
              <w:rPr>
                <w:rFonts w:ascii="Times New Roman" w:hAnsi="Times New Roman" w:cs="Times New Roman"/>
              </w:rPr>
              <w:br/>
              <w:t xml:space="preserve">ту &lt;*&gt;  </w:t>
            </w:r>
          </w:p>
        </w:tc>
      </w:tr>
      <w:tr w:rsidR="000E33BB" w:rsidRPr="00EE08E1">
        <w:trPr>
          <w:cantSplit/>
          <w:trHeight w:val="240"/>
        </w:trPr>
        <w:tc>
          <w:tcPr>
            <w:tcW w:w="1063"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2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3    </w:t>
            </w:r>
          </w:p>
        </w:tc>
        <w:tc>
          <w:tcPr>
            <w:tcW w:w="709"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4    </w:t>
            </w:r>
          </w:p>
        </w:tc>
        <w:tc>
          <w:tcPr>
            <w:tcW w:w="141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5   </w:t>
            </w:r>
          </w:p>
        </w:tc>
        <w:tc>
          <w:tcPr>
            <w:tcW w:w="56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6    </w:t>
            </w:r>
          </w:p>
        </w:tc>
        <w:tc>
          <w:tcPr>
            <w:tcW w:w="851"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7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8   </w:t>
            </w:r>
          </w:p>
        </w:tc>
        <w:tc>
          <w:tcPr>
            <w:tcW w:w="992"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9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10    </w:t>
            </w:r>
          </w:p>
        </w:tc>
      </w:tr>
      <w:tr w:rsidR="000E33BB" w:rsidRPr="00EE08E1">
        <w:trPr>
          <w:cantSplit/>
          <w:trHeight w:val="240"/>
        </w:trPr>
        <w:tc>
          <w:tcPr>
            <w:tcW w:w="9851" w:type="dxa"/>
            <w:gridSpan w:val="10"/>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Наименование услуги 1                                   </w:t>
            </w:r>
          </w:p>
        </w:tc>
      </w:tr>
      <w:tr w:rsidR="000E33BB" w:rsidRPr="00EE08E1">
        <w:trPr>
          <w:cantSplit/>
          <w:trHeight w:val="360"/>
        </w:trPr>
        <w:tc>
          <w:tcPr>
            <w:tcW w:w="1063"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1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1    </w:t>
            </w:r>
          </w:p>
        </w:tc>
        <w:tc>
          <w:tcPr>
            <w:tcW w:w="709"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1   </w:t>
            </w:r>
          </w:p>
        </w:tc>
        <w:tc>
          <w:tcPr>
            <w:tcW w:w="56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1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1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360"/>
        </w:trPr>
        <w:tc>
          <w:tcPr>
            <w:tcW w:w="1063"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t xml:space="preserve"> </w:t>
            </w:r>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  </w:t>
            </w:r>
          </w:p>
        </w:tc>
        <w:tc>
          <w:tcPr>
            <w:tcW w:w="709"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 </w:t>
            </w:r>
          </w:p>
        </w:tc>
        <w:tc>
          <w:tcPr>
            <w:tcW w:w="56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roofErr w:type="spellStart"/>
            <w:r w:rsidRPr="00EE08E1">
              <w:rPr>
                <w:rFonts w:ascii="Times New Roman" w:hAnsi="Times New Roman" w:cs="Times New Roman"/>
              </w:rPr>
              <w:t>требов</w:t>
            </w:r>
            <w:proofErr w:type="gramStart"/>
            <w:r w:rsidRPr="00EE08E1">
              <w:rPr>
                <w:rFonts w:ascii="Times New Roman" w:hAnsi="Times New Roman" w:cs="Times New Roman"/>
              </w:rPr>
              <w:t>а</w:t>
            </w:r>
            <w:proofErr w:type="spellEnd"/>
            <w:r w:rsidRPr="00EE08E1">
              <w:rPr>
                <w:rFonts w:ascii="Times New Roman" w:hAnsi="Times New Roman" w:cs="Times New Roman"/>
              </w:rPr>
              <w:t>-</w:t>
            </w:r>
            <w:proofErr w:type="gramEnd"/>
            <w:r w:rsidRPr="00EE08E1">
              <w:rPr>
                <w:rFonts w:ascii="Times New Roman" w:hAnsi="Times New Roman" w:cs="Times New Roman"/>
              </w:rPr>
              <w:br/>
            </w:r>
            <w:proofErr w:type="spellStart"/>
            <w:r w:rsidRPr="00EE08E1">
              <w:rPr>
                <w:rFonts w:ascii="Times New Roman" w:hAnsi="Times New Roman" w:cs="Times New Roman"/>
              </w:rPr>
              <w:t>ние</w:t>
            </w:r>
            <w:proofErr w:type="spellEnd"/>
            <w:r w:rsidRPr="00EE08E1">
              <w:rPr>
                <w:rFonts w:ascii="Times New Roman" w:hAnsi="Times New Roman" w:cs="Times New Roman"/>
              </w:rPr>
              <w:t xml:space="preserve"> ...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240"/>
        </w:trPr>
        <w:tc>
          <w:tcPr>
            <w:tcW w:w="9851" w:type="dxa"/>
            <w:gridSpan w:val="10"/>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Наименование услуги...                                  </w:t>
            </w:r>
          </w:p>
        </w:tc>
      </w:tr>
      <w:tr w:rsidR="000E33BB" w:rsidRPr="00EE08E1">
        <w:trPr>
          <w:cantSplit/>
          <w:trHeight w:val="240"/>
        </w:trPr>
        <w:tc>
          <w:tcPr>
            <w:tcW w:w="1063"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709"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567"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85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bl>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pStyle w:val="ConsPlusNonformat"/>
        <w:widowControl/>
        <w:ind w:firstLine="540"/>
        <w:jc w:val="both"/>
        <w:rPr>
          <w:rFonts w:ascii="Times New Roman" w:hAnsi="Times New Roman" w:cs="Times New Roman"/>
          <w:sz w:val="26"/>
          <w:szCs w:val="26"/>
        </w:rPr>
      </w:pPr>
      <w:r w:rsidRPr="00454C5A">
        <w:rPr>
          <w:rFonts w:ascii="Times New Roman" w:hAnsi="Times New Roman" w:cs="Times New Roman"/>
          <w:sz w:val="26"/>
          <w:szCs w:val="26"/>
        </w:rPr>
        <w:t>--------------------------------</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&lt;*&gt; + соответствует стандарту;</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не соответствует стандарту.</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несоответствия стандарту в графе указывается отклонение от параметра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 xml:space="preserve">2.5. Мониторинг соотношения </w:t>
      </w:r>
      <w:proofErr w:type="spellStart"/>
      <w:r w:rsidRPr="00454C5A">
        <w:rPr>
          <w:rFonts w:ascii="Times New Roman" w:hAnsi="Times New Roman"/>
          <w:sz w:val="26"/>
          <w:szCs w:val="26"/>
        </w:rPr>
        <w:t>рачетно-нормативной</w:t>
      </w:r>
      <w:proofErr w:type="spellEnd"/>
      <w:r w:rsidRPr="00454C5A">
        <w:rPr>
          <w:rFonts w:ascii="Times New Roman" w:hAnsi="Times New Roman"/>
          <w:sz w:val="26"/>
          <w:szCs w:val="26"/>
        </w:rPr>
        <w:t xml:space="preserve"> и фактической стоимости предоставления единицы муниципальной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4243F2">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Мониторинг соотношения расчетно-нормативной и фактической стоимости предоставления единицы муниципальной услуги в отчетном периоде осуществляется в результате анализа информации, представленной по форме N 4:</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right"/>
        <w:outlineLvl w:val="3"/>
        <w:rPr>
          <w:rFonts w:ascii="Times New Roman" w:hAnsi="Times New Roman"/>
          <w:sz w:val="26"/>
          <w:szCs w:val="26"/>
        </w:rPr>
      </w:pPr>
      <w:r w:rsidRPr="00454C5A">
        <w:rPr>
          <w:rFonts w:ascii="Times New Roman" w:hAnsi="Times New Roman"/>
          <w:sz w:val="26"/>
          <w:szCs w:val="26"/>
        </w:rPr>
        <w:t>Форма N 4</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СООТНОШЕНИЕ</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НОРМАТИВНОЙ И ФАКТИЧЕСКОЙ СТОИМОСТИ ПРЕДОСТАВЛЕНИЯ</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ЕДИНИЦЫ МУНИЦИПАЛЬНОЙ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1755"/>
        <w:gridCol w:w="2835"/>
        <w:gridCol w:w="2295"/>
        <w:gridCol w:w="2565"/>
      </w:tblGrid>
      <w:tr w:rsidR="000E33BB" w:rsidRPr="00EE08E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Название муниципального учреждения, отчетный период            </w:t>
            </w:r>
          </w:p>
        </w:tc>
      </w:tr>
      <w:tr w:rsidR="000E33BB" w:rsidRPr="00EE08E1">
        <w:trPr>
          <w:cantSplit/>
          <w:trHeight w:val="36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N </w:t>
            </w:r>
            <w:r w:rsidRPr="00EE08E1">
              <w:rPr>
                <w:rFonts w:ascii="Times New Roman" w:hAnsi="Times New Roman" w:cs="Times New Roman"/>
              </w:rPr>
              <w:br/>
            </w:r>
            <w:proofErr w:type="spellStart"/>
            <w:proofErr w:type="gramStart"/>
            <w:r w:rsidRPr="00EE08E1">
              <w:rPr>
                <w:rFonts w:ascii="Times New Roman" w:hAnsi="Times New Roman" w:cs="Times New Roman"/>
              </w:rPr>
              <w:t>п</w:t>
            </w:r>
            <w:proofErr w:type="spellEnd"/>
            <w:proofErr w:type="gramEnd"/>
            <w:r w:rsidRPr="00EE08E1">
              <w:rPr>
                <w:rFonts w:ascii="Times New Roman" w:hAnsi="Times New Roman" w:cs="Times New Roman"/>
              </w:rPr>
              <w:t>/</w:t>
            </w:r>
            <w:proofErr w:type="spellStart"/>
            <w:r w:rsidRPr="00EE08E1">
              <w:rPr>
                <w:rFonts w:ascii="Times New Roman" w:hAnsi="Times New Roman" w:cs="Times New Roman"/>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наименование</w:t>
            </w:r>
            <w:r w:rsidRPr="00EE08E1">
              <w:rPr>
                <w:rFonts w:ascii="Times New Roman" w:hAnsi="Times New Roman" w:cs="Times New Roman"/>
              </w:rPr>
              <w:br/>
              <w:t xml:space="preserve">услуги   </w:t>
            </w:r>
          </w:p>
        </w:tc>
        <w:tc>
          <w:tcPr>
            <w:tcW w:w="283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расчетно-нормативная</w:t>
            </w:r>
            <w:r w:rsidRPr="00EE08E1">
              <w:rPr>
                <w:rFonts w:ascii="Times New Roman" w:hAnsi="Times New Roman" w:cs="Times New Roman"/>
              </w:rPr>
              <w:br/>
              <w:t xml:space="preserve">стоимость услуги  </w:t>
            </w:r>
          </w:p>
        </w:tc>
        <w:tc>
          <w:tcPr>
            <w:tcW w:w="229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фактическая  </w:t>
            </w:r>
            <w:r w:rsidRPr="00EE08E1">
              <w:rPr>
                <w:rFonts w:ascii="Times New Roman" w:hAnsi="Times New Roman" w:cs="Times New Roman"/>
              </w:rPr>
              <w:br/>
              <w:t>стоимость услуги</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отклонение    </w:t>
            </w:r>
            <w:r w:rsidRPr="00EE08E1">
              <w:rPr>
                <w:rFonts w:ascii="Times New Roman" w:hAnsi="Times New Roman" w:cs="Times New Roman"/>
              </w:rPr>
              <w:br/>
              <w:t xml:space="preserve">[(4) / (3)] </w:t>
            </w:r>
            <w:proofErr w:type="spellStart"/>
            <w:r w:rsidRPr="00EE08E1">
              <w:rPr>
                <w:rFonts w:ascii="Times New Roman" w:hAnsi="Times New Roman" w:cs="Times New Roman"/>
              </w:rPr>
              <w:t>x</w:t>
            </w:r>
            <w:proofErr w:type="spellEnd"/>
            <w:r w:rsidRPr="00EE08E1">
              <w:rPr>
                <w:rFonts w:ascii="Times New Roman" w:hAnsi="Times New Roman" w:cs="Times New Roman"/>
              </w:rPr>
              <w:t xml:space="preserve"> 100%</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lastRenderedPageBreak/>
              <w:t xml:space="preserve">1 </w:t>
            </w: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2     </w:t>
            </w:r>
          </w:p>
        </w:tc>
        <w:tc>
          <w:tcPr>
            <w:tcW w:w="283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3           </w:t>
            </w:r>
          </w:p>
        </w:tc>
        <w:tc>
          <w:tcPr>
            <w:tcW w:w="229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4       </w:t>
            </w: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r w:rsidRPr="00EE08E1">
              <w:rPr>
                <w:rFonts w:ascii="Times New Roman" w:hAnsi="Times New Roman" w:cs="Times New Roman"/>
              </w:rPr>
              <w:t xml:space="preserve">5        </w:t>
            </w: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r w:rsidR="000E33BB" w:rsidRPr="00EE0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E33BB" w:rsidRPr="00EE08E1" w:rsidRDefault="000E33BB" w:rsidP="00171A36">
            <w:pPr>
              <w:pStyle w:val="ConsPlusCell"/>
              <w:widowControl/>
              <w:rPr>
                <w:rFonts w:ascii="Times New Roman" w:hAnsi="Times New Roman" w:cs="Times New Roman"/>
              </w:rPr>
            </w:pPr>
          </w:p>
        </w:tc>
      </w:tr>
    </w:tbl>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Расчетно-нормативная стои</w:t>
      </w:r>
      <w:r w:rsidR="00EE08E1">
        <w:rPr>
          <w:rFonts w:ascii="Times New Roman" w:hAnsi="Times New Roman"/>
          <w:sz w:val="26"/>
          <w:szCs w:val="26"/>
        </w:rPr>
        <w:t xml:space="preserve">мость услуги определяется ГРБС </w:t>
      </w:r>
      <w:r w:rsidRPr="00454C5A">
        <w:rPr>
          <w:rFonts w:ascii="Times New Roman" w:hAnsi="Times New Roman"/>
          <w:sz w:val="26"/>
          <w:szCs w:val="26"/>
        </w:rPr>
        <w:t>при формировании финансового обеспечения муниципального задания на оказание муниципальных услуг.</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Фактическая стоимость услуги рассчитывается ГРБС на основании данных о фактически произведенных муниципальным учреждением расходах в процессе предоставления услуг в отчетном периоде.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outlineLvl w:val="2"/>
        <w:rPr>
          <w:rFonts w:ascii="Times New Roman" w:hAnsi="Times New Roman"/>
          <w:sz w:val="26"/>
          <w:szCs w:val="26"/>
        </w:rPr>
      </w:pPr>
      <w:r w:rsidRPr="00454C5A">
        <w:rPr>
          <w:rFonts w:ascii="Times New Roman" w:hAnsi="Times New Roman"/>
          <w:sz w:val="26"/>
          <w:szCs w:val="26"/>
        </w:rPr>
        <w:t>2.6. Дополнительные источники информации для проведения мониторинга</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Дополнительным источником информации для проведения мониторинга и контроля исполнения муниципальных заданий на предоставление  муниципальных услуг являются: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1) проведение контрольных мероприятий по оценке качества  муниципальных  услуг (далее - контрольные мероприятия), осуществляемых в соответствии с </w:t>
      </w:r>
      <w:hyperlink r:id="rId14" w:history="1">
        <w:r w:rsidRPr="00454C5A">
          <w:rPr>
            <w:rFonts w:ascii="Times New Roman" w:hAnsi="Times New Roman"/>
            <w:color w:val="0000FF"/>
            <w:sz w:val="26"/>
            <w:szCs w:val="26"/>
          </w:rPr>
          <w:t>приложением N 1</w:t>
        </w:r>
      </w:hyperlink>
      <w:r w:rsidRPr="00454C5A">
        <w:rPr>
          <w:rFonts w:ascii="Times New Roman" w:hAnsi="Times New Roman"/>
          <w:sz w:val="26"/>
          <w:szCs w:val="26"/>
        </w:rPr>
        <w:t xml:space="preserve"> к настоящему Порядку;</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рассмотрение обращений граждан, поступающих:</w:t>
      </w:r>
    </w:p>
    <w:p w:rsidR="000E33BB" w:rsidRPr="00454C5A" w:rsidRDefault="000E33BB" w:rsidP="00A01290">
      <w:pPr>
        <w:autoSpaceDE w:val="0"/>
        <w:autoSpaceDN w:val="0"/>
        <w:adjustRightInd w:val="0"/>
        <w:spacing w:after="0" w:line="240" w:lineRule="auto"/>
        <w:ind w:firstLine="540"/>
        <w:jc w:val="both"/>
        <w:rPr>
          <w:rFonts w:ascii="Times New Roman" w:hAnsi="Times New Roman"/>
          <w:color w:val="C00000"/>
          <w:sz w:val="26"/>
          <w:szCs w:val="26"/>
        </w:rPr>
      </w:pPr>
      <w:r w:rsidRPr="00454C5A">
        <w:rPr>
          <w:rFonts w:ascii="Times New Roman" w:hAnsi="Times New Roman"/>
          <w:sz w:val="26"/>
          <w:szCs w:val="26"/>
        </w:rPr>
        <w:t xml:space="preserve">в устной форме (звонки по "горячей линии", организованной </w:t>
      </w:r>
      <w:r w:rsidR="00EE08E1">
        <w:rPr>
          <w:rFonts w:ascii="Times New Roman" w:hAnsi="Times New Roman"/>
          <w:sz w:val="26"/>
          <w:szCs w:val="26"/>
        </w:rPr>
        <w:t>Администрацией поселения</w:t>
      </w:r>
      <w:r w:rsidRPr="00454C5A">
        <w:rPr>
          <w:rFonts w:ascii="Times New Roman" w:hAnsi="Times New Roman"/>
          <w:sz w:val="26"/>
          <w:szCs w:val="26"/>
        </w:rPr>
        <w:t xml:space="preserve">, а также в ходе приема граждан должностными лицами </w:t>
      </w:r>
      <w:r w:rsidR="00EE08E1">
        <w:rPr>
          <w:rFonts w:ascii="Times New Roman" w:hAnsi="Times New Roman"/>
          <w:sz w:val="26"/>
          <w:szCs w:val="26"/>
        </w:rPr>
        <w:t>Администрации поселения</w:t>
      </w:r>
      <w:r w:rsidRPr="00454C5A">
        <w:rPr>
          <w:rFonts w:ascii="Times New Roman" w:hAnsi="Times New Roman"/>
          <w:sz w:val="26"/>
          <w:szCs w:val="26"/>
        </w:rPr>
        <w:t>);</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письменной форме - переданные главным распорядителям бюджетных средств</w:t>
      </w:r>
      <w:r w:rsidR="00EE08E1">
        <w:rPr>
          <w:rFonts w:ascii="Times New Roman" w:hAnsi="Times New Roman"/>
          <w:sz w:val="26"/>
          <w:szCs w:val="26"/>
        </w:rPr>
        <w:t xml:space="preserve"> </w:t>
      </w:r>
      <w:r w:rsidRPr="00454C5A">
        <w:rPr>
          <w:rFonts w:ascii="Times New Roman" w:hAnsi="Times New Roman"/>
          <w:sz w:val="26"/>
          <w:szCs w:val="26"/>
        </w:rPr>
        <w:t>непосредственно или с использованием любой формы связи (по почте, по факсу, по электронной почте и др.);</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в форме заявлений, жалоб и предложений, зафиксированных в книге обращений, обязательной к ведению во всех учреждениях, оказывающих муниципальные услуги. Ведение </w:t>
      </w:r>
      <w:hyperlink r:id="rId15" w:history="1">
        <w:r w:rsidRPr="00454C5A">
          <w:rPr>
            <w:rFonts w:ascii="Times New Roman" w:hAnsi="Times New Roman"/>
            <w:color w:val="0000FF"/>
            <w:sz w:val="26"/>
            <w:szCs w:val="26"/>
          </w:rPr>
          <w:t>книги</w:t>
        </w:r>
      </w:hyperlink>
      <w:r w:rsidRPr="00454C5A">
        <w:rPr>
          <w:rFonts w:ascii="Times New Roman" w:hAnsi="Times New Roman"/>
          <w:sz w:val="26"/>
          <w:szCs w:val="26"/>
        </w:rPr>
        <w:t xml:space="preserve"> обращений осуществляется в соответствии с приложением N 2 к настоящему Порядку.</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outlineLvl w:val="1"/>
        <w:rPr>
          <w:rFonts w:ascii="Times New Roman" w:hAnsi="Times New Roman"/>
          <w:sz w:val="26"/>
          <w:szCs w:val="26"/>
        </w:rPr>
      </w:pPr>
      <w:r w:rsidRPr="00454C5A">
        <w:rPr>
          <w:rFonts w:ascii="Times New Roman" w:hAnsi="Times New Roman"/>
          <w:sz w:val="26"/>
          <w:szCs w:val="26"/>
        </w:rPr>
        <w:t>3. Корректировка параметров муниципального задания</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r w:rsidRPr="00454C5A">
        <w:rPr>
          <w:rFonts w:ascii="Times New Roman" w:hAnsi="Times New Roman"/>
          <w:sz w:val="26"/>
          <w:szCs w:val="26"/>
        </w:rPr>
        <w:t>по результатам мониторинга</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 основании результатов мониторинга и контроля исполнения муниципальных заданий муниципальным учреждениям ГРБС принимает решение о корректировке муниципального задания учреждению на плановый период.</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зависимости от результатов мониторинга решения могут носить следующий характер:</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установление заданий муниципальным учреждениям по снижению издержек, связанных с предоставлением муниципальных услуг;</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пересмотр контингента потребителей  муниципальных услуг путем уточнения (сокращения) определения категорий потребителей, обладающих правом на получение данных услуг;</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введение частичной оплаты отдельных услуг за счет их потребителей;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изменение требований к качеству предоставления услуги;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сокращение принимаемых к финансированию объемов предоставления услуг;</w:t>
      </w:r>
    </w:p>
    <w:p w:rsidR="000E33BB" w:rsidRPr="00454C5A" w:rsidRDefault="000E33BB" w:rsidP="004243F2">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иные решения, не противоречащие законодательству Российской Федерации и нормативным правовым актам Ростовской области.</w:t>
      </w:r>
    </w:p>
    <w:p w:rsidR="00EE08E1" w:rsidRDefault="00EE08E1" w:rsidP="00A01290">
      <w:pPr>
        <w:autoSpaceDE w:val="0"/>
        <w:autoSpaceDN w:val="0"/>
        <w:adjustRightInd w:val="0"/>
        <w:spacing w:after="0" w:line="240" w:lineRule="auto"/>
        <w:jc w:val="center"/>
        <w:outlineLvl w:val="1"/>
        <w:rPr>
          <w:rFonts w:ascii="Times New Roman" w:hAnsi="Times New Roman"/>
          <w:sz w:val="26"/>
          <w:szCs w:val="26"/>
        </w:rPr>
      </w:pPr>
    </w:p>
    <w:p w:rsidR="000E33BB" w:rsidRPr="00454C5A" w:rsidRDefault="000E33BB" w:rsidP="00A01290">
      <w:pPr>
        <w:autoSpaceDE w:val="0"/>
        <w:autoSpaceDN w:val="0"/>
        <w:adjustRightInd w:val="0"/>
        <w:spacing w:after="0" w:line="240" w:lineRule="auto"/>
        <w:jc w:val="center"/>
        <w:outlineLvl w:val="1"/>
        <w:rPr>
          <w:rFonts w:ascii="Times New Roman" w:hAnsi="Times New Roman"/>
          <w:sz w:val="26"/>
          <w:szCs w:val="26"/>
        </w:rPr>
      </w:pPr>
      <w:r w:rsidRPr="00454C5A">
        <w:rPr>
          <w:rFonts w:ascii="Times New Roman" w:hAnsi="Times New Roman"/>
          <w:sz w:val="26"/>
          <w:szCs w:val="26"/>
        </w:rPr>
        <w:t>4. Публикация результатов мониторинга</w:t>
      </w:r>
    </w:p>
    <w:p w:rsidR="000E33BB" w:rsidRPr="00454C5A" w:rsidRDefault="000E33BB" w:rsidP="008F1B06">
      <w:pPr>
        <w:autoSpaceDE w:val="0"/>
        <w:autoSpaceDN w:val="0"/>
        <w:adjustRightInd w:val="0"/>
        <w:spacing w:after="0" w:line="240" w:lineRule="auto"/>
        <w:jc w:val="both"/>
        <w:rPr>
          <w:rFonts w:ascii="Times New Roman" w:hAnsi="Times New Roman"/>
          <w:sz w:val="26"/>
          <w:szCs w:val="26"/>
        </w:rPr>
      </w:pPr>
      <w:r w:rsidRPr="00454C5A">
        <w:rPr>
          <w:rFonts w:ascii="Times New Roman" w:hAnsi="Times New Roman"/>
          <w:sz w:val="26"/>
          <w:szCs w:val="26"/>
        </w:rPr>
        <w:lastRenderedPageBreak/>
        <w:t xml:space="preserve">Результаты мониторинга публикуются в </w:t>
      </w:r>
      <w:r w:rsidR="00EE08E1">
        <w:rPr>
          <w:rFonts w:ascii="Times New Roman" w:hAnsi="Times New Roman"/>
          <w:sz w:val="26"/>
          <w:szCs w:val="26"/>
        </w:rPr>
        <w:t>информационном бюллетене газеты «</w:t>
      </w:r>
      <w:proofErr w:type="spellStart"/>
      <w:r w:rsidR="00EE08E1">
        <w:rPr>
          <w:rFonts w:ascii="Times New Roman" w:hAnsi="Times New Roman"/>
          <w:sz w:val="26"/>
          <w:szCs w:val="26"/>
        </w:rPr>
        <w:t>Кагальницкие</w:t>
      </w:r>
      <w:proofErr w:type="spellEnd"/>
      <w:r w:rsidR="00EE08E1">
        <w:rPr>
          <w:rFonts w:ascii="Times New Roman" w:hAnsi="Times New Roman"/>
          <w:sz w:val="26"/>
          <w:szCs w:val="26"/>
        </w:rPr>
        <w:t xml:space="preserve"> Вести» </w:t>
      </w:r>
      <w:r w:rsidRPr="00454C5A">
        <w:rPr>
          <w:rFonts w:ascii="Times New Roman" w:hAnsi="Times New Roman"/>
          <w:sz w:val="26"/>
          <w:szCs w:val="26"/>
        </w:rPr>
        <w:t xml:space="preserve"> и на официальном сайте </w:t>
      </w:r>
      <w:r w:rsidR="008F1B06">
        <w:rPr>
          <w:rFonts w:ascii="Times New Roman" w:hAnsi="Times New Roman"/>
          <w:sz w:val="26"/>
          <w:szCs w:val="26"/>
        </w:rPr>
        <w:t xml:space="preserve">Администрации </w:t>
      </w:r>
      <w:r w:rsidR="00235752">
        <w:rPr>
          <w:rFonts w:ascii="Times New Roman" w:hAnsi="Times New Roman"/>
          <w:sz w:val="26"/>
          <w:szCs w:val="26"/>
        </w:rPr>
        <w:t>Хомутовского</w:t>
      </w:r>
      <w:r w:rsidR="008F1B06">
        <w:rPr>
          <w:rFonts w:ascii="Times New Roman" w:hAnsi="Times New Roman"/>
          <w:sz w:val="26"/>
          <w:szCs w:val="26"/>
        </w:rPr>
        <w:t xml:space="preserve"> сельского поселения.</w:t>
      </w:r>
    </w:p>
    <w:p w:rsidR="00763ECD" w:rsidRDefault="00763ECD" w:rsidP="00A01290">
      <w:pPr>
        <w:autoSpaceDE w:val="0"/>
        <w:autoSpaceDN w:val="0"/>
        <w:adjustRightInd w:val="0"/>
        <w:spacing w:after="0" w:line="240" w:lineRule="auto"/>
        <w:jc w:val="right"/>
        <w:outlineLvl w:val="1"/>
        <w:rPr>
          <w:rFonts w:ascii="Times New Roman" w:hAnsi="Times New Roman"/>
          <w:sz w:val="20"/>
          <w:szCs w:val="20"/>
        </w:rPr>
      </w:pPr>
    </w:p>
    <w:p w:rsidR="000E33BB" w:rsidRPr="008F1B06" w:rsidRDefault="000E33BB" w:rsidP="00A01290">
      <w:pPr>
        <w:autoSpaceDE w:val="0"/>
        <w:autoSpaceDN w:val="0"/>
        <w:adjustRightInd w:val="0"/>
        <w:spacing w:after="0" w:line="240" w:lineRule="auto"/>
        <w:jc w:val="right"/>
        <w:outlineLvl w:val="1"/>
        <w:rPr>
          <w:rFonts w:ascii="Times New Roman" w:hAnsi="Times New Roman"/>
          <w:sz w:val="20"/>
          <w:szCs w:val="20"/>
        </w:rPr>
      </w:pPr>
      <w:r w:rsidRPr="008F1B06">
        <w:rPr>
          <w:rFonts w:ascii="Times New Roman" w:hAnsi="Times New Roman"/>
          <w:sz w:val="20"/>
          <w:szCs w:val="20"/>
        </w:rPr>
        <w:t>Приложение N 1</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к Порядку</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проведения мониторинга</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и контроля исполнения</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муниципальных заданий</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 xml:space="preserve">на предоставление </w:t>
      </w:r>
      <w:proofErr w:type="gramStart"/>
      <w:r w:rsidRPr="008F1B06">
        <w:rPr>
          <w:rFonts w:ascii="Times New Roman" w:hAnsi="Times New Roman"/>
          <w:sz w:val="20"/>
          <w:szCs w:val="20"/>
        </w:rPr>
        <w:t>муниципальных</w:t>
      </w:r>
      <w:proofErr w:type="gramEnd"/>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услуг юридическим и физическим лицам</w:t>
      </w:r>
    </w:p>
    <w:p w:rsidR="000E33BB" w:rsidRPr="00454C5A" w:rsidRDefault="000E33BB" w:rsidP="00A01290">
      <w:pPr>
        <w:autoSpaceDE w:val="0"/>
        <w:autoSpaceDN w:val="0"/>
        <w:adjustRightInd w:val="0"/>
        <w:spacing w:after="0" w:line="240" w:lineRule="auto"/>
        <w:jc w:val="center"/>
        <w:rPr>
          <w:rFonts w:ascii="Times New Roman" w:hAnsi="Times New Roman"/>
          <w:sz w:val="26"/>
          <w:szCs w:val="26"/>
        </w:rPr>
      </w:pP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ПОРЯДОК</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ПРОВЕДЕНИЯ КОНТРОЛЬНЫХ МЕРОПРИЯТИЙ</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ПО ПРОВЕРКЕ ИСПОЛНЕНИЯ МУНИЦИПАЛЬНОГО ЗАДАНИЯ</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НА ПРЕДОСТАВЛЕНИЕ МУНИЦИПАЛЬНЫХ УСЛУГ</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8F1B06"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Контрольные мероприятия по проверке исполнения муниципального задания на предоставление муниципальных  услуг проводятся главными рас</w:t>
      </w:r>
      <w:r w:rsidR="008F1B06">
        <w:rPr>
          <w:rFonts w:ascii="Times New Roman" w:hAnsi="Times New Roman"/>
          <w:sz w:val="26"/>
          <w:szCs w:val="26"/>
        </w:rPr>
        <w:t>порядителями бюджетных средств</w:t>
      </w:r>
      <w:r w:rsidRPr="00454C5A">
        <w:rPr>
          <w:rFonts w:ascii="Times New Roman" w:hAnsi="Times New Roman"/>
          <w:sz w:val="26"/>
          <w:szCs w:val="26"/>
        </w:rPr>
        <w:t xml:space="preserve">, осуществляющими функции и полномочия учредителей на основе ежегодно составляемых ими планов и на основании поступивших жалоб на качество бюджетных услуг. План проведения контрольных мероприятий утверждается руководителем ГРБС </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Контрольные мероприятия проводятся по месту фактического предоставления муниципальных услуг в часы работы проверяемого учреждения и в установленные рабочие дни.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3. Продолжительность контрольного мероприятия должна быть достаточной для проверки требований к качеству муниципальных услуг, соответствовать целям этого мероприятия и не превышать десяти календарных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руководители главных распорядителей бюджетных средств может продлить срок проведения контрольного мероприятия, но не более чем на двадцать календарных дней.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4. О проведении каждого контрольного мероприятия издается </w:t>
      </w:r>
      <w:r w:rsidR="008F1B06">
        <w:rPr>
          <w:rFonts w:ascii="Times New Roman" w:hAnsi="Times New Roman"/>
          <w:sz w:val="26"/>
          <w:szCs w:val="26"/>
        </w:rPr>
        <w:t>распоряжение</w:t>
      </w:r>
      <w:r w:rsidRPr="00454C5A">
        <w:rPr>
          <w:rFonts w:ascii="Times New Roman" w:hAnsi="Times New Roman"/>
          <w:sz w:val="26"/>
          <w:szCs w:val="26"/>
        </w:rPr>
        <w:t xml:space="preserve"> с указанием участвующих в нем должностных лиц.</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5. В </w:t>
      </w:r>
      <w:r w:rsidR="008F1B06">
        <w:rPr>
          <w:rFonts w:ascii="Times New Roman" w:hAnsi="Times New Roman"/>
          <w:sz w:val="26"/>
          <w:szCs w:val="26"/>
        </w:rPr>
        <w:t>распоряжении</w:t>
      </w:r>
      <w:r w:rsidRPr="00454C5A">
        <w:rPr>
          <w:rFonts w:ascii="Times New Roman" w:hAnsi="Times New Roman"/>
          <w:sz w:val="26"/>
          <w:szCs w:val="26"/>
        </w:rPr>
        <w:t xml:space="preserve"> о проведении контрольного мероприятия указываются: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фамилия, имя, отчество должностного лица (лиц), направляемых главными распорядителями бюджетных сре</w:t>
      </w:r>
      <w:proofErr w:type="gramStart"/>
      <w:r w:rsidRPr="00454C5A">
        <w:rPr>
          <w:rFonts w:ascii="Times New Roman" w:hAnsi="Times New Roman"/>
          <w:sz w:val="26"/>
          <w:szCs w:val="26"/>
        </w:rPr>
        <w:t>дств дл</w:t>
      </w:r>
      <w:proofErr w:type="gramEnd"/>
      <w:r w:rsidRPr="00454C5A">
        <w:rPr>
          <w:rFonts w:ascii="Times New Roman" w:hAnsi="Times New Roman"/>
          <w:sz w:val="26"/>
          <w:szCs w:val="26"/>
        </w:rPr>
        <w:t>я осуществления контрольного мероприятия (далее - должностное лицо);</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правовые основания проведения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вид контрольного мероприятия (</w:t>
      </w:r>
      <w:proofErr w:type="gramStart"/>
      <w:r w:rsidRPr="00454C5A">
        <w:rPr>
          <w:rFonts w:ascii="Times New Roman" w:hAnsi="Times New Roman"/>
          <w:sz w:val="26"/>
          <w:szCs w:val="26"/>
        </w:rPr>
        <w:t>плановое</w:t>
      </w:r>
      <w:proofErr w:type="gramEnd"/>
      <w:r w:rsidRPr="00454C5A">
        <w:rPr>
          <w:rFonts w:ascii="Times New Roman" w:hAnsi="Times New Roman"/>
          <w:sz w:val="26"/>
          <w:szCs w:val="26"/>
        </w:rPr>
        <w:t>, внеплановое);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наименование учреждения, в отношении которого проводится контрольное мероприятие;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наименование муниципальных услуг, в отношении которых проводится проверка;</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цели, задачи и предмет контрольного мероприятия;</w:t>
      </w:r>
    </w:p>
    <w:p w:rsidR="000E33BB"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дата начала и окончания контрольного мероприятия.</w:t>
      </w:r>
    </w:p>
    <w:p w:rsidR="008F1B06" w:rsidRPr="00454C5A" w:rsidRDefault="008F1B06"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6. Контрольное мероприятие может проводиться без предварительного уведомления либо с предварительным уведомлением проверяемого учреждения в письменной или устной форме. Предварительное уведомление может содержать требования о заблаговременной (к началу проверки) подготовке необходимых для контрольного </w:t>
      </w:r>
      <w:r w:rsidRPr="00454C5A">
        <w:rPr>
          <w:rFonts w:ascii="Times New Roman" w:hAnsi="Times New Roman"/>
          <w:sz w:val="26"/>
          <w:szCs w:val="26"/>
        </w:rPr>
        <w:lastRenderedPageBreak/>
        <w:t>мероприятия материалов и документов, а также о проведении других подготовительных мероприятий.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7. Контрольное мероприятие проводится должностным лицом (лицами) на основании предъявленного им руководителю проверяемого учреждения (или лицу, его замещающему) </w:t>
      </w:r>
      <w:r w:rsidR="008F1B06">
        <w:rPr>
          <w:rFonts w:ascii="Times New Roman" w:hAnsi="Times New Roman"/>
          <w:sz w:val="26"/>
          <w:szCs w:val="26"/>
        </w:rPr>
        <w:t xml:space="preserve">распоряжения </w:t>
      </w:r>
      <w:r w:rsidRPr="00454C5A">
        <w:rPr>
          <w:rFonts w:ascii="Times New Roman" w:hAnsi="Times New Roman"/>
          <w:sz w:val="26"/>
          <w:szCs w:val="26"/>
        </w:rPr>
        <w:t>одновременно с предъявлением служебного удостоверения.</w:t>
      </w:r>
    </w:p>
    <w:p w:rsidR="008F1B06" w:rsidRDefault="008F1B06"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8. В период проведения контрольного мероприятия должностное лицо (лица) вправе: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посещать территорию и помещения проверяемого учреждения;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требовать от руководителя проверяемого учреждения во время </w:t>
      </w:r>
      <w:proofErr w:type="gramStart"/>
      <w:r w:rsidRPr="00454C5A">
        <w:rPr>
          <w:rFonts w:ascii="Times New Roman" w:hAnsi="Times New Roman"/>
          <w:sz w:val="26"/>
          <w:szCs w:val="26"/>
        </w:rPr>
        <w:t>проведения контрольного мероприятия присутствия работников этого учреждения</w:t>
      </w:r>
      <w:proofErr w:type="gramEnd"/>
      <w:r w:rsidRPr="00454C5A">
        <w:rPr>
          <w:rFonts w:ascii="Times New Roman" w:hAnsi="Times New Roman"/>
          <w:sz w:val="26"/>
          <w:szCs w:val="26"/>
        </w:rPr>
        <w:t xml:space="preserve"> для своевременного ответа на поставленные вопросы и представления соответствующих документов;</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требовать от руководителя и работников проверяемого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требовать от руководителя проверяемого учреждения необходимые оригиналы документов или их копии, делать копии документов;</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проверять документы, относящиеся к предмету контрольного мероприятия.</w:t>
      </w:r>
    </w:p>
    <w:p w:rsidR="008F1B06" w:rsidRDefault="008F1B06" w:rsidP="00A01290">
      <w:pPr>
        <w:autoSpaceDE w:val="0"/>
        <w:autoSpaceDN w:val="0"/>
        <w:adjustRightInd w:val="0"/>
        <w:spacing w:after="0" w:line="240" w:lineRule="auto"/>
        <w:ind w:firstLine="540"/>
        <w:jc w:val="both"/>
        <w:rPr>
          <w:rFonts w:ascii="Times New Roman" w:hAnsi="Times New Roman"/>
          <w:sz w:val="26"/>
          <w:szCs w:val="26"/>
        </w:rPr>
      </w:pPr>
    </w:p>
    <w:p w:rsidR="000E33BB"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9. В случае отказа руководителя проверяемого учреждения представлять необходимые для проведения контрольного мероприятия документы</w:t>
      </w:r>
      <w:r w:rsidR="008F1B06">
        <w:rPr>
          <w:rFonts w:ascii="Times New Roman" w:hAnsi="Times New Roman"/>
          <w:sz w:val="26"/>
          <w:szCs w:val="26"/>
        </w:rPr>
        <w:t xml:space="preserve">, </w:t>
      </w:r>
      <w:r w:rsidRPr="00454C5A">
        <w:rPr>
          <w:rFonts w:ascii="Times New Roman" w:hAnsi="Times New Roman"/>
          <w:sz w:val="26"/>
          <w:szCs w:val="26"/>
        </w:rPr>
        <w:t xml:space="preserve"> либо установления им других препятствий</w:t>
      </w:r>
      <w:r w:rsidR="008F1B06">
        <w:rPr>
          <w:rFonts w:ascii="Times New Roman" w:hAnsi="Times New Roman"/>
          <w:sz w:val="26"/>
          <w:szCs w:val="26"/>
        </w:rPr>
        <w:t>,</w:t>
      </w:r>
      <w:r w:rsidRPr="00454C5A">
        <w:rPr>
          <w:rFonts w:ascii="Times New Roman" w:hAnsi="Times New Roman"/>
          <w:sz w:val="26"/>
          <w:szCs w:val="26"/>
        </w:rPr>
        <w:t xml:space="preserve"> должностное лицо (лица) должно направить письменный запрос указанному руководителю с установлением сроков представления запрашиваемой информации (документов) и устранения этих препятствий.</w:t>
      </w:r>
    </w:p>
    <w:p w:rsidR="008F1B06" w:rsidRPr="00454C5A" w:rsidRDefault="008F1B06"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10. В период осуществления контрольного мероприятия должностное лицо (лица) обязано:</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своевременно и в полном объеме исполнять предоставленные ему полномочия по предупреждению, выявлению и пресечению нарушений требований муниципального задания муниципальному учреждению на предоставление муниципальных услуг;</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соблюдать законодательство Российской Федерации, Ростовской области, Кагальницкого района</w:t>
      </w:r>
      <w:r w:rsidR="008F1B06">
        <w:rPr>
          <w:rFonts w:ascii="Times New Roman" w:hAnsi="Times New Roman"/>
          <w:sz w:val="26"/>
          <w:szCs w:val="26"/>
        </w:rPr>
        <w:t xml:space="preserve">, </w:t>
      </w:r>
      <w:r w:rsidR="00235752">
        <w:rPr>
          <w:rFonts w:ascii="Times New Roman" w:hAnsi="Times New Roman"/>
          <w:sz w:val="26"/>
          <w:szCs w:val="26"/>
        </w:rPr>
        <w:t>Хомутовского</w:t>
      </w:r>
      <w:r w:rsidR="008F1B06">
        <w:rPr>
          <w:rFonts w:ascii="Times New Roman" w:hAnsi="Times New Roman"/>
          <w:sz w:val="26"/>
          <w:szCs w:val="26"/>
        </w:rPr>
        <w:t xml:space="preserve"> сельского поселения, </w:t>
      </w:r>
      <w:r w:rsidRPr="00454C5A">
        <w:rPr>
          <w:rFonts w:ascii="Times New Roman" w:hAnsi="Times New Roman"/>
          <w:sz w:val="26"/>
          <w:szCs w:val="26"/>
        </w:rPr>
        <w:t xml:space="preserve">  права и законные интересы проверяемого учреждения;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проводить контрольные мероприятия на основании и в строгом соответствии с приказом органа исполнительной власти о проведении контрольных мероприятий;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не препятствовать руководителю проверяемого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не препятствовать осуществлению деятельности проверяемого учреждения;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обеспечить сохранность и возврат оригиналов документов, полученных в ходе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составить акт по результатам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ознакомить руководителя проверяемого учреждения с актом, составленным по результатам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11. По результатам проведения контрольного мероприятия должностным лицом (лицами) составляется акт о проведении контрольного мероприятия, в котором указываются: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наименование учреждения, в отношении которого проводилось контрольное мероприятие;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вид контрольного мероприятия (</w:t>
      </w:r>
      <w:proofErr w:type="gramStart"/>
      <w:r w:rsidRPr="00454C5A">
        <w:rPr>
          <w:rFonts w:ascii="Times New Roman" w:hAnsi="Times New Roman"/>
          <w:sz w:val="26"/>
          <w:szCs w:val="26"/>
        </w:rPr>
        <w:t>плановое</w:t>
      </w:r>
      <w:proofErr w:type="gramEnd"/>
      <w:r w:rsidRPr="00454C5A">
        <w:rPr>
          <w:rFonts w:ascii="Times New Roman" w:hAnsi="Times New Roman"/>
          <w:sz w:val="26"/>
          <w:szCs w:val="26"/>
        </w:rPr>
        <w:t>, внеплановое);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период проведения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lastRenderedPageBreak/>
        <w:t>наименование муниципальных услуг, в отношении которых проводится проверка;</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критерии оценки стандартов качества бюджетных услуг;</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отклонения от параметров муниципального задания;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документально подтвержденные факты нарушений, выявленные в ходе контрольного мероприятия, или отсутствие таковых;</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выводы, содержащие оценку результатов контрольного мероприятия, и предложения по устранению выявленных нарушений.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 xml:space="preserve">Акт проведения контрольного мероприятия подписывается должностным лицом (лицами), а также руководителем учреждения, в отношении которого проводилось контрольное мероприятие. В случае отказа руководителя учреждения подписать акт делается запись об этом в </w:t>
      </w:r>
      <w:proofErr w:type="gramStart"/>
      <w:r w:rsidRPr="00454C5A">
        <w:rPr>
          <w:rFonts w:ascii="Times New Roman" w:hAnsi="Times New Roman"/>
          <w:sz w:val="26"/>
          <w:szCs w:val="26"/>
        </w:rPr>
        <w:t>акте</w:t>
      </w:r>
      <w:proofErr w:type="gramEnd"/>
      <w:r w:rsidRPr="00454C5A">
        <w:rPr>
          <w:rFonts w:ascii="Times New Roman" w:hAnsi="Times New Roman"/>
          <w:sz w:val="26"/>
          <w:szCs w:val="26"/>
        </w:rPr>
        <w:t xml:space="preserve"> о проведении контрольного мероприятия.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pPr>
    </w:p>
    <w:p w:rsidR="004243F2" w:rsidRPr="00454C5A" w:rsidRDefault="004243F2" w:rsidP="00397E76">
      <w:pPr>
        <w:autoSpaceDE w:val="0"/>
        <w:autoSpaceDN w:val="0"/>
        <w:adjustRightInd w:val="0"/>
        <w:spacing w:after="0" w:line="240" w:lineRule="auto"/>
        <w:outlineLvl w:val="1"/>
        <w:rPr>
          <w:rFonts w:ascii="Times New Roman" w:hAnsi="Times New Roman"/>
          <w:sz w:val="26"/>
          <w:szCs w:val="26"/>
        </w:rPr>
      </w:pPr>
    </w:p>
    <w:p w:rsidR="004243F2" w:rsidRDefault="004243F2"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Default="005455AD" w:rsidP="00397E76">
      <w:pPr>
        <w:autoSpaceDE w:val="0"/>
        <w:autoSpaceDN w:val="0"/>
        <w:adjustRightInd w:val="0"/>
        <w:spacing w:after="0" w:line="240" w:lineRule="auto"/>
        <w:outlineLvl w:val="1"/>
        <w:rPr>
          <w:rFonts w:ascii="Times New Roman" w:hAnsi="Times New Roman"/>
          <w:sz w:val="26"/>
          <w:szCs w:val="26"/>
        </w:rPr>
      </w:pPr>
    </w:p>
    <w:p w:rsidR="005455AD" w:rsidRPr="00454C5A" w:rsidRDefault="005455AD" w:rsidP="00397E76">
      <w:pPr>
        <w:autoSpaceDE w:val="0"/>
        <w:autoSpaceDN w:val="0"/>
        <w:adjustRightInd w:val="0"/>
        <w:spacing w:after="0" w:line="240" w:lineRule="auto"/>
        <w:outlineLvl w:val="1"/>
        <w:rPr>
          <w:rFonts w:ascii="Times New Roman" w:hAnsi="Times New Roman"/>
          <w:sz w:val="26"/>
          <w:szCs w:val="26"/>
        </w:rPr>
      </w:pPr>
    </w:p>
    <w:p w:rsidR="004243F2" w:rsidRPr="00454C5A" w:rsidRDefault="004243F2" w:rsidP="00397E76">
      <w:pPr>
        <w:autoSpaceDE w:val="0"/>
        <w:autoSpaceDN w:val="0"/>
        <w:adjustRightInd w:val="0"/>
        <w:spacing w:after="0" w:line="240" w:lineRule="auto"/>
        <w:outlineLvl w:val="1"/>
        <w:rPr>
          <w:rFonts w:ascii="Times New Roman" w:hAnsi="Times New Roman"/>
          <w:sz w:val="26"/>
          <w:szCs w:val="26"/>
        </w:rPr>
      </w:pPr>
    </w:p>
    <w:p w:rsidR="000E33BB" w:rsidRPr="00454C5A" w:rsidRDefault="000E33BB" w:rsidP="00397E76">
      <w:pPr>
        <w:autoSpaceDE w:val="0"/>
        <w:autoSpaceDN w:val="0"/>
        <w:adjustRightInd w:val="0"/>
        <w:spacing w:after="0" w:line="240" w:lineRule="auto"/>
        <w:outlineLvl w:val="1"/>
        <w:rPr>
          <w:rFonts w:ascii="Times New Roman" w:hAnsi="Times New Roman"/>
          <w:sz w:val="26"/>
          <w:szCs w:val="26"/>
        </w:rPr>
      </w:pPr>
    </w:p>
    <w:p w:rsidR="000E33BB" w:rsidRDefault="000E33BB"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8F1B06" w:rsidRDefault="008F1B06" w:rsidP="00397E76">
      <w:pPr>
        <w:autoSpaceDE w:val="0"/>
        <w:autoSpaceDN w:val="0"/>
        <w:adjustRightInd w:val="0"/>
        <w:spacing w:after="0" w:line="240" w:lineRule="auto"/>
        <w:outlineLvl w:val="1"/>
        <w:rPr>
          <w:rFonts w:ascii="Times New Roman" w:hAnsi="Times New Roman"/>
          <w:sz w:val="26"/>
          <w:szCs w:val="26"/>
        </w:rPr>
      </w:pPr>
    </w:p>
    <w:p w:rsidR="000E33BB" w:rsidRPr="008F1B06" w:rsidRDefault="000E33BB" w:rsidP="00A01290">
      <w:pPr>
        <w:autoSpaceDE w:val="0"/>
        <w:autoSpaceDN w:val="0"/>
        <w:adjustRightInd w:val="0"/>
        <w:spacing w:after="0" w:line="240" w:lineRule="auto"/>
        <w:jc w:val="right"/>
        <w:outlineLvl w:val="1"/>
        <w:rPr>
          <w:rFonts w:ascii="Times New Roman" w:hAnsi="Times New Roman"/>
          <w:sz w:val="20"/>
          <w:szCs w:val="20"/>
        </w:rPr>
      </w:pPr>
      <w:r w:rsidRPr="008F1B06">
        <w:rPr>
          <w:rFonts w:ascii="Times New Roman" w:hAnsi="Times New Roman"/>
          <w:sz w:val="20"/>
          <w:szCs w:val="20"/>
        </w:rPr>
        <w:t>Приложение N 2</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к Порядку</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проведения мониторинга</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и контроля исполнения</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муниципальных заданий</w:t>
      </w:r>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 xml:space="preserve">на предоставление </w:t>
      </w:r>
      <w:proofErr w:type="gramStart"/>
      <w:r w:rsidRPr="008F1B06">
        <w:rPr>
          <w:rFonts w:ascii="Times New Roman" w:hAnsi="Times New Roman"/>
          <w:sz w:val="20"/>
          <w:szCs w:val="20"/>
        </w:rPr>
        <w:t>муниципальных</w:t>
      </w:r>
      <w:proofErr w:type="gramEnd"/>
    </w:p>
    <w:p w:rsidR="000E33BB" w:rsidRPr="008F1B06" w:rsidRDefault="000E33BB" w:rsidP="00A01290">
      <w:pPr>
        <w:autoSpaceDE w:val="0"/>
        <w:autoSpaceDN w:val="0"/>
        <w:adjustRightInd w:val="0"/>
        <w:spacing w:after="0" w:line="240" w:lineRule="auto"/>
        <w:jc w:val="right"/>
        <w:rPr>
          <w:rFonts w:ascii="Times New Roman" w:hAnsi="Times New Roman"/>
          <w:sz w:val="20"/>
          <w:szCs w:val="20"/>
        </w:rPr>
      </w:pPr>
      <w:r w:rsidRPr="008F1B06">
        <w:rPr>
          <w:rFonts w:ascii="Times New Roman" w:hAnsi="Times New Roman"/>
          <w:sz w:val="20"/>
          <w:szCs w:val="20"/>
        </w:rPr>
        <w:t>услуг юридическим и физическим лицам</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ПОРЯДОК</w:t>
      </w:r>
    </w:p>
    <w:p w:rsidR="000E33BB" w:rsidRPr="00454C5A" w:rsidRDefault="000E33BB" w:rsidP="00A01290">
      <w:pPr>
        <w:pStyle w:val="ConsPlusTitle"/>
        <w:widowControl/>
        <w:jc w:val="center"/>
        <w:rPr>
          <w:rFonts w:ascii="Times New Roman" w:hAnsi="Times New Roman" w:cs="Times New Roman"/>
          <w:sz w:val="26"/>
          <w:szCs w:val="26"/>
        </w:rPr>
      </w:pPr>
      <w:r w:rsidRPr="00454C5A">
        <w:rPr>
          <w:rFonts w:ascii="Times New Roman" w:hAnsi="Times New Roman" w:cs="Times New Roman"/>
          <w:sz w:val="26"/>
          <w:szCs w:val="26"/>
        </w:rPr>
        <w:t>ВЕДЕНИЯ КНИГИ ОБРАЩЕНИЙ</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1. Ведение книги обращений является обязательным для всех муниципальных учреждений, предоставляющих муниципальные услуги.</w:t>
      </w:r>
    </w:p>
    <w:p w:rsidR="000960D2"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2. Книга обращений регистрируется главными распорядителями бюджетных средств,</w:t>
      </w:r>
      <w:r w:rsidRPr="00454C5A">
        <w:rPr>
          <w:rFonts w:ascii="Times New Roman" w:hAnsi="Times New Roman"/>
          <w:color w:val="FF0000"/>
          <w:sz w:val="26"/>
          <w:szCs w:val="26"/>
        </w:rPr>
        <w:t xml:space="preserve"> </w:t>
      </w:r>
      <w:r w:rsidRPr="00454C5A">
        <w:rPr>
          <w:rFonts w:ascii="Times New Roman" w:hAnsi="Times New Roman"/>
          <w:sz w:val="26"/>
          <w:szCs w:val="26"/>
        </w:rPr>
        <w:t xml:space="preserve">  и выдается прошнурованной, заверенной печатью и подписью его руководителя. На заглавном листе книги обращений указываются адрес и номера телефонов главных распорядителей бюджетных средств </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3. Книга обращений должна находиться в специальном открытом футляре на видном и доступном для получателей услуг месте. Книга обращений должна предъявляться по первому требованию.</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4. Потребителю услуг, желающему внести запись в книгу обращений, должны быть созданы для этого необходимые условия - предоставлены ручка и место для ведения записи.</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5. Руководитель учреждения, предоставляющего муниципальные услуги,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учреждения.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Для сведения лица, написавшего обращение, и контролирующих лиц руководитель учреждения, предоставляющего муниципальные услуги, обязан сделать в книге обращений отметку о принятых мерах и в пятидневный срок направить письменный ответ заявителю, указавшему свой адрес.</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Копии ответов получателям бюджетных услуг хранятся у руководителя учреждения в течение года с момента обращения.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6. В случае если для принятия мер по устранению отмеченных потребителем услуг недостатков или осуществлению его предложений требуется более пяти дней, то руководитель учреждения или его заместитель устанавливает для этого необходимый срок (но не более двадцати дней), о чем делает в книге соответствующую отметку.</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В случае если вопрос не может быть решен силами учреждения, предоставляющего муниципальные услуги, руководство выносит его на рассмотрение главных распорядителей бюджетных средств и ставит об этом в известность заявителя.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7. Главные распорядители бюджетных средств обязаны не реже одного раза в квартал проверять правильность ведения книг обращений во всех муниципальных учреждениях, которым установлено муниципальное задание.</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На работников учреждений, виновных в нарушении установленного порядка ведения книг обращений и рассмотрения обращений получателей муниципальных услуг, могут быть наложены дисциплинарные взыскания.</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8. Книга обращений ежегодно проходит перерегистрацию.</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r w:rsidRPr="00454C5A">
        <w:rPr>
          <w:rFonts w:ascii="Times New Roman" w:hAnsi="Times New Roman"/>
          <w:sz w:val="26"/>
          <w:szCs w:val="26"/>
        </w:rPr>
        <w:t>9. Форма книги обращений имеет следующий вид:</w:t>
      </w:r>
    </w:p>
    <w:p w:rsidR="000E33BB" w:rsidRPr="00454C5A" w:rsidRDefault="000E33BB" w:rsidP="00A01290">
      <w:pPr>
        <w:autoSpaceDE w:val="0"/>
        <w:autoSpaceDN w:val="0"/>
        <w:adjustRightInd w:val="0"/>
        <w:spacing w:after="0" w:line="240" w:lineRule="auto"/>
        <w:jc w:val="right"/>
        <w:rPr>
          <w:rFonts w:ascii="Times New Roman" w:hAnsi="Times New Roman"/>
          <w:sz w:val="26"/>
          <w:szCs w:val="26"/>
        </w:rPr>
      </w:pPr>
    </w:p>
    <w:p w:rsidR="000E33BB" w:rsidRPr="007E488D" w:rsidRDefault="000E33BB" w:rsidP="00A01290">
      <w:pPr>
        <w:autoSpaceDE w:val="0"/>
        <w:autoSpaceDN w:val="0"/>
        <w:adjustRightInd w:val="0"/>
        <w:spacing w:after="0" w:line="240" w:lineRule="auto"/>
        <w:jc w:val="right"/>
        <w:rPr>
          <w:rFonts w:ascii="Times New Roman" w:hAnsi="Times New Roman"/>
          <w:sz w:val="20"/>
          <w:szCs w:val="20"/>
        </w:rPr>
      </w:pPr>
      <w:r w:rsidRPr="007E488D">
        <w:rPr>
          <w:rFonts w:ascii="Times New Roman" w:hAnsi="Times New Roman"/>
          <w:sz w:val="20"/>
          <w:szCs w:val="20"/>
        </w:rPr>
        <w:t>Форма заглавного листа книги обращений</w:t>
      </w:r>
    </w:p>
    <w:p w:rsidR="000E33BB" w:rsidRPr="007E488D" w:rsidRDefault="000E33BB" w:rsidP="00A01290">
      <w:pPr>
        <w:autoSpaceDE w:val="0"/>
        <w:autoSpaceDN w:val="0"/>
        <w:adjustRightInd w:val="0"/>
        <w:spacing w:after="0" w:line="240" w:lineRule="auto"/>
        <w:jc w:val="both"/>
        <w:rPr>
          <w:rFonts w:ascii="Times New Roman" w:hAnsi="Times New Roman"/>
          <w:sz w:val="20"/>
          <w:szCs w:val="20"/>
        </w:rPr>
      </w:pPr>
    </w:p>
    <w:p w:rsidR="000E33BB" w:rsidRPr="00454C5A" w:rsidRDefault="000E33BB" w:rsidP="00A01290">
      <w:pPr>
        <w:autoSpaceDE w:val="0"/>
        <w:autoSpaceDN w:val="0"/>
        <w:adjustRightInd w:val="0"/>
        <w:spacing w:after="0" w:line="240" w:lineRule="auto"/>
        <w:jc w:val="center"/>
        <w:outlineLvl w:val="2"/>
        <w:rPr>
          <w:rFonts w:ascii="Times New Roman" w:hAnsi="Times New Roman"/>
          <w:sz w:val="26"/>
          <w:szCs w:val="26"/>
        </w:rPr>
      </w:pPr>
      <w:r w:rsidRPr="00454C5A">
        <w:rPr>
          <w:rFonts w:ascii="Times New Roman" w:hAnsi="Times New Roman"/>
          <w:sz w:val="26"/>
          <w:szCs w:val="26"/>
        </w:rPr>
        <w:lastRenderedPageBreak/>
        <w:t>КНИГА ОБРАЩЕНИЙ</w:t>
      </w:r>
    </w:p>
    <w:p w:rsidR="000E33BB" w:rsidRPr="00454C5A" w:rsidRDefault="000E33BB" w:rsidP="00A01290">
      <w:pPr>
        <w:autoSpaceDE w:val="0"/>
        <w:autoSpaceDN w:val="0"/>
        <w:adjustRightInd w:val="0"/>
        <w:spacing w:after="0" w:line="240" w:lineRule="auto"/>
        <w:jc w:val="both"/>
        <w:rPr>
          <w:rFonts w:ascii="Times New Roman" w:hAnsi="Times New Roman"/>
          <w:sz w:val="26"/>
          <w:szCs w:val="26"/>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__________________________________________________________________________</w:t>
      </w:r>
    </w:p>
    <w:p w:rsidR="000E33BB" w:rsidRPr="007E488D" w:rsidRDefault="000E33BB" w:rsidP="00A01290">
      <w:pPr>
        <w:pStyle w:val="ConsPlusNonformat"/>
        <w:widowControl/>
        <w:tabs>
          <w:tab w:val="left" w:pos="0"/>
        </w:tabs>
        <w:rPr>
          <w:rFonts w:ascii="Times New Roman" w:hAnsi="Times New Roman" w:cs="Times New Roman"/>
        </w:rPr>
      </w:pPr>
      <w:r w:rsidRPr="007E488D">
        <w:rPr>
          <w:rFonts w:ascii="Times New Roman" w:hAnsi="Times New Roman" w:cs="Times New Roman"/>
        </w:rPr>
        <w:t xml:space="preserve">                         (наименование учреждения)</w:t>
      </w:r>
    </w:p>
    <w:p w:rsidR="000E33BB" w:rsidRPr="007E488D" w:rsidRDefault="000E33BB" w:rsidP="00A01290">
      <w:pPr>
        <w:pStyle w:val="ConsPlusNonformat"/>
        <w:widowControl/>
        <w:tabs>
          <w:tab w:val="left" w:pos="0"/>
        </w:tabs>
        <w:rPr>
          <w:rFonts w:ascii="Times New Roman" w:hAnsi="Times New Roman" w:cs="Times New Roman"/>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Зарегистрирована в _______________________________________________________</w:t>
      </w:r>
    </w:p>
    <w:p w:rsidR="000E33BB" w:rsidRPr="007E488D" w:rsidRDefault="000E33BB" w:rsidP="00A01290">
      <w:pPr>
        <w:pStyle w:val="ConsPlusNonformat"/>
        <w:widowControl/>
        <w:tabs>
          <w:tab w:val="left" w:pos="0"/>
        </w:tabs>
        <w:rPr>
          <w:rFonts w:ascii="Times New Roman" w:hAnsi="Times New Roman" w:cs="Times New Roman"/>
        </w:rPr>
      </w:pPr>
      <w:r w:rsidRPr="00454C5A">
        <w:rPr>
          <w:rFonts w:ascii="Times New Roman" w:hAnsi="Times New Roman" w:cs="Times New Roman"/>
          <w:sz w:val="26"/>
          <w:szCs w:val="26"/>
        </w:rPr>
        <w:t xml:space="preserve">                  </w:t>
      </w:r>
      <w:r w:rsidR="007E488D">
        <w:rPr>
          <w:rFonts w:ascii="Times New Roman" w:hAnsi="Times New Roman" w:cs="Times New Roman"/>
          <w:sz w:val="26"/>
          <w:szCs w:val="26"/>
        </w:rPr>
        <w:t xml:space="preserve">                                </w:t>
      </w:r>
      <w:r w:rsidRPr="00454C5A">
        <w:rPr>
          <w:rFonts w:ascii="Times New Roman" w:hAnsi="Times New Roman" w:cs="Times New Roman"/>
          <w:sz w:val="26"/>
          <w:szCs w:val="26"/>
        </w:rPr>
        <w:t xml:space="preserve"> </w:t>
      </w:r>
      <w:r w:rsidRPr="007E488D">
        <w:rPr>
          <w:rFonts w:ascii="Times New Roman" w:hAnsi="Times New Roman" w:cs="Times New Roman"/>
        </w:rPr>
        <w:t>(наименование главного распорядителя бюджетных средств)</w:t>
      </w: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__________________________________________________________________________</w:t>
      </w:r>
    </w:p>
    <w:p w:rsidR="000E33BB" w:rsidRPr="007E488D" w:rsidRDefault="000E33BB" w:rsidP="00A01290">
      <w:pPr>
        <w:pStyle w:val="ConsPlusNonformat"/>
        <w:widowControl/>
        <w:tabs>
          <w:tab w:val="left" w:pos="0"/>
        </w:tabs>
        <w:rPr>
          <w:rFonts w:ascii="Times New Roman" w:hAnsi="Times New Roman" w:cs="Times New Roman"/>
        </w:rPr>
      </w:pPr>
      <w:r w:rsidRPr="00454C5A">
        <w:rPr>
          <w:rFonts w:ascii="Times New Roman" w:hAnsi="Times New Roman" w:cs="Times New Roman"/>
          <w:sz w:val="26"/>
          <w:szCs w:val="26"/>
        </w:rPr>
        <w:t xml:space="preserve">    </w:t>
      </w:r>
      <w:r w:rsidR="007E488D">
        <w:rPr>
          <w:rFonts w:ascii="Times New Roman" w:hAnsi="Times New Roman" w:cs="Times New Roman"/>
          <w:sz w:val="26"/>
          <w:szCs w:val="26"/>
        </w:rPr>
        <w:t xml:space="preserve">                                           </w:t>
      </w:r>
      <w:r w:rsidRPr="00454C5A">
        <w:rPr>
          <w:rFonts w:ascii="Times New Roman" w:hAnsi="Times New Roman" w:cs="Times New Roman"/>
          <w:sz w:val="26"/>
          <w:szCs w:val="26"/>
        </w:rPr>
        <w:t xml:space="preserve"> </w:t>
      </w:r>
      <w:r w:rsidRPr="007E488D">
        <w:rPr>
          <w:rFonts w:ascii="Times New Roman" w:hAnsi="Times New Roman" w:cs="Times New Roman"/>
        </w:rPr>
        <w:t>(адрес и номер телефона главного распорядителя бюджетных средств)</w:t>
      </w:r>
    </w:p>
    <w:p w:rsidR="000E33BB" w:rsidRPr="00454C5A" w:rsidRDefault="000E33BB" w:rsidP="00A01290">
      <w:pPr>
        <w:pStyle w:val="ConsPlusNonformat"/>
        <w:widowControl/>
        <w:tabs>
          <w:tab w:val="left" w:pos="0"/>
        </w:tabs>
        <w:rPr>
          <w:rFonts w:ascii="Times New Roman" w:hAnsi="Times New Roman" w:cs="Times New Roman"/>
          <w:sz w:val="26"/>
          <w:szCs w:val="26"/>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 xml:space="preserve">                     "_______" _____________ 20__ г.</w:t>
      </w:r>
    </w:p>
    <w:p w:rsidR="000E33BB" w:rsidRPr="007E488D" w:rsidRDefault="000E33BB" w:rsidP="00A01290">
      <w:pPr>
        <w:pStyle w:val="ConsPlusNonformat"/>
        <w:widowControl/>
        <w:tabs>
          <w:tab w:val="left" w:pos="0"/>
        </w:tabs>
        <w:rPr>
          <w:rFonts w:ascii="Times New Roman" w:hAnsi="Times New Roman" w:cs="Times New Roman"/>
          <w:sz w:val="16"/>
          <w:szCs w:val="16"/>
        </w:rPr>
      </w:pPr>
      <w:r w:rsidRPr="007E488D">
        <w:rPr>
          <w:rFonts w:ascii="Times New Roman" w:hAnsi="Times New Roman" w:cs="Times New Roman"/>
          <w:sz w:val="16"/>
          <w:szCs w:val="16"/>
        </w:rPr>
        <w:t xml:space="preserve">                               Место печати</w:t>
      </w:r>
    </w:p>
    <w:p w:rsidR="000E33BB" w:rsidRPr="00454C5A" w:rsidRDefault="000E33BB" w:rsidP="00A01290">
      <w:pPr>
        <w:pStyle w:val="ConsPlusNonformat"/>
        <w:widowControl/>
        <w:tabs>
          <w:tab w:val="left" w:pos="0"/>
        </w:tabs>
        <w:rPr>
          <w:rFonts w:ascii="Times New Roman" w:hAnsi="Times New Roman" w:cs="Times New Roman"/>
          <w:sz w:val="26"/>
          <w:szCs w:val="26"/>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 xml:space="preserve">               _________________________________</w:t>
      </w:r>
    </w:p>
    <w:p w:rsidR="000E33BB" w:rsidRPr="007E488D" w:rsidRDefault="000E33BB" w:rsidP="00A01290">
      <w:pPr>
        <w:pStyle w:val="ConsPlusNonformat"/>
        <w:widowControl/>
        <w:tabs>
          <w:tab w:val="left" w:pos="0"/>
        </w:tabs>
        <w:rPr>
          <w:rFonts w:ascii="Times New Roman" w:hAnsi="Times New Roman" w:cs="Times New Roman"/>
        </w:rPr>
      </w:pPr>
      <w:r w:rsidRPr="00454C5A">
        <w:rPr>
          <w:rFonts w:ascii="Times New Roman" w:hAnsi="Times New Roman" w:cs="Times New Roman"/>
          <w:sz w:val="26"/>
          <w:szCs w:val="26"/>
        </w:rPr>
        <w:t xml:space="preserve">          </w:t>
      </w:r>
      <w:r w:rsidR="007E488D">
        <w:rPr>
          <w:rFonts w:ascii="Times New Roman" w:hAnsi="Times New Roman" w:cs="Times New Roman"/>
          <w:sz w:val="26"/>
          <w:szCs w:val="26"/>
        </w:rPr>
        <w:t>(</w:t>
      </w:r>
      <w:r w:rsidRPr="007E488D">
        <w:rPr>
          <w:rFonts w:ascii="Times New Roman" w:hAnsi="Times New Roman" w:cs="Times New Roman"/>
        </w:rPr>
        <w:t>подпись руководителя главного распорядителя</w:t>
      </w:r>
      <w:r w:rsidR="007E488D">
        <w:rPr>
          <w:rFonts w:ascii="Times New Roman" w:hAnsi="Times New Roman" w:cs="Times New Roman"/>
        </w:rPr>
        <w:t xml:space="preserve"> </w:t>
      </w:r>
      <w:r w:rsidRPr="007E488D">
        <w:rPr>
          <w:rFonts w:ascii="Times New Roman" w:hAnsi="Times New Roman" w:cs="Times New Roman"/>
        </w:rPr>
        <w:t>бюджетных средств)</w:t>
      </w:r>
    </w:p>
    <w:p w:rsidR="000E33BB" w:rsidRPr="007E488D" w:rsidRDefault="000E33BB" w:rsidP="00A01290">
      <w:pPr>
        <w:pStyle w:val="ConsPlusNonformat"/>
        <w:widowControl/>
        <w:tabs>
          <w:tab w:val="left" w:pos="0"/>
        </w:tabs>
        <w:rPr>
          <w:rFonts w:ascii="Times New Roman" w:hAnsi="Times New Roman" w:cs="Times New Roman"/>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__________________________________________________________________________</w:t>
      </w:r>
    </w:p>
    <w:p w:rsidR="000E33BB" w:rsidRPr="007E488D" w:rsidRDefault="000E33BB" w:rsidP="00A01290">
      <w:pPr>
        <w:pStyle w:val="ConsPlusNonformat"/>
        <w:widowControl/>
        <w:tabs>
          <w:tab w:val="left" w:pos="0"/>
        </w:tabs>
        <w:rPr>
          <w:rFonts w:ascii="Times New Roman" w:hAnsi="Times New Roman" w:cs="Times New Roman"/>
        </w:rPr>
      </w:pPr>
      <w:r w:rsidRPr="007E488D">
        <w:rPr>
          <w:rFonts w:ascii="Times New Roman" w:hAnsi="Times New Roman" w:cs="Times New Roman"/>
        </w:rPr>
        <w:t xml:space="preserve">                       (отметка о перерегистрации)</w:t>
      </w:r>
    </w:p>
    <w:p w:rsidR="000E33BB" w:rsidRPr="00454C5A" w:rsidRDefault="000E33BB" w:rsidP="00A01290">
      <w:pPr>
        <w:pStyle w:val="ConsPlusNonformat"/>
        <w:widowControl/>
        <w:tabs>
          <w:tab w:val="left" w:pos="0"/>
        </w:tabs>
        <w:rPr>
          <w:rFonts w:ascii="Times New Roman" w:hAnsi="Times New Roman" w:cs="Times New Roman"/>
          <w:sz w:val="26"/>
          <w:szCs w:val="26"/>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 xml:space="preserve">                     "______" _____________ 20__ г.</w:t>
      </w:r>
    </w:p>
    <w:p w:rsidR="000E33BB" w:rsidRPr="007E488D" w:rsidRDefault="000E33BB" w:rsidP="00A01290">
      <w:pPr>
        <w:pStyle w:val="ConsPlusNonformat"/>
        <w:widowControl/>
        <w:tabs>
          <w:tab w:val="left" w:pos="0"/>
        </w:tabs>
        <w:rPr>
          <w:rFonts w:ascii="Times New Roman" w:hAnsi="Times New Roman" w:cs="Times New Roman"/>
        </w:rPr>
      </w:pPr>
      <w:r w:rsidRPr="00454C5A">
        <w:rPr>
          <w:rFonts w:ascii="Times New Roman" w:hAnsi="Times New Roman" w:cs="Times New Roman"/>
          <w:sz w:val="26"/>
          <w:szCs w:val="26"/>
        </w:rPr>
        <w:t xml:space="preserve">                             </w:t>
      </w:r>
      <w:r w:rsidRPr="007E488D">
        <w:rPr>
          <w:rFonts w:ascii="Times New Roman" w:hAnsi="Times New Roman" w:cs="Times New Roman"/>
        </w:rPr>
        <w:t>Место печати</w:t>
      </w:r>
    </w:p>
    <w:p w:rsidR="000E33BB" w:rsidRPr="007E488D" w:rsidRDefault="000E33BB" w:rsidP="00A01290">
      <w:pPr>
        <w:pStyle w:val="ConsPlusNonformat"/>
        <w:widowControl/>
        <w:tabs>
          <w:tab w:val="left" w:pos="0"/>
        </w:tabs>
        <w:rPr>
          <w:rFonts w:ascii="Times New Roman" w:hAnsi="Times New Roman" w:cs="Times New Roman"/>
        </w:rPr>
      </w:pPr>
    </w:p>
    <w:p w:rsidR="000E33BB" w:rsidRPr="00454C5A" w:rsidRDefault="000E33BB" w:rsidP="00A01290">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 xml:space="preserve">                  _________________________________</w:t>
      </w:r>
    </w:p>
    <w:p w:rsidR="000E33BB" w:rsidRPr="007E488D" w:rsidRDefault="000E33BB" w:rsidP="00A01290">
      <w:pPr>
        <w:pStyle w:val="ConsPlusNonformat"/>
        <w:widowControl/>
        <w:tabs>
          <w:tab w:val="left" w:pos="0"/>
        </w:tabs>
        <w:rPr>
          <w:rFonts w:ascii="Times New Roman" w:hAnsi="Times New Roman" w:cs="Times New Roman"/>
        </w:rPr>
      </w:pPr>
      <w:r w:rsidRPr="00454C5A">
        <w:rPr>
          <w:rFonts w:ascii="Times New Roman" w:hAnsi="Times New Roman" w:cs="Times New Roman"/>
          <w:sz w:val="26"/>
          <w:szCs w:val="26"/>
        </w:rPr>
        <w:t xml:space="preserve">                   </w:t>
      </w:r>
      <w:proofErr w:type="gramStart"/>
      <w:r w:rsidRPr="007E488D">
        <w:rPr>
          <w:rFonts w:ascii="Times New Roman" w:hAnsi="Times New Roman" w:cs="Times New Roman"/>
        </w:rPr>
        <w:t>(подпись руководителя главного распорядителя</w:t>
      </w:r>
      <w:proofErr w:type="gramEnd"/>
    </w:p>
    <w:p w:rsidR="000E33BB" w:rsidRPr="007E488D" w:rsidRDefault="007E488D" w:rsidP="00A01290">
      <w:pPr>
        <w:pStyle w:val="ConsPlusNonformat"/>
        <w:widowControl/>
        <w:tabs>
          <w:tab w:val="left" w:pos="0"/>
        </w:tabs>
        <w:rPr>
          <w:rFonts w:ascii="Times New Roman" w:hAnsi="Times New Roman" w:cs="Times New Roman"/>
        </w:rPr>
      </w:pPr>
      <w:r>
        <w:rPr>
          <w:rFonts w:ascii="Times New Roman" w:hAnsi="Times New Roman" w:cs="Times New Roman"/>
        </w:rPr>
        <w:t xml:space="preserve">                                   </w:t>
      </w:r>
      <w:r w:rsidR="000E33BB" w:rsidRPr="007E488D">
        <w:rPr>
          <w:rFonts w:ascii="Times New Roman" w:hAnsi="Times New Roman" w:cs="Times New Roman"/>
        </w:rPr>
        <w:t>бюджетных средств)</w:t>
      </w:r>
    </w:p>
    <w:p w:rsidR="000E33BB" w:rsidRPr="007E488D" w:rsidRDefault="000E33BB" w:rsidP="00A01290">
      <w:pPr>
        <w:pStyle w:val="ConsPlusNonformat"/>
        <w:widowControl/>
        <w:tabs>
          <w:tab w:val="left" w:pos="0"/>
        </w:tabs>
        <w:rPr>
          <w:rFonts w:ascii="Times New Roman" w:hAnsi="Times New Roman" w:cs="Times New Roman"/>
        </w:rPr>
      </w:pPr>
    </w:p>
    <w:p w:rsidR="007E488D" w:rsidRDefault="000E33BB" w:rsidP="007E488D">
      <w:pPr>
        <w:pStyle w:val="ConsPlusNonformat"/>
        <w:widowControl/>
        <w:tabs>
          <w:tab w:val="left" w:pos="0"/>
        </w:tabs>
        <w:rPr>
          <w:rFonts w:ascii="Times New Roman" w:hAnsi="Times New Roman" w:cs="Times New Roman"/>
          <w:sz w:val="26"/>
          <w:szCs w:val="26"/>
        </w:rPr>
      </w:pPr>
      <w:r w:rsidRPr="00454C5A">
        <w:rPr>
          <w:rFonts w:ascii="Times New Roman" w:hAnsi="Times New Roman" w:cs="Times New Roman"/>
          <w:sz w:val="26"/>
          <w:szCs w:val="26"/>
        </w:rPr>
        <w:t xml:space="preserve">                     </w:t>
      </w:r>
      <w:r w:rsidR="007E488D">
        <w:rPr>
          <w:rFonts w:ascii="Times New Roman" w:hAnsi="Times New Roman" w:cs="Times New Roman"/>
          <w:sz w:val="26"/>
          <w:szCs w:val="26"/>
        </w:rPr>
        <w:t xml:space="preserve">                              </w:t>
      </w:r>
    </w:p>
    <w:p w:rsidR="000E33BB" w:rsidRPr="007E488D" w:rsidRDefault="000E33BB" w:rsidP="007E488D">
      <w:pPr>
        <w:pStyle w:val="ConsPlusNonformat"/>
        <w:widowControl/>
        <w:tabs>
          <w:tab w:val="left" w:pos="0"/>
        </w:tabs>
        <w:jc w:val="center"/>
        <w:rPr>
          <w:rFonts w:ascii="Times New Roman" w:hAnsi="Times New Roman" w:cs="Times New Roman"/>
          <w:sz w:val="22"/>
          <w:szCs w:val="22"/>
        </w:rPr>
      </w:pPr>
      <w:r w:rsidRPr="007E488D">
        <w:rPr>
          <w:rFonts w:ascii="Times New Roman" w:hAnsi="Times New Roman" w:cs="Times New Roman"/>
          <w:sz w:val="22"/>
          <w:szCs w:val="22"/>
        </w:rPr>
        <w:t>Форма бланка обращений</w:t>
      </w:r>
    </w:p>
    <w:p w:rsidR="000E33BB" w:rsidRPr="007E488D" w:rsidRDefault="000E33BB" w:rsidP="007E488D">
      <w:pPr>
        <w:pStyle w:val="ConsPlusNonformat"/>
        <w:widowControl/>
        <w:tabs>
          <w:tab w:val="left" w:pos="0"/>
        </w:tabs>
        <w:jc w:val="center"/>
        <w:rPr>
          <w:rFonts w:ascii="Times New Roman" w:hAnsi="Times New Roman" w:cs="Times New Roman"/>
          <w:sz w:val="22"/>
          <w:szCs w:val="22"/>
        </w:rPr>
      </w:pPr>
    </w:p>
    <w:p w:rsidR="000E33BB" w:rsidRPr="007E488D" w:rsidRDefault="000E33BB" w:rsidP="007E488D">
      <w:pPr>
        <w:pStyle w:val="ConsPlusNonformat"/>
        <w:widowControl/>
        <w:tabs>
          <w:tab w:val="left" w:pos="0"/>
        </w:tabs>
        <w:jc w:val="center"/>
        <w:rPr>
          <w:rFonts w:ascii="Times New Roman" w:hAnsi="Times New Roman" w:cs="Times New Roman"/>
          <w:sz w:val="22"/>
          <w:szCs w:val="22"/>
        </w:rPr>
      </w:pPr>
      <w:r w:rsidRPr="007E488D">
        <w:rPr>
          <w:rFonts w:ascii="Times New Roman" w:hAnsi="Times New Roman" w:cs="Times New Roman"/>
          <w:sz w:val="22"/>
          <w:szCs w:val="22"/>
        </w:rPr>
        <w:t>"______" ____________ 20__ г.</w:t>
      </w:r>
    </w:p>
    <w:p w:rsidR="000E33BB" w:rsidRPr="007E488D" w:rsidRDefault="000E33BB" w:rsidP="007E488D">
      <w:pPr>
        <w:tabs>
          <w:tab w:val="left" w:pos="0"/>
        </w:tabs>
        <w:autoSpaceDE w:val="0"/>
        <w:autoSpaceDN w:val="0"/>
        <w:adjustRightInd w:val="0"/>
        <w:spacing w:after="0" w:line="240" w:lineRule="auto"/>
        <w:ind w:firstLine="540"/>
        <w:jc w:val="center"/>
        <w:rPr>
          <w:rFonts w:ascii="Times New Roman" w:hAnsi="Times New Roman"/>
        </w:rPr>
      </w:pPr>
    </w:p>
    <w:p w:rsidR="000E33BB" w:rsidRPr="007E488D" w:rsidRDefault="000E33BB" w:rsidP="00A01290">
      <w:pPr>
        <w:autoSpaceDE w:val="0"/>
        <w:autoSpaceDN w:val="0"/>
        <w:adjustRightInd w:val="0"/>
        <w:spacing w:after="0" w:line="240" w:lineRule="auto"/>
        <w:jc w:val="center"/>
        <w:outlineLvl w:val="2"/>
        <w:rPr>
          <w:rFonts w:ascii="Times New Roman" w:hAnsi="Times New Roman"/>
        </w:rPr>
      </w:pPr>
      <w:r w:rsidRPr="007E488D">
        <w:rPr>
          <w:rFonts w:ascii="Times New Roman" w:hAnsi="Times New Roman"/>
        </w:rPr>
        <w:t>ОБРАЩЕНИЕ N ________</w:t>
      </w:r>
    </w:p>
    <w:p w:rsidR="000E33BB" w:rsidRPr="007E488D" w:rsidRDefault="000E33BB" w:rsidP="00A01290">
      <w:pPr>
        <w:autoSpaceDE w:val="0"/>
        <w:autoSpaceDN w:val="0"/>
        <w:adjustRightInd w:val="0"/>
        <w:spacing w:after="0" w:line="240" w:lineRule="auto"/>
        <w:jc w:val="center"/>
        <w:rPr>
          <w:rFonts w:ascii="Times New Roman" w:hAnsi="Times New Roman"/>
        </w:rPr>
      </w:pP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Фамилия, имя, отчество заявителя 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__________________________________________________________________________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Адрес заявителя 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Содержание обращения 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__________________________________________________________________________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Меры, принятые по заявлению администрацией учреждения 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__________________________________________________________________________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__________________________________________________________________________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Ответ заявителю направлен "____" _____________ 20___ г.</w:t>
      </w:r>
    </w:p>
    <w:p w:rsidR="000E33BB" w:rsidRPr="007E488D" w:rsidRDefault="000E33BB" w:rsidP="00A01290">
      <w:pPr>
        <w:pStyle w:val="ConsPlusNonformat"/>
        <w:widowControl/>
        <w:rPr>
          <w:rFonts w:ascii="Times New Roman" w:hAnsi="Times New Roman" w:cs="Times New Roman"/>
          <w:sz w:val="22"/>
          <w:szCs w:val="22"/>
        </w:rPr>
      </w:pP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Подпись руководителя учреждения 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Дата "______" ___________ 20__ г.</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Для отметок представител</w:t>
      </w:r>
      <w:proofErr w:type="gramStart"/>
      <w:r w:rsidRPr="007E488D">
        <w:rPr>
          <w:rFonts w:ascii="Times New Roman" w:hAnsi="Times New Roman" w:cs="Times New Roman"/>
          <w:sz w:val="22"/>
          <w:szCs w:val="22"/>
        </w:rPr>
        <w:t>я(</w:t>
      </w:r>
      <w:proofErr w:type="gramEnd"/>
      <w:r w:rsidRPr="007E488D">
        <w:rPr>
          <w:rFonts w:ascii="Times New Roman" w:hAnsi="Times New Roman" w:cs="Times New Roman"/>
          <w:sz w:val="22"/>
          <w:szCs w:val="22"/>
        </w:rPr>
        <w:t>ей) главного распорядителя бюджетных средств</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__________________________________________________________________________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__________________________________________________________________________</w:t>
      </w:r>
    </w:p>
    <w:p w:rsidR="000E33BB" w:rsidRPr="007E488D" w:rsidRDefault="000E33BB" w:rsidP="00A01290">
      <w:pPr>
        <w:pStyle w:val="ConsPlusNonformat"/>
        <w:widowControl/>
        <w:rPr>
          <w:rFonts w:ascii="Times New Roman" w:hAnsi="Times New Roman" w:cs="Times New Roman"/>
          <w:sz w:val="22"/>
          <w:szCs w:val="22"/>
        </w:rPr>
      </w:pP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Дата "_____" ________________ 20__ г.</w:t>
      </w:r>
    </w:p>
    <w:p w:rsidR="000E33BB" w:rsidRPr="007E488D" w:rsidRDefault="000E33BB" w:rsidP="00A01290">
      <w:pPr>
        <w:pStyle w:val="ConsPlusNonformat"/>
        <w:widowControl/>
        <w:rPr>
          <w:rFonts w:ascii="Times New Roman" w:hAnsi="Times New Roman" w:cs="Times New Roman"/>
          <w:sz w:val="22"/>
          <w:szCs w:val="22"/>
        </w:rPr>
      </w:pP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Должность ________________________</w:t>
      </w:r>
    </w:p>
    <w:p w:rsidR="000E33BB" w:rsidRPr="007E488D" w:rsidRDefault="000E33BB" w:rsidP="00A01290">
      <w:pPr>
        <w:pStyle w:val="ConsPlusNonformat"/>
        <w:widowControl/>
        <w:rPr>
          <w:rFonts w:ascii="Times New Roman" w:hAnsi="Times New Roman" w:cs="Times New Roman"/>
          <w:sz w:val="22"/>
          <w:szCs w:val="22"/>
        </w:rPr>
      </w:pPr>
    </w:p>
    <w:p w:rsidR="000E33BB" w:rsidRPr="007E488D" w:rsidRDefault="000E33BB" w:rsidP="00A01290">
      <w:pPr>
        <w:pStyle w:val="ConsPlusNonformat"/>
        <w:widowControl/>
        <w:rPr>
          <w:rFonts w:ascii="Times New Roman" w:hAnsi="Times New Roman" w:cs="Times New Roman"/>
          <w:sz w:val="22"/>
          <w:szCs w:val="22"/>
        </w:rPr>
      </w:pPr>
      <w:r w:rsidRPr="007E488D">
        <w:rPr>
          <w:rFonts w:ascii="Times New Roman" w:hAnsi="Times New Roman" w:cs="Times New Roman"/>
          <w:sz w:val="22"/>
          <w:szCs w:val="22"/>
        </w:rPr>
        <w:t>Подпись __________________________</w:t>
      </w: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A01290">
      <w:pPr>
        <w:autoSpaceDE w:val="0"/>
        <w:autoSpaceDN w:val="0"/>
        <w:adjustRightInd w:val="0"/>
        <w:spacing w:after="0" w:line="240" w:lineRule="auto"/>
        <w:ind w:firstLine="540"/>
        <w:jc w:val="both"/>
        <w:rPr>
          <w:rFonts w:ascii="Times New Roman" w:hAnsi="Times New Roman"/>
          <w:sz w:val="26"/>
          <w:szCs w:val="26"/>
        </w:rPr>
      </w:pPr>
    </w:p>
    <w:p w:rsidR="000E33BB" w:rsidRPr="00454C5A" w:rsidRDefault="000E33BB" w:rsidP="007E488D">
      <w:pPr>
        <w:pStyle w:val="ConsPlusNonformat"/>
        <w:widowControl/>
        <w:rPr>
          <w:rFonts w:ascii="Times New Roman" w:hAnsi="Times New Roman" w:cs="Times New Roman"/>
          <w:sz w:val="26"/>
          <w:szCs w:val="26"/>
        </w:rPr>
      </w:pPr>
    </w:p>
    <w:p w:rsidR="00454C5A" w:rsidRPr="00454C5A" w:rsidRDefault="00454C5A">
      <w:pPr>
        <w:rPr>
          <w:rFonts w:ascii="Times New Roman" w:eastAsia="Times New Roman" w:hAnsi="Times New Roman"/>
          <w:bCs/>
          <w:sz w:val="26"/>
          <w:szCs w:val="26"/>
          <w:lang w:eastAsia="ru-RU"/>
        </w:rPr>
      </w:pPr>
    </w:p>
    <w:sectPr w:rsidR="00454C5A" w:rsidRPr="00454C5A" w:rsidSect="00763ECD">
      <w:pgSz w:w="11906" w:h="16838" w:code="9"/>
      <w:pgMar w:top="851"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CE" w:rsidRDefault="00854ECE">
      <w:r>
        <w:separator/>
      </w:r>
    </w:p>
  </w:endnote>
  <w:endnote w:type="continuationSeparator" w:id="0">
    <w:p w:rsidR="00854ECE" w:rsidRDefault="0085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CE" w:rsidRDefault="00854ECE">
      <w:r>
        <w:separator/>
      </w:r>
    </w:p>
  </w:footnote>
  <w:footnote w:type="continuationSeparator" w:id="0">
    <w:p w:rsidR="00854ECE" w:rsidRDefault="00854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E69E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607B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723A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4A98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E4D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EA56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26E3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5800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F446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EC91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8EE"/>
    <w:rsid w:val="00001674"/>
    <w:rsid w:val="00005760"/>
    <w:rsid w:val="00007807"/>
    <w:rsid w:val="000129C1"/>
    <w:rsid w:val="00016504"/>
    <w:rsid w:val="00020B3F"/>
    <w:rsid w:val="00020D76"/>
    <w:rsid w:val="00031A57"/>
    <w:rsid w:val="00034DB4"/>
    <w:rsid w:val="000414A4"/>
    <w:rsid w:val="000457FF"/>
    <w:rsid w:val="000552C3"/>
    <w:rsid w:val="000615A9"/>
    <w:rsid w:val="000720F1"/>
    <w:rsid w:val="00076A30"/>
    <w:rsid w:val="00076F02"/>
    <w:rsid w:val="00080E4A"/>
    <w:rsid w:val="00082F91"/>
    <w:rsid w:val="00083274"/>
    <w:rsid w:val="0008403D"/>
    <w:rsid w:val="000906C5"/>
    <w:rsid w:val="000960D2"/>
    <w:rsid w:val="000A5C81"/>
    <w:rsid w:val="000B68F2"/>
    <w:rsid w:val="000C110C"/>
    <w:rsid w:val="000C6919"/>
    <w:rsid w:val="000C6EA9"/>
    <w:rsid w:val="000D2D6E"/>
    <w:rsid w:val="000D6182"/>
    <w:rsid w:val="000D633D"/>
    <w:rsid w:val="000E33BB"/>
    <w:rsid w:val="000E3DE9"/>
    <w:rsid w:val="000E4277"/>
    <w:rsid w:val="000E554B"/>
    <w:rsid w:val="00102A66"/>
    <w:rsid w:val="00106311"/>
    <w:rsid w:val="00116769"/>
    <w:rsid w:val="001206EC"/>
    <w:rsid w:val="001241C3"/>
    <w:rsid w:val="001308B2"/>
    <w:rsid w:val="00145704"/>
    <w:rsid w:val="00145A93"/>
    <w:rsid w:val="0015233E"/>
    <w:rsid w:val="00156279"/>
    <w:rsid w:val="0016204D"/>
    <w:rsid w:val="00165BC9"/>
    <w:rsid w:val="00171A36"/>
    <w:rsid w:val="001808D9"/>
    <w:rsid w:val="00182F83"/>
    <w:rsid w:val="001878C3"/>
    <w:rsid w:val="00196FBF"/>
    <w:rsid w:val="001A48CE"/>
    <w:rsid w:val="001B1C8D"/>
    <w:rsid w:val="001B29A0"/>
    <w:rsid w:val="001B487A"/>
    <w:rsid w:val="001B5D20"/>
    <w:rsid w:val="001C5A0E"/>
    <w:rsid w:val="001C67A5"/>
    <w:rsid w:val="001D32DF"/>
    <w:rsid w:val="001D67F1"/>
    <w:rsid w:val="001E02D5"/>
    <w:rsid w:val="001E0A22"/>
    <w:rsid w:val="001E3875"/>
    <w:rsid w:val="001E49A1"/>
    <w:rsid w:val="001F2D1E"/>
    <w:rsid w:val="00203B41"/>
    <w:rsid w:val="00213BA4"/>
    <w:rsid w:val="0021766A"/>
    <w:rsid w:val="00235752"/>
    <w:rsid w:val="002375E3"/>
    <w:rsid w:val="00237DD5"/>
    <w:rsid w:val="002555D8"/>
    <w:rsid w:val="00260AB2"/>
    <w:rsid w:val="00264495"/>
    <w:rsid w:val="0026731E"/>
    <w:rsid w:val="00267484"/>
    <w:rsid w:val="00270911"/>
    <w:rsid w:val="0027564C"/>
    <w:rsid w:val="0028011D"/>
    <w:rsid w:val="00286145"/>
    <w:rsid w:val="00286677"/>
    <w:rsid w:val="002869FA"/>
    <w:rsid w:val="00293C25"/>
    <w:rsid w:val="00294F80"/>
    <w:rsid w:val="0029538B"/>
    <w:rsid w:val="002A403A"/>
    <w:rsid w:val="002A449B"/>
    <w:rsid w:val="002A4E45"/>
    <w:rsid w:val="002B49DC"/>
    <w:rsid w:val="002B75CD"/>
    <w:rsid w:val="002C6E65"/>
    <w:rsid w:val="002E2ECA"/>
    <w:rsid w:val="002E408C"/>
    <w:rsid w:val="002E6378"/>
    <w:rsid w:val="002E656F"/>
    <w:rsid w:val="002F1041"/>
    <w:rsid w:val="002F2688"/>
    <w:rsid w:val="002F2869"/>
    <w:rsid w:val="002F32A0"/>
    <w:rsid w:val="002F79AC"/>
    <w:rsid w:val="00301C18"/>
    <w:rsid w:val="00302EAD"/>
    <w:rsid w:val="00305E62"/>
    <w:rsid w:val="00311803"/>
    <w:rsid w:val="00315A9F"/>
    <w:rsid w:val="003177FC"/>
    <w:rsid w:val="00323AA2"/>
    <w:rsid w:val="0034206A"/>
    <w:rsid w:val="003449C6"/>
    <w:rsid w:val="00351FE5"/>
    <w:rsid w:val="00353A7D"/>
    <w:rsid w:val="0035581F"/>
    <w:rsid w:val="00370736"/>
    <w:rsid w:val="00374792"/>
    <w:rsid w:val="003818F8"/>
    <w:rsid w:val="003941B6"/>
    <w:rsid w:val="00397AED"/>
    <w:rsid w:val="00397E76"/>
    <w:rsid w:val="00397ED0"/>
    <w:rsid w:val="003A36B2"/>
    <w:rsid w:val="003A3E5F"/>
    <w:rsid w:val="003A5D8F"/>
    <w:rsid w:val="003A71E6"/>
    <w:rsid w:val="003B048D"/>
    <w:rsid w:val="003B3F37"/>
    <w:rsid w:val="003C4C65"/>
    <w:rsid w:val="003C6B62"/>
    <w:rsid w:val="003D02AC"/>
    <w:rsid w:val="003D02E2"/>
    <w:rsid w:val="003D09B7"/>
    <w:rsid w:val="003D3C17"/>
    <w:rsid w:val="003D7F44"/>
    <w:rsid w:val="003E469F"/>
    <w:rsid w:val="003F3279"/>
    <w:rsid w:val="003F70FE"/>
    <w:rsid w:val="00405DB4"/>
    <w:rsid w:val="00407A37"/>
    <w:rsid w:val="00412AB9"/>
    <w:rsid w:val="0041418A"/>
    <w:rsid w:val="00415073"/>
    <w:rsid w:val="0041582D"/>
    <w:rsid w:val="00416689"/>
    <w:rsid w:val="0042033E"/>
    <w:rsid w:val="00422EFA"/>
    <w:rsid w:val="004243F2"/>
    <w:rsid w:val="00430836"/>
    <w:rsid w:val="004310CC"/>
    <w:rsid w:val="00434FCF"/>
    <w:rsid w:val="00436DC8"/>
    <w:rsid w:val="0045166B"/>
    <w:rsid w:val="00454C5A"/>
    <w:rsid w:val="00457160"/>
    <w:rsid w:val="0046057D"/>
    <w:rsid w:val="00466110"/>
    <w:rsid w:val="00485AD6"/>
    <w:rsid w:val="004929FD"/>
    <w:rsid w:val="004942BB"/>
    <w:rsid w:val="00496981"/>
    <w:rsid w:val="00497248"/>
    <w:rsid w:val="004B5D92"/>
    <w:rsid w:val="004B6D11"/>
    <w:rsid w:val="004C21DE"/>
    <w:rsid w:val="004C67F5"/>
    <w:rsid w:val="004C7AD8"/>
    <w:rsid w:val="004C7AE4"/>
    <w:rsid w:val="004D042A"/>
    <w:rsid w:val="004D17FC"/>
    <w:rsid w:val="004D45EA"/>
    <w:rsid w:val="004D514E"/>
    <w:rsid w:val="004D54E9"/>
    <w:rsid w:val="004E4BDC"/>
    <w:rsid w:val="004F500A"/>
    <w:rsid w:val="0050639C"/>
    <w:rsid w:val="00506B7F"/>
    <w:rsid w:val="00512FA6"/>
    <w:rsid w:val="005167C8"/>
    <w:rsid w:val="0053242D"/>
    <w:rsid w:val="00533303"/>
    <w:rsid w:val="005342F0"/>
    <w:rsid w:val="00541DA3"/>
    <w:rsid w:val="00542DE8"/>
    <w:rsid w:val="005455AD"/>
    <w:rsid w:val="0055693B"/>
    <w:rsid w:val="0056557B"/>
    <w:rsid w:val="005804F1"/>
    <w:rsid w:val="00581042"/>
    <w:rsid w:val="00584F92"/>
    <w:rsid w:val="0059142A"/>
    <w:rsid w:val="00594282"/>
    <w:rsid w:val="00594BC5"/>
    <w:rsid w:val="005A13F8"/>
    <w:rsid w:val="005A53AE"/>
    <w:rsid w:val="005B4E04"/>
    <w:rsid w:val="005B6C9D"/>
    <w:rsid w:val="005B74C9"/>
    <w:rsid w:val="005C363B"/>
    <w:rsid w:val="005C4CB0"/>
    <w:rsid w:val="005C610A"/>
    <w:rsid w:val="005D132D"/>
    <w:rsid w:val="005E211B"/>
    <w:rsid w:val="005F3F69"/>
    <w:rsid w:val="00602A3E"/>
    <w:rsid w:val="0060785E"/>
    <w:rsid w:val="00622DBE"/>
    <w:rsid w:val="006237F6"/>
    <w:rsid w:val="006243CB"/>
    <w:rsid w:val="00626E7C"/>
    <w:rsid w:val="006276F2"/>
    <w:rsid w:val="0063363F"/>
    <w:rsid w:val="00633716"/>
    <w:rsid w:val="00634A61"/>
    <w:rsid w:val="00641C34"/>
    <w:rsid w:val="006432DF"/>
    <w:rsid w:val="006570CF"/>
    <w:rsid w:val="00662775"/>
    <w:rsid w:val="00665847"/>
    <w:rsid w:val="006658E7"/>
    <w:rsid w:val="006801E1"/>
    <w:rsid w:val="00686553"/>
    <w:rsid w:val="00692E46"/>
    <w:rsid w:val="00694475"/>
    <w:rsid w:val="00696EB0"/>
    <w:rsid w:val="006A026F"/>
    <w:rsid w:val="006A0978"/>
    <w:rsid w:val="006A0F68"/>
    <w:rsid w:val="006A3648"/>
    <w:rsid w:val="006A6DEC"/>
    <w:rsid w:val="006B0364"/>
    <w:rsid w:val="006B3E42"/>
    <w:rsid w:val="006B4A3C"/>
    <w:rsid w:val="006B6941"/>
    <w:rsid w:val="006C1597"/>
    <w:rsid w:val="006C63FE"/>
    <w:rsid w:val="006C72F3"/>
    <w:rsid w:val="006C7F6E"/>
    <w:rsid w:val="006D3108"/>
    <w:rsid w:val="006D6C3A"/>
    <w:rsid w:val="006E23DC"/>
    <w:rsid w:val="006E51EC"/>
    <w:rsid w:val="006F2C5E"/>
    <w:rsid w:val="006F71D3"/>
    <w:rsid w:val="0071273C"/>
    <w:rsid w:val="0071393E"/>
    <w:rsid w:val="00722B7C"/>
    <w:rsid w:val="00726C2C"/>
    <w:rsid w:val="007274C9"/>
    <w:rsid w:val="0073138E"/>
    <w:rsid w:val="007574C8"/>
    <w:rsid w:val="00757A53"/>
    <w:rsid w:val="007618C0"/>
    <w:rsid w:val="00763ECD"/>
    <w:rsid w:val="00771673"/>
    <w:rsid w:val="00771721"/>
    <w:rsid w:val="0077214A"/>
    <w:rsid w:val="00772705"/>
    <w:rsid w:val="0078363F"/>
    <w:rsid w:val="007933F1"/>
    <w:rsid w:val="00795793"/>
    <w:rsid w:val="0079730B"/>
    <w:rsid w:val="007B0A91"/>
    <w:rsid w:val="007B1EC7"/>
    <w:rsid w:val="007B3855"/>
    <w:rsid w:val="007B3FDA"/>
    <w:rsid w:val="007B5AB5"/>
    <w:rsid w:val="007C41DE"/>
    <w:rsid w:val="007D1350"/>
    <w:rsid w:val="007D2FE2"/>
    <w:rsid w:val="007D754C"/>
    <w:rsid w:val="007E2113"/>
    <w:rsid w:val="007E488D"/>
    <w:rsid w:val="007E68DA"/>
    <w:rsid w:val="007F1C74"/>
    <w:rsid w:val="00801C29"/>
    <w:rsid w:val="00801C5D"/>
    <w:rsid w:val="0080283F"/>
    <w:rsid w:val="0080291B"/>
    <w:rsid w:val="00806295"/>
    <w:rsid w:val="00816460"/>
    <w:rsid w:val="00817F9D"/>
    <w:rsid w:val="00833167"/>
    <w:rsid w:val="00842FC6"/>
    <w:rsid w:val="008433E4"/>
    <w:rsid w:val="00844990"/>
    <w:rsid w:val="00847E6C"/>
    <w:rsid w:val="008541C5"/>
    <w:rsid w:val="00854ECE"/>
    <w:rsid w:val="00855AE5"/>
    <w:rsid w:val="00865B4B"/>
    <w:rsid w:val="00874D9F"/>
    <w:rsid w:val="008911B8"/>
    <w:rsid w:val="00891431"/>
    <w:rsid w:val="0089219B"/>
    <w:rsid w:val="00895D61"/>
    <w:rsid w:val="008963A9"/>
    <w:rsid w:val="008B4750"/>
    <w:rsid w:val="008C791B"/>
    <w:rsid w:val="008D0A3C"/>
    <w:rsid w:val="008D24F6"/>
    <w:rsid w:val="008D48E9"/>
    <w:rsid w:val="008D4DB4"/>
    <w:rsid w:val="008D5F6E"/>
    <w:rsid w:val="008E070A"/>
    <w:rsid w:val="008E1DB9"/>
    <w:rsid w:val="008E2447"/>
    <w:rsid w:val="008E2F5D"/>
    <w:rsid w:val="008E6D6B"/>
    <w:rsid w:val="008E79E8"/>
    <w:rsid w:val="008F1856"/>
    <w:rsid w:val="008F1954"/>
    <w:rsid w:val="008F1B06"/>
    <w:rsid w:val="008F2049"/>
    <w:rsid w:val="008F4E52"/>
    <w:rsid w:val="008F64F4"/>
    <w:rsid w:val="009000A0"/>
    <w:rsid w:val="00901433"/>
    <w:rsid w:val="009102BB"/>
    <w:rsid w:val="00916475"/>
    <w:rsid w:val="0092197B"/>
    <w:rsid w:val="00926EF8"/>
    <w:rsid w:val="00927BE3"/>
    <w:rsid w:val="00937C74"/>
    <w:rsid w:val="00951BFD"/>
    <w:rsid w:val="00953D9D"/>
    <w:rsid w:val="00963172"/>
    <w:rsid w:val="00972B39"/>
    <w:rsid w:val="0097356C"/>
    <w:rsid w:val="00980E2F"/>
    <w:rsid w:val="00981A23"/>
    <w:rsid w:val="00982CF3"/>
    <w:rsid w:val="00985C61"/>
    <w:rsid w:val="00985D63"/>
    <w:rsid w:val="00987006"/>
    <w:rsid w:val="00991C6A"/>
    <w:rsid w:val="009965D7"/>
    <w:rsid w:val="00996C40"/>
    <w:rsid w:val="009A199A"/>
    <w:rsid w:val="009A28D3"/>
    <w:rsid w:val="009B0B16"/>
    <w:rsid w:val="009C16AD"/>
    <w:rsid w:val="009C29B2"/>
    <w:rsid w:val="009C5924"/>
    <w:rsid w:val="009C6705"/>
    <w:rsid w:val="009C70ED"/>
    <w:rsid w:val="009C790C"/>
    <w:rsid w:val="009E2A85"/>
    <w:rsid w:val="009E50CC"/>
    <w:rsid w:val="009F6D1F"/>
    <w:rsid w:val="00A01290"/>
    <w:rsid w:val="00A0539C"/>
    <w:rsid w:val="00A07CD3"/>
    <w:rsid w:val="00A10B37"/>
    <w:rsid w:val="00A14794"/>
    <w:rsid w:val="00A203D8"/>
    <w:rsid w:val="00A249F1"/>
    <w:rsid w:val="00A32B38"/>
    <w:rsid w:val="00A34231"/>
    <w:rsid w:val="00A4011F"/>
    <w:rsid w:val="00A427D1"/>
    <w:rsid w:val="00A54FA4"/>
    <w:rsid w:val="00A607B3"/>
    <w:rsid w:val="00A6687F"/>
    <w:rsid w:val="00A67ABD"/>
    <w:rsid w:val="00A7279D"/>
    <w:rsid w:val="00A72CDB"/>
    <w:rsid w:val="00A8006D"/>
    <w:rsid w:val="00A92662"/>
    <w:rsid w:val="00A94DAA"/>
    <w:rsid w:val="00A9521D"/>
    <w:rsid w:val="00A95BC3"/>
    <w:rsid w:val="00A974AB"/>
    <w:rsid w:val="00AA2CD4"/>
    <w:rsid w:val="00AA3BDF"/>
    <w:rsid w:val="00AA479B"/>
    <w:rsid w:val="00AB10E4"/>
    <w:rsid w:val="00AB5481"/>
    <w:rsid w:val="00AB55F5"/>
    <w:rsid w:val="00AB562A"/>
    <w:rsid w:val="00AB6B62"/>
    <w:rsid w:val="00AB6D7C"/>
    <w:rsid w:val="00AC5429"/>
    <w:rsid w:val="00AC60F0"/>
    <w:rsid w:val="00AC629D"/>
    <w:rsid w:val="00AD5199"/>
    <w:rsid w:val="00AD7890"/>
    <w:rsid w:val="00AE0483"/>
    <w:rsid w:val="00AE7D76"/>
    <w:rsid w:val="00AE7EBF"/>
    <w:rsid w:val="00AF4230"/>
    <w:rsid w:val="00B03431"/>
    <w:rsid w:val="00B07507"/>
    <w:rsid w:val="00B11827"/>
    <w:rsid w:val="00B129FD"/>
    <w:rsid w:val="00B149AE"/>
    <w:rsid w:val="00B15912"/>
    <w:rsid w:val="00B22ECD"/>
    <w:rsid w:val="00B23278"/>
    <w:rsid w:val="00B24FCA"/>
    <w:rsid w:val="00B27069"/>
    <w:rsid w:val="00B32094"/>
    <w:rsid w:val="00B3280A"/>
    <w:rsid w:val="00B44712"/>
    <w:rsid w:val="00B456E8"/>
    <w:rsid w:val="00B4623B"/>
    <w:rsid w:val="00B50365"/>
    <w:rsid w:val="00B504C4"/>
    <w:rsid w:val="00B5111C"/>
    <w:rsid w:val="00B51B80"/>
    <w:rsid w:val="00B57A2C"/>
    <w:rsid w:val="00B61E03"/>
    <w:rsid w:val="00B64957"/>
    <w:rsid w:val="00B73B02"/>
    <w:rsid w:val="00B74ED5"/>
    <w:rsid w:val="00B84F65"/>
    <w:rsid w:val="00B91766"/>
    <w:rsid w:val="00B91B61"/>
    <w:rsid w:val="00B93E39"/>
    <w:rsid w:val="00B95EBF"/>
    <w:rsid w:val="00BA3EFF"/>
    <w:rsid w:val="00BA502F"/>
    <w:rsid w:val="00BA676E"/>
    <w:rsid w:val="00BB02AB"/>
    <w:rsid w:val="00BB0E56"/>
    <w:rsid w:val="00BB1214"/>
    <w:rsid w:val="00BB68EE"/>
    <w:rsid w:val="00BC3D3F"/>
    <w:rsid w:val="00BD31A0"/>
    <w:rsid w:val="00BD5148"/>
    <w:rsid w:val="00BE1E1C"/>
    <w:rsid w:val="00BE2DAD"/>
    <w:rsid w:val="00BE3A3D"/>
    <w:rsid w:val="00BF5E2B"/>
    <w:rsid w:val="00BF7D6C"/>
    <w:rsid w:val="00C00296"/>
    <w:rsid w:val="00C01280"/>
    <w:rsid w:val="00C025AF"/>
    <w:rsid w:val="00C02AC6"/>
    <w:rsid w:val="00C06D3F"/>
    <w:rsid w:val="00C108B2"/>
    <w:rsid w:val="00C11573"/>
    <w:rsid w:val="00C238E7"/>
    <w:rsid w:val="00C346AB"/>
    <w:rsid w:val="00C351D3"/>
    <w:rsid w:val="00C36368"/>
    <w:rsid w:val="00C41EA9"/>
    <w:rsid w:val="00C52886"/>
    <w:rsid w:val="00C66BE9"/>
    <w:rsid w:val="00C70DAC"/>
    <w:rsid w:val="00C714D0"/>
    <w:rsid w:val="00C73FE8"/>
    <w:rsid w:val="00C75471"/>
    <w:rsid w:val="00C759B4"/>
    <w:rsid w:val="00C934CE"/>
    <w:rsid w:val="00C96438"/>
    <w:rsid w:val="00CA2B82"/>
    <w:rsid w:val="00CA2EDD"/>
    <w:rsid w:val="00CA448A"/>
    <w:rsid w:val="00CC01B1"/>
    <w:rsid w:val="00CC38C9"/>
    <w:rsid w:val="00CC56E3"/>
    <w:rsid w:val="00CC78A2"/>
    <w:rsid w:val="00CD12B9"/>
    <w:rsid w:val="00CD2AD7"/>
    <w:rsid w:val="00CE70EC"/>
    <w:rsid w:val="00CE733E"/>
    <w:rsid w:val="00CF019A"/>
    <w:rsid w:val="00CF068B"/>
    <w:rsid w:val="00CF07C2"/>
    <w:rsid w:val="00CF1416"/>
    <w:rsid w:val="00CF4649"/>
    <w:rsid w:val="00CF6603"/>
    <w:rsid w:val="00CF704A"/>
    <w:rsid w:val="00D14F40"/>
    <w:rsid w:val="00D160B8"/>
    <w:rsid w:val="00D20AD7"/>
    <w:rsid w:val="00D213D8"/>
    <w:rsid w:val="00D25E2B"/>
    <w:rsid w:val="00D2791E"/>
    <w:rsid w:val="00D30547"/>
    <w:rsid w:val="00D37255"/>
    <w:rsid w:val="00D402DB"/>
    <w:rsid w:val="00D40C88"/>
    <w:rsid w:val="00D445A9"/>
    <w:rsid w:val="00D52077"/>
    <w:rsid w:val="00D560B7"/>
    <w:rsid w:val="00D57226"/>
    <w:rsid w:val="00D77FA6"/>
    <w:rsid w:val="00D801A9"/>
    <w:rsid w:val="00D8053B"/>
    <w:rsid w:val="00D822D6"/>
    <w:rsid w:val="00D9070C"/>
    <w:rsid w:val="00D932D2"/>
    <w:rsid w:val="00DA5906"/>
    <w:rsid w:val="00DB0190"/>
    <w:rsid w:val="00DB5F1A"/>
    <w:rsid w:val="00DD4F70"/>
    <w:rsid w:val="00DE13DF"/>
    <w:rsid w:val="00DE53CC"/>
    <w:rsid w:val="00DE64C8"/>
    <w:rsid w:val="00DE6F13"/>
    <w:rsid w:val="00DE7D13"/>
    <w:rsid w:val="00DF5FE7"/>
    <w:rsid w:val="00E00B93"/>
    <w:rsid w:val="00E01D5E"/>
    <w:rsid w:val="00E03DC9"/>
    <w:rsid w:val="00E04175"/>
    <w:rsid w:val="00E12A52"/>
    <w:rsid w:val="00E14F59"/>
    <w:rsid w:val="00E16B27"/>
    <w:rsid w:val="00E20CDE"/>
    <w:rsid w:val="00E20EE1"/>
    <w:rsid w:val="00E21C8B"/>
    <w:rsid w:val="00E42314"/>
    <w:rsid w:val="00E43905"/>
    <w:rsid w:val="00E45F59"/>
    <w:rsid w:val="00E5570D"/>
    <w:rsid w:val="00E561CA"/>
    <w:rsid w:val="00E63B96"/>
    <w:rsid w:val="00E743C0"/>
    <w:rsid w:val="00E76A1C"/>
    <w:rsid w:val="00E77728"/>
    <w:rsid w:val="00E953F6"/>
    <w:rsid w:val="00E968CE"/>
    <w:rsid w:val="00EA2D78"/>
    <w:rsid w:val="00EA39FB"/>
    <w:rsid w:val="00EA4A23"/>
    <w:rsid w:val="00EA652E"/>
    <w:rsid w:val="00EB0F27"/>
    <w:rsid w:val="00EB1654"/>
    <w:rsid w:val="00EB2C25"/>
    <w:rsid w:val="00ED3033"/>
    <w:rsid w:val="00ED3597"/>
    <w:rsid w:val="00ED76C7"/>
    <w:rsid w:val="00ED776F"/>
    <w:rsid w:val="00EE08E1"/>
    <w:rsid w:val="00EE45DF"/>
    <w:rsid w:val="00EF4B03"/>
    <w:rsid w:val="00F008F9"/>
    <w:rsid w:val="00F01882"/>
    <w:rsid w:val="00F06461"/>
    <w:rsid w:val="00F1140C"/>
    <w:rsid w:val="00F13C01"/>
    <w:rsid w:val="00F271A8"/>
    <w:rsid w:val="00F27872"/>
    <w:rsid w:val="00F369AF"/>
    <w:rsid w:val="00F454A3"/>
    <w:rsid w:val="00F46DA7"/>
    <w:rsid w:val="00F50C01"/>
    <w:rsid w:val="00F52F43"/>
    <w:rsid w:val="00F53E11"/>
    <w:rsid w:val="00F56231"/>
    <w:rsid w:val="00F60A68"/>
    <w:rsid w:val="00F60F19"/>
    <w:rsid w:val="00F652E0"/>
    <w:rsid w:val="00F71791"/>
    <w:rsid w:val="00F73CBE"/>
    <w:rsid w:val="00F807CD"/>
    <w:rsid w:val="00F81B4C"/>
    <w:rsid w:val="00F94308"/>
    <w:rsid w:val="00F94C14"/>
    <w:rsid w:val="00F979C7"/>
    <w:rsid w:val="00FA4CF7"/>
    <w:rsid w:val="00FB0802"/>
    <w:rsid w:val="00FB4B4A"/>
    <w:rsid w:val="00FB691A"/>
    <w:rsid w:val="00FC324A"/>
    <w:rsid w:val="00FC624D"/>
    <w:rsid w:val="00FD5DC1"/>
    <w:rsid w:val="00FD6BEC"/>
    <w:rsid w:val="00FE0349"/>
    <w:rsid w:val="00FE32FD"/>
    <w:rsid w:val="00FE4C79"/>
    <w:rsid w:val="00FF18DC"/>
    <w:rsid w:val="00FF1DF7"/>
    <w:rsid w:val="00FF2C32"/>
    <w:rsid w:val="00FF3D48"/>
    <w:rsid w:val="00FF3D6C"/>
    <w:rsid w:val="00FF47F6"/>
    <w:rsid w:val="00FF7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39"/>
    <w:pPr>
      <w:spacing w:after="200" w:line="276" w:lineRule="auto"/>
    </w:pPr>
    <w:rPr>
      <w:sz w:val="22"/>
      <w:szCs w:val="22"/>
      <w:lang w:eastAsia="en-US"/>
    </w:rPr>
  </w:style>
  <w:style w:type="paragraph" w:styleId="1">
    <w:name w:val="heading 1"/>
    <w:basedOn w:val="a"/>
    <w:next w:val="a"/>
    <w:qFormat/>
    <w:locked/>
    <w:rsid w:val="00F52F4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5167C8"/>
    <w:pPr>
      <w:keepNext/>
      <w:spacing w:after="0" w:line="240" w:lineRule="auto"/>
      <w:jc w:val="center"/>
      <w:outlineLvl w:val="1"/>
    </w:pPr>
    <w:rPr>
      <w:rFonts w:ascii="Times New Roman" w:hAnsi="Times New Roman"/>
      <w:b/>
      <w:sz w:val="20"/>
      <w:szCs w:val="20"/>
      <w:lang w:eastAsia="ru-RU"/>
    </w:rPr>
  </w:style>
  <w:style w:type="paragraph" w:styleId="5">
    <w:name w:val="heading 5"/>
    <w:basedOn w:val="a"/>
    <w:next w:val="a"/>
    <w:link w:val="50"/>
    <w:uiPriority w:val="99"/>
    <w:qFormat/>
    <w:rsid w:val="005167C8"/>
    <w:pPr>
      <w:keepNext/>
      <w:pBdr>
        <w:bottom w:val="single" w:sz="12" w:space="1" w:color="auto"/>
      </w:pBdr>
      <w:tabs>
        <w:tab w:val="center" w:pos="4677"/>
        <w:tab w:val="left" w:pos="8100"/>
      </w:tabs>
      <w:spacing w:after="0" w:line="240" w:lineRule="auto"/>
      <w:jc w:val="both"/>
      <w:outlineLvl w:val="4"/>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167C8"/>
    <w:rPr>
      <w:rFonts w:ascii="Times New Roman" w:hAnsi="Times New Roman" w:cs="Times New Roman"/>
      <w:b/>
      <w:sz w:val="20"/>
      <w:szCs w:val="20"/>
      <w:lang w:eastAsia="ru-RU"/>
    </w:rPr>
  </w:style>
  <w:style w:type="character" w:customStyle="1" w:styleId="50">
    <w:name w:val="Заголовок 5 Знак"/>
    <w:link w:val="5"/>
    <w:uiPriority w:val="99"/>
    <w:locked/>
    <w:rsid w:val="005167C8"/>
    <w:rPr>
      <w:rFonts w:ascii="Times New Roman" w:hAnsi="Times New Roman" w:cs="Times New Roman"/>
      <w:b/>
      <w:sz w:val="24"/>
      <w:szCs w:val="24"/>
      <w:lang w:eastAsia="ru-RU"/>
    </w:rPr>
  </w:style>
  <w:style w:type="paragraph" w:customStyle="1" w:styleId="ConsPlusNonformat">
    <w:name w:val="ConsPlusNonformat"/>
    <w:uiPriority w:val="99"/>
    <w:rsid w:val="00BB68E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B68E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B68EE"/>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5167C8"/>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5167C8"/>
    <w:rPr>
      <w:rFonts w:ascii="Tahoma" w:hAnsi="Tahoma" w:cs="Tahoma"/>
      <w:sz w:val="16"/>
      <w:szCs w:val="16"/>
    </w:rPr>
  </w:style>
  <w:style w:type="paragraph" w:customStyle="1" w:styleId="ConsPlusNormal">
    <w:name w:val="ConsPlusNormal"/>
    <w:uiPriority w:val="99"/>
    <w:rsid w:val="007574C8"/>
    <w:pPr>
      <w:widowControl w:val="0"/>
      <w:autoSpaceDE w:val="0"/>
      <w:autoSpaceDN w:val="0"/>
      <w:adjustRightInd w:val="0"/>
      <w:ind w:firstLine="720"/>
    </w:pPr>
    <w:rPr>
      <w:rFonts w:ascii="Arial" w:hAnsi="Arial" w:cs="Arial"/>
    </w:rPr>
  </w:style>
  <w:style w:type="paragraph" w:styleId="a5">
    <w:name w:val="header"/>
    <w:basedOn w:val="a"/>
    <w:link w:val="a6"/>
    <w:uiPriority w:val="99"/>
    <w:rsid w:val="008963A9"/>
    <w:pPr>
      <w:tabs>
        <w:tab w:val="center" w:pos="4677"/>
        <w:tab w:val="right" w:pos="9355"/>
      </w:tabs>
    </w:pPr>
    <w:rPr>
      <w:sz w:val="20"/>
      <w:szCs w:val="20"/>
      <w:lang/>
    </w:rPr>
  </w:style>
  <w:style w:type="character" w:customStyle="1" w:styleId="a6">
    <w:name w:val="Верхний колонтитул Знак"/>
    <w:link w:val="a5"/>
    <w:uiPriority w:val="99"/>
    <w:semiHidden/>
    <w:locked/>
    <w:rsid w:val="00A95BC3"/>
    <w:rPr>
      <w:rFonts w:cs="Times New Roman"/>
      <w:lang w:eastAsia="en-US"/>
    </w:rPr>
  </w:style>
  <w:style w:type="paragraph" w:styleId="a7">
    <w:name w:val="footer"/>
    <w:basedOn w:val="a"/>
    <w:link w:val="a8"/>
    <w:uiPriority w:val="99"/>
    <w:rsid w:val="008963A9"/>
    <w:pPr>
      <w:tabs>
        <w:tab w:val="center" w:pos="4677"/>
        <w:tab w:val="right" w:pos="9355"/>
      </w:tabs>
    </w:pPr>
    <w:rPr>
      <w:sz w:val="20"/>
      <w:szCs w:val="20"/>
      <w:lang/>
    </w:rPr>
  </w:style>
  <w:style w:type="character" w:customStyle="1" w:styleId="a8">
    <w:name w:val="Нижний колонтитул Знак"/>
    <w:link w:val="a7"/>
    <w:uiPriority w:val="99"/>
    <w:semiHidden/>
    <w:locked/>
    <w:rsid w:val="00A95BC3"/>
    <w:rPr>
      <w:rFonts w:cs="Times New Roman"/>
      <w:lang w:eastAsia="en-US"/>
    </w:rPr>
  </w:style>
  <w:style w:type="paragraph" w:styleId="a9">
    <w:name w:val="Document Map"/>
    <w:basedOn w:val="a"/>
    <w:link w:val="aa"/>
    <w:uiPriority w:val="99"/>
    <w:semiHidden/>
    <w:rsid w:val="008963A9"/>
    <w:pPr>
      <w:shd w:val="clear" w:color="auto" w:fill="000080"/>
    </w:pPr>
    <w:rPr>
      <w:rFonts w:ascii="Times New Roman" w:hAnsi="Times New Roman"/>
      <w:sz w:val="2"/>
      <w:szCs w:val="20"/>
      <w:lang/>
    </w:rPr>
  </w:style>
  <w:style w:type="character" w:customStyle="1" w:styleId="aa">
    <w:name w:val="Схема документа Знак"/>
    <w:link w:val="a9"/>
    <w:uiPriority w:val="99"/>
    <w:semiHidden/>
    <w:locked/>
    <w:rsid w:val="00A95BC3"/>
    <w:rPr>
      <w:rFonts w:ascii="Times New Roman" w:hAnsi="Times New Roman" w:cs="Times New Roman"/>
      <w:sz w:val="2"/>
      <w:lang w:eastAsia="en-US"/>
    </w:rPr>
  </w:style>
  <w:style w:type="table" w:styleId="ab">
    <w:name w:val="Table Grid"/>
    <w:basedOn w:val="a1"/>
    <w:locked/>
    <w:rsid w:val="00454C5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213C6C504EBE3BBD4A514E43E4D51011366442B8EA2DDD9624272583FC45775F218CBE533BA6F8E7092gAhAK" TargetMode="External"/><Relationship Id="rId13" Type="http://schemas.openxmlformats.org/officeDocument/2006/relationships/hyperlink" Target="consultantplus://offline/ref=5AC213C6C504EBE3BBD4A514E43E4D51011366442B8EA2DDD9624272583FC45775F218CBE533BA6F8E7094gAhBK" TargetMode="External"/><Relationship Id="rId3" Type="http://schemas.openxmlformats.org/officeDocument/2006/relationships/settings" Target="settings.xml"/><Relationship Id="rId7" Type="http://schemas.openxmlformats.org/officeDocument/2006/relationships/hyperlink" Target="consultantplus://offline/ref=5AC213C6C504EBE3BBD4A514E43E4D51011366442B8EA2DDD9624272583FC45775F218CBE533BA6F8E7191gAhAK" TargetMode="External"/><Relationship Id="rId12" Type="http://schemas.openxmlformats.org/officeDocument/2006/relationships/hyperlink" Target="consultantplus://offline/ref=5AC213C6C504EBE3BBD4A514E43E4D51011366442B8EA2DDD9624272583FC45775F218CBE533BA6F8E7097gAh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C213C6C504EBE3BBD4A514E43E4D51011366442B8EA2DDD9624272583FC45775F218CBE533BA6F8E7190gAhBK" TargetMode="External"/><Relationship Id="rId5" Type="http://schemas.openxmlformats.org/officeDocument/2006/relationships/footnotes" Target="footnotes.xml"/><Relationship Id="rId15" Type="http://schemas.openxmlformats.org/officeDocument/2006/relationships/hyperlink" Target="consultantplus://offline/ref=5AC213C6C504EBE3BBD4A514E43E4D51011366442B8EA2DDD9624272583FC45775F218CBE533BA6F8E7690gAhFK" TargetMode="External"/><Relationship Id="rId10" Type="http://schemas.openxmlformats.org/officeDocument/2006/relationships/hyperlink" Target="consultantplus://offline/ref=5AC213C6C504EBE3BBD4A514E43E4D51011366442B8EA2DDD9624272583FC45775F218CBE533BA6F8E7593gAh8K" TargetMode="External"/><Relationship Id="rId4" Type="http://schemas.openxmlformats.org/officeDocument/2006/relationships/webSettings" Target="webSettings.xml"/><Relationship Id="rId9" Type="http://schemas.openxmlformats.org/officeDocument/2006/relationships/hyperlink" Target="consultantplus://offline/ref=5AC213C6C504EBE3BBD4A514E43E4D51011366442B8EA2DDD9624272583FC45775F218CBE533BA6F8E759EgAhAK" TargetMode="External"/><Relationship Id="rId14" Type="http://schemas.openxmlformats.org/officeDocument/2006/relationships/hyperlink" Target="consultantplus://offline/ref=5AC213C6C504EBE3BBD4A514E43E4D51011366442B8EA2DDD9624272583FC45775F218CBE533BA6F8E7695gA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10526</Words>
  <Characters>60000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uus</Company>
  <LinksUpToDate>false</LinksUpToDate>
  <CharactersWithSpaces>70386</CharactersWithSpaces>
  <SharedDoc>false</SharedDoc>
  <HLinks>
    <vt:vector size="54" baseType="variant">
      <vt:variant>
        <vt:i4>4980747</vt:i4>
      </vt:variant>
      <vt:variant>
        <vt:i4>24</vt:i4>
      </vt:variant>
      <vt:variant>
        <vt:i4>0</vt:i4>
      </vt:variant>
      <vt:variant>
        <vt:i4>5</vt:i4>
      </vt:variant>
      <vt:variant>
        <vt:lpwstr>consultantplus://offline/ref=5AC213C6C504EBE3BBD4A514E43E4D51011366442B8EA2DDD9624272583FC45775F218CBE533BA6F8E7690gAhFK</vt:lpwstr>
      </vt:variant>
      <vt:variant>
        <vt:lpwstr/>
      </vt:variant>
      <vt:variant>
        <vt:i4>4980830</vt:i4>
      </vt:variant>
      <vt:variant>
        <vt:i4>21</vt:i4>
      </vt:variant>
      <vt:variant>
        <vt:i4>0</vt:i4>
      </vt:variant>
      <vt:variant>
        <vt:i4>5</vt:i4>
      </vt:variant>
      <vt:variant>
        <vt:lpwstr>consultantplus://offline/ref=5AC213C6C504EBE3BBD4A514E43E4D51011366442B8EA2DDD9624272583FC45775F218CBE533BA6F8E7695gAh6K</vt:lpwstr>
      </vt:variant>
      <vt:variant>
        <vt:lpwstr/>
      </vt:variant>
      <vt:variant>
        <vt:i4>4980749</vt:i4>
      </vt:variant>
      <vt:variant>
        <vt:i4>18</vt:i4>
      </vt:variant>
      <vt:variant>
        <vt:i4>0</vt:i4>
      </vt:variant>
      <vt:variant>
        <vt:i4>5</vt:i4>
      </vt:variant>
      <vt:variant>
        <vt:lpwstr>consultantplus://offline/ref=5AC213C6C504EBE3BBD4A514E43E4D51011366442B8EA2DDD9624272583FC45775F218CBE533BA6F8E7094gAhBK</vt:lpwstr>
      </vt:variant>
      <vt:variant>
        <vt:lpwstr/>
      </vt:variant>
      <vt:variant>
        <vt:i4>4980827</vt:i4>
      </vt:variant>
      <vt:variant>
        <vt:i4>15</vt:i4>
      </vt:variant>
      <vt:variant>
        <vt:i4>0</vt:i4>
      </vt:variant>
      <vt:variant>
        <vt:i4>5</vt:i4>
      </vt:variant>
      <vt:variant>
        <vt:lpwstr>consultantplus://offline/ref=5AC213C6C504EBE3BBD4A514E43E4D51011366442B8EA2DDD9624272583FC45775F218CBE533BA6F8E7097gAh7K</vt:lpwstr>
      </vt:variant>
      <vt:variant>
        <vt:lpwstr/>
      </vt:variant>
      <vt:variant>
        <vt:i4>4980744</vt:i4>
      </vt:variant>
      <vt:variant>
        <vt:i4>12</vt:i4>
      </vt:variant>
      <vt:variant>
        <vt:i4>0</vt:i4>
      </vt:variant>
      <vt:variant>
        <vt:i4>5</vt:i4>
      </vt:variant>
      <vt:variant>
        <vt:lpwstr>consultantplus://offline/ref=5AC213C6C504EBE3BBD4A514E43E4D51011366442B8EA2DDD9624272583FC45775F218CBE533BA6F8E7190gAhBK</vt:lpwstr>
      </vt:variant>
      <vt:variant>
        <vt:lpwstr/>
      </vt:variant>
      <vt:variant>
        <vt:i4>4980821</vt:i4>
      </vt:variant>
      <vt:variant>
        <vt:i4>9</vt:i4>
      </vt:variant>
      <vt:variant>
        <vt:i4>0</vt:i4>
      </vt:variant>
      <vt:variant>
        <vt:i4>5</vt:i4>
      </vt:variant>
      <vt:variant>
        <vt:lpwstr>consultantplus://offline/ref=5AC213C6C504EBE3BBD4A514E43E4D51011366442B8EA2DDD9624272583FC45775F218CBE533BA6F8E7593gAh8K</vt:lpwstr>
      </vt:variant>
      <vt:variant>
        <vt:lpwstr/>
      </vt:variant>
      <vt:variant>
        <vt:i4>4980826</vt:i4>
      </vt:variant>
      <vt:variant>
        <vt:i4>6</vt:i4>
      </vt:variant>
      <vt:variant>
        <vt:i4>0</vt:i4>
      </vt:variant>
      <vt:variant>
        <vt:i4>5</vt:i4>
      </vt:variant>
      <vt:variant>
        <vt:lpwstr>consultantplus://offline/ref=5AC213C6C504EBE3BBD4A514E43E4D51011366442B8EA2DDD9624272583FC45775F218CBE533BA6F8E759EgAhAK</vt:lpwstr>
      </vt:variant>
      <vt:variant>
        <vt:lpwstr/>
      </vt:variant>
      <vt:variant>
        <vt:i4>4980744</vt:i4>
      </vt:variant>
      <vt:variant>
        <vt:i4>3</vt:i4>
      </vt:variant>
      <vt:variant>
        <vt:i4>0</vt:i4>
      </vt:variant>
      <vt:variant>
        <vt:i4>5</vt:i4>
      </vt:variant>
      <vt:variant>
        <vt:lpwstr>consultantplus://offline/ref=5AC213C6C504EBE3BBD4A514E43E4D51011366442B8EA2DDD9624272583FC45775F218CBE533BA6F8E7092gAhAK</vt:lpwstr>
      </vt:variant>
      <vt:variant>
        <vt:lpwstr/>
      </vt:variant>
      <vt:variant>
        <vt:i4>4980746</vt:i4>
      </vt:variant>
      <vt:variant>
        <vt:i4>0</vt:i4>
      </vt:variant>
      <vt:variant>
        <vt:i4>0</vt:i4>
      </vt:variant>
      <vt:variant>
        <vt:i4>5</vt:i4>
      </vt:variant>
      <vt:variant>
        <vt:lpwstr>consultantplus://offline/ref=5AC213C6C504EBE3BBD4A514E43E4D51011366442B8EA2DDD9624272583FC45775F218CBE533BA6F8E7191gAhAK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dc:creator>
  <cp:keywords/>
  <dc:description/>
  <cp:lastModifiedBy>User</cp:lastModifiedBy>
  <cp:revision>7</cp:revision>
  <cp:lastPrinted>2012-02-29T06:42:00Z</cp:lastPrinted>
  <dcterms:created xsi:type="dcterms:W3CDTF">2012-02-29T05:48:00Z</dcterms:created>
  <dcterms:modified xsi:type="dcterms:W3CDTF">2013-02-11T09:52:00Z</dcterms:modified>
</cp:coreProperties>
</file>